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D0A72" w14:textId="77777777" w:rsidR="00B01544" w:rsidRDefault="00B01544" w:rsidP="00B015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356979288"/>
      <w:bookmarkStart w:id="1" w:name="_Hlk522700876"/>
      <w:bookmarkStart w:id="2" w:name="_GoBack"/>
      <w:bookmarkEnd w:id="2"/>
    </w:p>
    <w:p w14:paraId="3EB6771B" w14:textId="77777777" w:rsidR="00B01544" w:rsidRDefault="00B01544" w:rsidP="00B015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04096B" w14:textId="77777777" w:rsidR="00B01544" w:rsidRPr="00C200E9" w:rsidRDefault="00B01544" w:rsidP="00B0154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C200E9"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>П О С Т А Н О В Л Е Н И Е</w:t>
      </w:r>
    </w:p>
    <w:p w14:paraId="2AEA3A12" w14:textId="77777777" w:rsidR="00B01544" w:rsidRPr="00C200E9" w:rsidRDefault="00B01544" w:rsidP="00B0154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14:paraId="76C2831A" w14:textId="77777777" w:rsidR="00B01544" w:rsidRPr="00C200E9" w:rsidRDefault="00B01544" w:rsidP="00B0154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C200E9">
        <w:rPr>
          <w:rFonts w:ascii="Times New Roman" w:eastAsia="Times New Roman" w:hAnsi="Times New Roman" w:cs="Times New Roman"/>
          <w:sz w:val="34"/>
          <w:szCs w:val="34"/>
          <w:lang w:eastAsia="ru-RU"/>
        </w:rPr>
        <w:t>АДМИНИСТРАЦИИ АТЯШЕВСКОГОМУНИЦИПАЛЬНОГО РАЙОНА  РЕСПУБЛИКИ МОРДОВИЯ</w:t>
      </w:r>
    </w:p>
    <w:p w14:paraId="1F2C6FFD" w14:textId="77777777" w:rsidR="00B01544" w:rsidRPr="00C200E9" w:rsidRDefault="00B01544" w:rsidP="00B015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6D0F3FC" w14:textId="77777777" w:rsidR="00B01544" w:rsidRPr="00C200E9" w:rsidRDefault="00B01544" w:rsidP="00B015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92CD16F" w14:textId="77777777" w:rsidR="00B01544" w:rsidRPr="00C200E9" w:rsidRDefault="00B01544" w:rsidP="00B015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200E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от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03.08</w:t>
      </w:r>
      <w:r w:rsidRPr="00C200E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.2026 года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412</w:t>
      </w:r>
      <w:r w:rsidRPr="00C200E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</w:p>
    <w:p w14:paraId="676B3C5B" w14:textId="77777777" w:rsidR="00B01544" w:rsidRPr="00C200E9" w:rsidRDefault="00B01544" w:rsidP="00B015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200E9">
        <w:rPr>
          <w:rFonts w:ascii="Times New Roman" w:eastAsia="Times New Roman" w:hAnsi="Times New Roman" w:cs="Times New Roman"/>
          <w:sz w:val="24"/>
          <w:szCs w:val="20"/>
          <w:lang w:eastAsia="ru-RU"/>
        </w:rPr>
        <w:t>рп.Атяшево</w:t>
      </w:r>
    </w:p>
    <w:p w14:paraId="17F74F45" w14:textId="77777777" w:rsidR="00B01544" w:rsidRDefault="00B01544" w:rsidP="00B015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A8C63D" w14:textId="77777777" w:rsidR="00B01544" w:rsidRPr="00AE0A90" w:rsidRDefault="00B01544" w:rsidP="00B015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A90">
        <w:rPr>
          <w:rFonts w:ascii="Times New Roman" w:hAnsi="Times New Roman" w:cs="Times New Roman"/>
          <w:b/>
          <w:sz w:val="28"/>
          <w:szCs w:val="28"/>
        </w:rPr>
        <w:t xml:space="preserve">Об утверждении актуализированной схемы теплоснабжения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Сабанчеевского  </w:t>
      </w:r>
      <w:r w:rsidRPr="00AE0A90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 Атяшевского  муниципального  района  Республики Мордовия на период до 20</w:t>
      </w:r>
      <w:r>
        <w:rPr>
          <w:rFonts w:ascii="Times New Roman" w:hAnsi="Times New Roman" w:cs="Times New Roman"/>
          <w:b/>
          <w:sz w:val="28"/>
          <w:szCs w:val="28"/>
        </w:rPr>
        <w:t>40</w:t>
      </w:r>
      <w:r w:rsidRPr="00AE0A9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36C9C02B" w14:textId="77777777" w:rsidR="00B01544" w:rsidRPr="00AE0A90" w:rsidRDefault="00B01544" w:rsidP="00B01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DDF953" w14:textId="77777777" w:rsidR="00B01544" w:rsidRPr="00AE0A90" w:rsidRDefault="00B01544" w:rsidP="00B01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A90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06 октября 20003 года № </w:t>
      </w:r>
      <w:r>
        <w:rPr>
          <w:rFonts w:ascii="Times New Roman" w:hAnsi="Times New Roman" w:cs="Times New Roman"/>
          <w:sz w:val="28"/>
          <w:szCs w:val="28"/>
        </w:rPr>
        <w:t>131-</w:t>
      </w:r>
      <w:r w:rsidRPr="00AE0A90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 местного самоуправления в Российской Федерации», Федеральным законом  от 27 июля 2010 года « 190-ФЗ «О теплоснабжении», постановлением Правительства Российской Федерации от 22 февраля 2012 года № 154 «О требованиях к схемам теплоснабжения, порядку их разработки и утверждения», на основании заключения о результатах публичных слушаний по проекту актуализации схемы  теплоснабжения </w:t>
      </w:r>
      <w:r>
        <w:rPr>
          <w:rFonts w:ascii="Times New Roman" w:hAnsi="Times New Roman" w:cs="Times New Roman"/>
          <w:sz w:val="28"/>
          <w:szCs w:val="28"/>
        </w:rPr>
        <w:t xml:space="preserve">Сабанчеевского  </w:t>
      </w:r>
      <w:r w:rsidRPr="00AE0A90">
        <w:rPr>
          <w:rFonts w:ascii="Times New Roman" w:hAnsi="Times New Roman" w:cs="Times New Roman"/>
          <w:sz w:val="28"/>
          <w:szCs w:val="28"/>
        </w:rPr>
        <w:t>сельского поселения Атяшевского муниципального района  Республики Мордовия  на период до 20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AE0A90">
        <w:rPr>
          <w:rFonts w:ascii="Times New Roman" w:hAnsi="Times New Roman" w:cs="Times New Roman"/>
          <w:sz w:val="28"/>
          <w:szCs w:val="28"/>
        </w:rPr>
        <w:t xml:space="preserve"> года, 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E0A90">
        <w:rPr>
          <w:rFonts w:ascii="Times New Roman" w:hAnsi="Times New Roman" w:cs="Times New Roman"/>
          <w:sz w:val="28"/>
          <w:szCs w:val="28"/>
        </w:rPr>
        <w:t>дминистрация Атяшевского  муниципального  района Республики Мордовия</w:t>
      </w:r>
    </w:p>
    <w:p w14:paraId="02B2DED7" w14:textId="77777777" w:rsidR="00B01544" w:rsidRDefault="00B01544" w:rsidP="00B01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1B90FC" w14:textId="77777777" w:rsidR="00B01544" w:rsidRDefault="00B01544" w:rsidP="00B015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A90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7395D3D6" w14:textId="77777777" w:rsidR="00B01544" w:rsidRPr="00AE0A90" w:rsidRDefault="00B01544" w:rsidP="00B01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ECA3BD" w14:textId="77777777" w:rsidR="00B01544" w:rsidRPr="00AE0A90" w:rsidRDefault="00B01544" w:rsidP="00B01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A9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A90">
        <w:rPr>
          <w:rFonts w:ascii="Times New Roman" w:hAnsi="Times New Roman" w:cs="Times New Roman"/>
          <w:sz w:val="28"/>
          <w:szCs w:val="28"/>
        </w:rPr>
        <w:t xml:space="preserve">Утвердить актуализированную схему теплоснабжения </w:t>
      </w:r>
      <w:r>
        <w:rPr>
          <w:rFonts w:ascii="Times New Roman" w:hAnsi="Times New Roman" w:cs="Times New Roman"/>
          <w:sz w:val="28"/>
          <w:szCs w:val="28"/>
        </w:rPr>
        <w:t>Сабанчеевского</w:t>
      </w:r>
      <w:r w:rsidRPr="00AE0A90">
        <w:rPr>
          <w:rFonts w:ascii="Times New Roman" w:hAnsi="Times New Roman" w:cs="Times New Roman"/>
          <w:sz w:val="28"/>
          <w:szCs w:val="28"/>
        </w:rPr>
        <w:t xml:space="preserve"> сельского поселения Атяшевского муниципального района Республики Мордовия на период до 20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AE0A90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252722F" w14:textId="77777777" w:rsidR="00B01544" w:rsidRPr="00AE0A90" w:rsidRDefault="00B01544" w:rsidP="00B01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A9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A9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подписания.</w:t>
      </w:r>
    </w:p>
    <w:p w14:paraId="5FF35DD3" w14:textId="77777777" w:rsidR="00B01544" w:rsidRDefault="00B01544" w:rsidP="00B015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633F19" w14:textId="77777777" w:rsidR="00B01544" w:rsidRDefault="00B01544" w:rsidP="00B015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785495" w14:textId="77777777" w:rsidR="00B01544" w:rsidRPr="00AE0A90" w:rsidRDefault="00B01544" w:rsidP="00B015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0A90">
        <w:rPr>
          <w:rFonts w:ascii="Times New Roman" w:hAnsi="Times New Roman" w:cs="Times New Roman"/>
          <w:b/>
          <w:sz w:val="28"/>
          <w:szCs w:val="28"/>
        </w:rPr>
        <w:t xml:space="preserve">Глава Атяшевского </w:t>
      </w:r>
    </w:p>
    <w:p w14:paraId="3B51C24E" w14:textId="77777777" w:rsidR="00B01544" w:rsidRPr="00AE0A90" w:rsidRDefault="00B01544" w:rsidP="00B015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0A90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</w:p>
    <w:p w14:paraId="4A97ECA6" w14:textId="77777777" w:rsidR="00B01544" w:rsidRPr="00AE0A90" w:rsidRDefault="00B01544" w:rsidP="00B015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0A90">
        <w:rPr>
          <w:rFonts w:ascii="Times New Roman" w:hAnsi="Times New Roman" w:cs="Times New Roman"/>
          <w:b/>
          <w:sz w:val="28"/>
          <w:szCs w:val="28"/>
        </w:rPr>
        <w:t>Республики Мордовия                                                                 К.Н. Николаев</w:t>
      </w:r>
    </w:p>
    <w:p w14:paraId="647704F8" w14:textId="38E36CE7" w:rsidR="00587612" w:rsidRDefault="00587612" w:rsidP="004257B2">
      <w:pPr>
        <w:spacing w:after="0" w:line="360" w:lineRule="auto"/>
        <w:ind w:right="5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07D5A287" w14:textId="57D7DEE5" w:rsidR="00587612" w:rsidRDefault="00587612" w:rsidP="004257B2">
      <w:pPr>
        <w:spacing w:after="0" w:line="360" w:lineRule="auto"/>
        <w:ind w:right="5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0F8ECDF6" w14:textId="39756472" w:rsidR="00587612" w:rsidRDefault="00587612" w:rsidP="004257B2">
      <w:pPr>
        <w:spacing w:after="0" w:line="360" w:lineRule="auto"/>
        <w:ind w:right="5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79B3876" w14:textId="77777777" w:rsidR="00587612" w:rsidRDefault="00587612" w:rsidP="004257B2">
      <w:pPr>
        <w:spacing w:after="0" w:line="360" w:lineRule="auto"/>
        <w:ind w:right="5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0622EDCE" w14:textId="77777777" w:rsidR="00F51112" w:rsidRPr="00A47D24" w:rsidRDefault="00F51112" w:rsidP="00FE3BD1">
      <w:pPr>
        <w:spacing w:after="0" w:line="360" w:lineRule="auto"/>
        <w:ind w:left="141" w:right="51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7A7080B" w14:textId="77777777" w:rsidR="007A47C6" w:rsidRDefault="00902513" w:rsidP="00F51112">
      <w:pPr>
        <w:tabs>
          <w:tab w:val="left" w:pos="6315"/>
        </w:tabs>
        <w:spacing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Актуализация </w:t>
      </w:r>
    </w:p>
    <w:p w14:paraId="53CF78FF" w14:textId="70F7F94A" w:rsidR="00F51112" w:rsidRPr="00F51112" w:rsidRDefault="007A47C6" w:rsidP="00F51112">
      <w:pPr>
        <w:tabs>
          <w:tab w:val="left" w:pos="6315"/>
        </w:tabs>
        <w:spacing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Схема</w:t>
      </w:r>
      <w:r w:rsidR="00FE3BD1" w:rsidRPr="00A47D2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теплоснабжения </w:t>
      </w:r>
      <w:r w:rsidR="00FE3BD1" w:rsidRPr="00A47D24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="009D3BF6">
        <w:rPr>
          <w:rFonts w:ascii="Times New Roman" w:eastAsia="Times New Roman" w:hAnsi="Times New Roman" w:cs="Times New Roman"/>
          <w:sz w:val="40"/>
          <w:szCs w:val="40"/>
          <w:lang w:eastAsia="ru-RU"/>
        </w:rPr>
        <w:t>Сабанчее</w:t>
      </w:r>
      <w:r w:rsidR="00B05622">
        <w:rPr>
          <w:rFonts w:ascii="Times New Roman" w:eastAsia="Times New Roman" w:hAnsi="Times New Roman" w:cs="Times New Roman"/>
          <w:sz w:val="40"/>
          <w:szCs w:val="40"/>
          <w:lang w:eastAsia="ru-RU"/>
        </w:rPr>
        <w:t>вского сель</w:t>
      </w:r>
      <w:r w:rsidR="00F51112" w:rsidRPr="00F5111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ского поселения </w:t>
      </w:r>
      <w:r w:rsidR="00B5756F">
        <w:rPr>
          <w:rFonts w:ascii="Times New Roman" w:eastAsia="Times New Roman" w:hAnsi="Times New Roman" w:cs="Times New Roman"/>
          <w:sz w:val="40"/>
          <w:szCs w:val="40"/>
          <w:lang w:eastAsia="ru-RU"/>
        </w:rPr>
        <w:t>Атяшев</w:t>
      </w:r>
      <w:r w:rsidR="00D00F44">
        <w:rPr>
          <w:rFonts w:ascii="Times New Roman" w:eastAsia="Times New Roman" w:hAnsi="Times New Roman" w:cs="Times New Roman"/>
          <w:sz w:val="40"/>
          <w:szCs w:val="40"/>
          <w:lang w:eastAsia="ru-RU"/>
        </w:rPr>
        <w:t>ского</w:t>
      </w:r>
      <w:r w:rsidR="004257B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F51112" w:rsidRPr="00F51112">
        <w:rPr>
          <w:rFonts w:ascii="Times New Roman" w:eastAsia="Times New Roman" w:hAnsi="Times New Roman" w:cs="Times New Roman"/>
          <w:sz w:val="40"/>
          <w:szCs w:val="40"/>
          <w:lang w:eastAsia="ru-RU"/>
        </w:rPr>
        <w:t>муниципального района Респу</w:t>
      </w:r>
      <w:r w:rsidR="00225A9C">
        <w:rPr>
          <w:rFonts w:ascii="Times New Roman" w:eastAsia="Times New Roman" w:hAnsi="Times New Roman" w:cs="Times New Roman"/>
          <w:sz w:val="40"/>
          <w:szCs w:val="40"/>
          <w:lang w:eastAsia="ru-RU"/>
        </w:rPr>
        <w:t>блики Мордовия на период до 20</w:t>
      </w:r>
      <w:r w:rsidR="00F46BDA">
        <w:rPr>
          <w:rFonts w:ascii="Times New Roman" w:eastAsia="Times New Roman" w:hAnsi="Times New Roman" w:cs="Times New Roman"/>
          <w:sz w:val="40"/>
          <w:szCs w:val="40"/>
          <w:lang w:eastAsia="ru-RU"/>
        </w:rPr>
        <w:t>40</w:t>
      </w:r>
      <w:r w:rsidR="00F51112" w:rsidRPr="00F5111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года</w:t>
      </w:r>
    </w:p>
    <w:p w14:paraId="42E22A2C" w14:textId="48791C42" w:rsidR="00F51112" w:rsidRDefault="00F51112" w:rsidP="004257B2">
      <w:pPr>
        <w:tabs>
          <w:tab w:val="left" w:pos="6315"/>
        </w:tabs>
        <w:spacing w:line="256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0432D91" w14:textId="5997BC25" w:rsidR="00FE3BD1" w:rsidRDefault="00FE3BD1" w:rsidP="00FE3BD1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EB55FDE" w14:textId="77777777" w:rsidR="00594C00" w:rsidRPr="00A47D24" w:rsidRDefault="00594C00" w:rsidP="00FE3BD1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EA0C05" w14:textId="77777777" w:rsidR="004257B2" w:rsidRPr="008F78EB" w:rsidRDefault="004257B2" w:rsidP="004257B2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2FF3D0" w14:textId="6AC1F257" w:rsidR="004257B2" w:rsidRDefault="004257B2" w:rsidP="004257B2">
      <w:pPr>
        <w:spacing w:before="60" w:after="60"/>
        <w:rPr>
          <w:rFonts w:ascii="Times New Roman" w:hAnsi="Times New Roman"/>
          <w:color w:val="000000" w:themeColor="text1"/>
          <w:sz w:val="24"/>
          <w:szCs w:val="24"/>
        </w:rPr>
      </w:pPr>
    </w:p>
    <w:p w14:paraId="2D7AF60F" w14:textId="77777777" w:rsidR="00587612" w:rsidRPr="00F508B2" w:rsidRDefault="00587612" w:rsidP="004257B2">
      <w:pPr>
        <w:spacing w:before="60" w:after="60"/>
        <w:rPr>
          <w:rFonts w:ascii="Times New Roman" w:hAnsi="Times New Roman"/>
          <w:color w:val="000000" w:themeColor="text1"/>
          <w:sz w:val="24"/>
          <w:szCs w:val="24"/>
        </w:rPr>
      </w:pPr>
    </w:p>
    <w:p w14:paraId="6EA95AB6" w14:textId="77777777" w:rsidR="004257B2" w:rsidRPr="00F508B2" w:rsidRDefault="004257B2" w:rsidP="004257B2">
      <w:pPr>
        <w:spacing w:before="60" w:after="60"/>
        <w:rPr>
          <w:rFonts w:ascii="Times New Roman" w:hAnsi="Times New Roman"/>
          <w:color w:val="000000" w:themeColor="text1"/>
          <w:sz w:val="24"/>
          <w:szCs w:val="24"/>
        </w:rPr>
      </w:pPr>
    </w:p>
    <w:p w14:paraId="3EDF0567" w14:textId="31FDF10C" w:rsidR="004257B2" w:rsidRDefault="004257B2" w:rsidP="004257B2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151E84" w14:textId="2340A0E5" w:rsidR="0055560A" w:rsidRDefault="0055560A" w:rsidP="004257B2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693D3F" w14:textId="3D5F5B60" w:rsidR="0055560A" w:rsidRDefault="0055560A" w:rsidP="004257B2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414247" w14:textId="77777777" w:rsidR="0055560A" w:rsidRPr="008F78EB" w:rsidRDefault="0055560A" w:rsidP="004257B2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4F7884" w14:textId="11351C80" w:rsidR="004257B2" w:rsidRPr="008F78EB" w:rsidRDefault="004257B2" w:rsidP="004257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CF49E6" w14:textId="7AF45931" w:rsidR="004257B2" w:rsidRPr="008F78EB" w:rsidRDefault="004257B2" w:rsidP="004257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F7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225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F7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F7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Pr="008F78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 w:type="page"/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d w:val="9353501"/>
        <w:docPartObj>
          <w:docPartGallery w:val="Table of Contents"/>
          <w:docPartUnique/>
        </w:docPartObj>
      </w:sdtPr>
      <w:sdtEndPr/>
      <w:sdtContent>
        <w:p w14:paraId="719E57CD" w14:textId="52EF35A4" w:rsidR="006300DB" w:rsidRPr="00A47D24" w:rsidRDefault="006300DB" w:rsidP="005D7B5D">
          <w:pPr>
            <w:keepNext/>
            <w:keepLines/>
            <w:tabs>
              <w:tab w:val="center" w:pos="4819"/>
              <w:tab w:val="left" w:pos="5328"/>
              <w:tab w:val="left" w:pos="5886"/>
            </w:tabs>
            <w:suppressAutoHyphens/>
            <w:spacing w:before="480" w:after="0" w:line="276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A47D2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Оглавление</w:t>
          </w:r>
          <w:r w:rsidR="00FE3BD1" w:rsidRPr="00A47D2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ab/>
          </w:r>
          <w:r w:rsidR="00C61EE1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ab/>
          </w:r>
          <w:r w:rsidR="005D7B5D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ab/>
          </w:r>
        </w:p>
        <w:p w14:paraId="786A2AE3" w14:textId="0E38583B" w:rsidR="003F2996" w:rsidRDefault="006300DB">
          <w:pPr>
            <w:pStyle w:val="1b"/>
            <w:tabs>
              <w:tab w:val="right" w:leader="dot" w:pos="9770"/>
            </w:tabs>
            <w:rPr>
              <w:rFonts w:eastAsiaTheme="minorEastAsia"/>
              <w:noProof/>
              <w:lang w:eastAsia="ru-RU"/>
            </w:rPr>
          </w:pPr>
          <w:r w:rsidRPr="00A47D24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begin"/>
          </w:r>
          <w:r w:rsidRPr="00A47D24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instrText xml:space="preserve"> TOC \o "1-3" \h \z \u </w:instrText>
          </w:r>
          <w:r w:rsidRPr="00A47D24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hyperlink w:anchor="_Toc130390227" w:history="1">
            <w:r w:rsidR="003F2996" w:rsidRPr="007C3E88">
              <w:rPr>
                <w:rStyle w:val="afff0"/>
                <w:rFonts w:cs="Times New Roman"/>
                <w:noProof/>
              </w:rPr>
              <w:t>Раздел 1 «Существующие и перспективные балансы тепловой мощности источников тепловой энергии и тепловой нагрузки потребителей»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_Toc130390227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4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1BFC31EA" w14:textId="6AA23347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28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1.1.</w:t>
            </w:r>
            <w:r w:rsidR="003F2996">
              <w:rPr>
                <w:rFonts w:asciiTheme="minorHAnsi" w:eastAsiaTheme="minorEastAsia" w:hAnsiTheme="minorHAnsi" w:cstheme="minorBidi"/>
                <w:noProof/>
                <w:lang w:val="ru-RU" w:eastAsia="ru-RU"/>
              </w:rPr>
              <w:tab/>
            </w:r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Описание существующих и перспективных зон действия систем теплоснабжения и источников тепловой энергии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_Toc130390228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4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3513A3C4" w14:textId="7B257773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29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1.2.</w:t>
            </w:r>
            <w:r w:rsidR="003F2996">
              <w:rPr>
                <w:rFonts w:asciiTheme="minorHAnsi" w:eastAsiaTheme="minorEastAsia" w:hAnsiTheme="minorHAnsi" w:cstheme="minorBidi"/>
                <w:noProof/>
                <w:lang w:val="ru-RU" w:eastAsia="ru-RU"/>
              </w:rPr>
              <w:tab/>
            </w:r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Существующие и перспективные балансы тепловой мощности и тепловой нагрузки в зонах действия источников тепловой энергии, в том числе работающих на единую тепловую сеть, на каждом этапе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_Toc130390229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7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4D7E742A" w14:textId="6BC6F5F8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30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1.3.</w:t>
            </w:r>
            <w:r w:rsidR="003F2996">
              <w:rPr>
                <w:rFonts w:asciiTheme="minorHAnsi" w:eastAsiaTheme="minorEastAsia" w:hAnsiTheme="minorHAnsi" w:cstheme="minorBidi"/>
                <w:noProof/>
                <w:lang w:val="ru-RU" w:eastAsia="ru-RU"/>
              </w:rPr>
              <w:tab/>
            </w:r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_Toc130390230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7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073B408F" w14:textId="243D7E29" w:rsidR="003F2996" w:rsidRDefault="00F81FDE">
          <w:pPr>
            <w:pStyle w:val="1b"/>
            <w:tabs>
              <w:tab w:val="right" w:leader="dot" w:pos="9770"/>
            </w:tabs>
            <w:rPr>
              <w:rFonts w:eastAsiaTheme="minorEastAsia"/>
              <w:noProof/>
              <w:lang w:eastAsia="ru-RU"/>
            </w:rPr>
          </w:pPr>
          <w:hyperlink w:anchor="_Toc130390231" w:history="1">
            <w:r w:rsidR="003F2996" w:rsidRPr="007C3E88">
              <w:rPr>
                <w:rStyle w:val="afff0"/>
                <w:rFonts w:cs="Times New Roman"/>
                <w:noProof/>
              </w:rPr>
              <w:t>Раздел 2 «Существующие и перспективные балансы теплоносителя»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_Toc130390231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8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07286480" w14:textId="178D5532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32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2.1.</w:t>
            </w:r>
            <w:r w:rsidR="003F2996">
              <w:rPr>
                <w:rFonts w:asciiTheme="minorHAnsi" w:eastAsiaTheme="minorEastAsia" w:hAnsiTheme="minorHAnsi" w:cstheme="minorBidi"/>
                <w:noProof/>
                <w:lang w:val="ru-RU" w:eastAsia="ru-RU"/>
              </w:rPr>
              <w:tab/>
            </w:r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_Toc130390232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8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33A43EF8" w14:textId="4CE61632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33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2.2. Аварийные режимы подпитки тепловой сети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_Toc130390233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9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3F1079F9" w14:textId="6C1B4059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34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2.3 Сценарии развития аварий в системе теплоснабжения с моделированием гидравлических режимов, в том числе при отказе элементов тепловых сетей и при аварийных режимах работы систем теплоснабжения, связанных с прекращением подачи тепловой энергии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_Toc130390234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9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7624230A" w14:textId="52342CE5" w:rsidR="003F2996" w:rsidRDefault="00F81FDE">
          <w:pPr>
            <w:pStyle w:val="1b"/>
            <w:tabs>
              <w:tab w:val="right" w:leader="dot" w:pos="9770"/>
            </w:tabs>
            <w:rPr>
              <w:rFonts w:eastAsiaTheme="minorEastAsia"/>
              <w:noProof/>
              <w:lang w:eastAsia="ru-RU"/>
            </w:rPr>
          </w:pPr>
          <w:hyperlink w:anchor="_Toc130390235" w:history="1">
            <w:r w:rsidR="003F2996" w:rsidRPr="007C3E88">
              <w:rPr>
                <w:rStyle w:val="afff0"/>
                <w:rFonts w:cs="Times New Roman"/>
                <w:noProof/>
              </w:rPr>
              <w:t>Раздел 3 «Технико-экономические показатели теплоснабжающих и теплосетевых организаций»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_Toc130390235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11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636131D0" w14:textId="31B93BE4" w:rsidR="003F2996" w:rsidRDefault="00F81FDE">
          <w:pPr>
            <w:pStyle w:val="1b"/>
            <w:tabs>
              <w:tab w:val="right" w:leader="dot" w:pos="9770"/>
            </w:tabs>
            <w:rPr>
              <w:rFonts w:eastAsiaTheme="minorEastAsia"/>
              <w:noProof/>
              <w:lang w:eastAsia="ru-RU"/>
            </w:rPr>
          </w:pPr>
          <w:hyperlink w:anchor="_Toc130390236" w:history="1">
            <w:r w:rsidR="003F2996" w:rsidRPr="007C3E88">
              <w:rPr>
                <w:rStyle w:val="afff0"/>
                <w:rFonts w:cs="Times New Roman"/>
                <w:noProof/>
              </w:rPr>
              <w:t>Раздел 4 «Предложения по строительству, реконструкции и техническому перевооружению источников тепловой энергии и тепловых сетей»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_Toc130390236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12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22C0EA15" w14:textId="417D28C3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37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4.1.</w:t>
            </w:r>
            <w:r w:rsidR="003F2996">
              <w:rPr>
                <w:rFonts w:asciiTheme="minorHAnsi" w:eastAsiaTheme="minorEastAsia" w:hAnsiTheme="minorHAnsi" w:cstheme="minorBidi"/>
                <w:noProof/>
                <w:lang w:val="ru-RU" w:eastAsia="ru-RU"/>
              </w:rPr>
              <w:tab/>
            </w:r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_Toc130390237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12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5DE0E239" w14:textId="788C12A5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38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4.2.</w:t>
            </w:r>
            <w:r w:rsidR="003F2996">
              <w:rPr>
                <w:rFonts w:asciiTheme="minorHAnsi" w:eastAsiaTheme="minorEastAsia" w:hAnsiTheme="minorHAnsi" w:cstheme="minorBidi"/>
                <w:noProof/>
                <w:lang w:val="ru-RU" w:eastAsia="ru-RU"/>
              </w:rPr>
              <w:tab/>
            </w:r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_Toc130390238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12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17538033" w14:textId="644FC2D3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39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4.3.</w:t>
            </w:r>
            <w:r w:rsidR="003F2996">
              <w:rPr>
                <w:rFonts w:asciiTheme="minorHAnsi" w:eastAsiaTheme="minorEastAsia" w:hAnsiTheme="minorHAnsi" w:cstheme="minorBidi"/>
                <w:noProof/>
                <w:lang w:val="ru-RU" w:eastAsia="ru-RU"/>
              </w:rPr>
              <w:tab/>
            </w:r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Обоснование выбора приоритетного сценария развития системы теплоснабжения поселения, городского округа, города федерального значения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_Toc130390239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12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7969CFAF" w14:textId="6648AFA6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40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4.4 Предложения по строительству, реконструкции и (или) модернизации резервированию источников тепловой энергии, оборудования на источниках тепловой энергии и тепловых сетей в целях резервирования систем теплоснабжения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_Toc130390240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12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6B515E63" w14:textId="228653FE" w:rsidR="003F2996" w:rsidRDefault="00F81FDE">
          <w:pPr>
            <w:pStyle w:val="1b"/>
            <w:tabs>
              <w:tab w:val="right" w:leader="dot" w:pos="9770"/>
            </w:tabs>
            <w:rPr>
              <w:rFonts w:eastAsiaTheme="minorEastAsia"/>
              <w:noProof/>
              <w:lang w:eastAsia="ru-RU"/>
            </w:rPr>
          </w:pPr>
          <w:hyperlink w:anchor="_Toc130390241" w:history="1">
            <w:r w:rsidR="003F2996" w:rsidRPr="007C3E88">
              <w:rPr>
                <w:rStyle w:val="afff0"/>
                <w:rFonts w:cs="Times New Roman"/>
                <w:noProof/>
              </w:rPr>
              <w:t>Раздел 5 «Перспективные топливные балансы»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_Toc130390241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14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2B9EF8DF" w14:textId="42CCF4E4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42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5.1.</w:t>
            </w:r>
            <w:r w:rsidR="003F2996">
              <w:rPr>
                <w:rFonts w:asciiTheme="minorHAnsi" w:eastAsiaTheme="minorEastAsia" w:hAnsiTheme="minorHAnsi" w:cstheme="minorBidi"/>
                <w:noProof/>
                <w:lang w:val="ru-RU" w:eastAsia="ru-RU"/>
              </w:rPr>
              <w:tab/>
            </w:r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_Toc130390242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14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0CBE5510" w14:textId="5326D16A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43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5.2.</w:t>
            </w:r>
            <w:r w:rsidR="003F2996">
              <w:rPr>
                <w:rFonts w:asciiTheme="minorHAnsi" w:eastAsiaTheme="minorEastAsia" w:hAnsiTheme="minorHAnsi" w:cstheme="minorBidi"/>
                <w:noProof/>
                <w:lang w:val="ru-RU" w:eastAsia="ru-RU"/>
              </w:rPr>
              <w:tab/>
            </w:r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_Toc130390243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16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7CD1F650" w14:textId="7AD2D81E" w:rsidR="003F2996" w:rsidRDefault="00F81FDE">
          <w:pPr>
            <w:pStyle w:val="1b"/>
            <w:tabs>
              <w:tab w:val="right" w:leader="dot" w:pos="9770"/>
            </w:tabs>
            <w:rPr>
              <w:rFonts w:eastAsiaTheme="minorEastAsia"/>
              <w:noProof/>
              <w:lang w:eastAsia="ru-RU"/>
            </w:rPr>
          </w:pPr>
          <w:hyperlink w:anchor="_Toc130390244" w:history="1">
            <w:r w:rsidR="003F2996" w:rsidRPr="007C3E88">
              <w:rPr>
                <w:rStyle w:val="afff0"/>
                <w:rFonts w:cs="Times New Roman"/>
                <w:noProof/>
              </w:rPr>
              <w:t>Раздел 6 «Решение об определении единой теплоснабжающей организации (организаций)»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_Toc130390244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16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1DE36169" w14:textId="771311E6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45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6.1.</w:t>
            </w:r>
            <w:r w:rsidR="003F2996">
              <w:rPr>
                <w:rFonts w:asciiTheme="minorHAnsi" w:eastAsiaTheme="minorEastAsia" w:hAnsiTheme="minorHAnsi" w:cstheme="minorBidi"/>
                <w:noProof/>
                <w:lang w:val="ru-RU" w:eastAsia="ru-RU"/>
              </w:rPr>
              <w:tab/>
            </w:r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Решение об определении единой теплоснабжающей организации (организаций)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_Toc130390245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16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371CC6D9" w14:textId="16C6E4CA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46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6.2.</w:t>
            </w:r>
            <w:r w:rsidR="003F2996">
              <w:rPr>
                <w:rFonts w:asciiTheme="minorHAnsi" w:eastAsiaTheme="minorEastAsia" w:hAnsiTheme="minorHAnsi" w:cstheme="minorBidi"/>
                <w:noProof/>
                <w:lang w:val="ru-RU" w:eastAsia="ru-RU"/>
              </w:rPr>
              <w:tab/>
            </w:r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Реестр зон деятельности единой теплоснабжающей организации (организаций)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_Toc130390246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16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6605342B" w14:textId="1BF65D2F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47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6.3.</w:t>
            </w:r>
            <w:r w:rsidR="003F2996">
              <w:rPr>
                <w:rFonts w:asciiTheme="minorHAnsi" w:eastAsiaTheme="minorEastAsia" w:hAnsiTheme="minorHAnsi" w:cstheme="minorBidi"/>
                <w:noProof/>
                <w:lang w:val="ru-RU" w:eastAsia="ru-RU"/>
              </w:rPr>
              <w:tab/>
            </w:r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Основания, в том числе критерии, в соответствии с которыми теплоснабжающая организация определена единой теплоснабжающей организацией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_Toc130390247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17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70AF3E71" w14:textId="62F62059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48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6.4.</w:t>
            </w:r>
            <w:r w:rsidR="003F2996">
              <w:rPr>
                <w:rFonts w:asciiTheme="minorHAnsi" w:eastAsiaTheme="minorEastAsia" w:hAnsiTheme="minorHAnsi" w:cstheme="minorBidi"/>
                <w:noProof/>
                <w:lang w:val="ru-RU" w:eastAsia="ru-RU"/>
              </w:rPr>
              <w:tab/>
            </w:r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Информация о поданных теплоснабжающими организациями заявках на присвоение статуса единой теплоснабжающей организации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_Toc130390248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18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0DFB79AD" w14:textId="2F5D9E38" w:rsidR="003F2996" w:rsidRDefault="00F81FDE">
          <w:pPr>
            <w:pStyle w:val="22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130390249" w:history="1"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6.5.</w:t>
            </w:r>
            <w:r w:rsidR="003F2996">
              <w:rPr>
                <w:rFonts w:asciiTheme="minorHAnsi" w:eastAsiaTheme="minorEastAsia" w:hAnsiTheme="minorHAnsi" w:cstheme="minorBidi"/>
                <w:noProof/>
                <w:lang w:val="ru-RU" w:eastAsia="ru-RU"/>
              </w:rPr>
              <w:tab/>
            </w:r>
            <w:r w:rsidR="003F2996" w:rsidRPr="007C3E88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      </w:r>
            <w:r w:rsidR="003F2996">
              <w:rPr>
                <w:noProof/>
                <w:webHidden/>
              </w:rPr>
              <w:tab/>
            </w:r>
            <w:r w:rsidR="003F2996">
              <w:rPr>
                <w:noProof/>
                <w:webHidden/>
              </w:rPr>
              <w:fldChar w:fldCharType="begin"/>
            </w:r>
            <w:r w:rsidR="003F2996">
              <w:rPr>
                <w:noProof/>
                <w:webHidden/>
              </w:rPr>
              <w:instrText xml:space="preserve"> PAGEREF _Toc130390249 \h </w:instrText>
            </w:r>
            <w:r w:rsidR="003F2996">
              <w:rPr>
                <w:noProof/>
                <w:webHidden/>
              </w:rPr>
            </w:r>
            <w:r w:rsidR="003F2996">
              <w:rPr>
                <w:noProof/>
                <w:webHidden/>
              </w:rPr>
              <w:fldChar w:fldCharType="separate"/>
            </w:r>
            <w:r w:rsidR="007E6B1B">
              <w:rPr>
                <w:noProof/>
                <w:webHidden/>
              </w:rPr>
              <w:t>18</w:t>
            </w:r>
            <w:r w:rsidR="003F2996">
              <w:rPr>
                <w:noProof/>
                <w:webHidden/>
              </w:rPr>
              <w:fldChar w:fldCharType="end"/>
            </w:r>
          </w:hyperlink>
        </w:p>
        <w:p w14:paraId="61285C8A" w14:textId="0377A8CF" w:rsidR="006300DB" w:rsidRPr="00413210" w:rsidRDefault="006300DB" w:rsidP="00413210">
          <w:pPr>
            <w:pStyle w:val="22"/>
            <w:rPr>
              <w:rFonts w:ascii="Times New Roman" w:eastAsia="Times New Roman" w:hAnsi="Times New Roman"/>
              <w:sz w:val="24"/>
              <w:szCs w:val="24"/>
              <w:lang w:eastAsia="ru-RU"/>
            </w:rPr>
          </w:pPr>
          <w:r w:rsidRPr="00A47D24">
            <w:rPr>
              <w:rFonts w:ascii="Times New Roman" w:eastAsia="Times New Roman" w:hAnsi="Times New Roman"/>
              <w:sz w:val="24"/>
              <w:szCs w:val="24"/>
              <w:lang w:eastAsia="ru-RU"/>
            </w:rPr>
            <w:fldChar w:fldCharType="end"/>
          </w:r>
        </w:p>
      </w:sdtContent>
    </w:sdt>
    <w:p w14:paraId="5444D044" w14:textId="77777777" w:rsidR="00DF1FF4" w:rsidRDefault="00DF1FF4" w:rsidP="001A798D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  <w:bookmarkStart w:id="3" w:name="_Toc130390227"/>
      <w:bookmarkEnd w:id="0"/>
      <w:bookmarkEnd w:id="1"/>
    </w:p>
    <w:p w14:paraId="08737710" w14:textId="77777777" w:rsidR="00DF1FF4" w:rsidRDefault="00DF1FF4" w:rsidP="001A798D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</w:p>
    <w:p w14:paraId="5AA1CBF7" w14:textId="77777777" w:rsidR="00DF1FF4" w:rsidRDefault="00DF1FF4" w:rsidP="001A798D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</w:p>
    <w:p w14:paraId="737CA424" w14:textId="77777777" w:rsidR="00DF1FF4" w:rsidRDefault="00DF1FF4" w:rsidP="001A798D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</w:p>
    <w:p w14:paraId="202B663B" w14:textId="77777777" w:rsidR="00DF1FF4" w:rsidRDefault="00DF1FF4" w:rsidP="001A798D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</w:p>
    <w:p w14:paraId="0AF1338B" w14:textId="77777777" w:rsidR="00DF1FF4" w:rsidRDefault="00DF1FF4" w:rsidP="001A798D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</w:p>
    <w:p w14:paraId="296C215F" w14:textId="77777777" w:rsidR="00DF1FF4" w:rsidRDefault="00DF1FF4" w:rsidP="001A798D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</w:p>
    <w:p w14:paraId="6D313226" w14:textId="77777777" w:rsidR="00DF1FF4" w:rsidRDefault="00DF1FF4" w:rsidP="001A798D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</w:p>
    <w:p w14:paraId="0FCBAD23" w14:textId="77777777" w:rsidR="00DF1FF4" w:rsidRDefault="00DF1FF4" w:rsidP="001A798D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</w:p>
    <w:p w14:paraId="72EC8B30" w14:textId="77777777" w:rsidR="00DF1FF4" w:rsidRDefault="00DF1FF4" w:rsidP="001A798D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</w:p>
    <w:p w14:paraId="7FC0E74C" w14:textId="77777777" w:rsidR="00DF1FF4" w:rsidRDefault="00DF1FF4" w:rsidP="001A798D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</w:p>
    <w:p w14:paraId="21367048" w14:textId="77777777" w:rsidR="00DF1FF4" w:rsidRDefault="00DF1FF4" w:rsidP="001A798D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</w:p>
    <w:p w14:paraId="44FF8222" w14:textId="55B7DADD" w:rsidR="00DF1FF4" w:rsidRDefault="00DF1FF4" w:rsidP="001A798D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</w:p>
    <w:p w14:paraId="095445DA" w14:textId="01086F73" w:rsidR="00DF1FF4" w:rsidRDefault="00DF1FF4" w:rsidP="00DF1FF4"/>
    <w:p w14:paraId="3BA84B8B" w14:textId="4266F940" w:rsidR="00DF1FF4" w:rsidRDefault="00DF1FF4" w:rsidP="00DF1FF4"/>
    <w:p w14:paraId="0374E4D2" w14:textId="367AF43A" w:rsidR="00DF1FF4" w:rsidRDefault="00DF1FF4" w:rsidP="00DF1FF4"/>
    <w:p w14:paraId="25F827CB" w14:textId="3C1B5E9A" w:rsidR="00DF1FF4" w:rsidRDefault="00DF1FF4" w:rsidP="00DF1FF4"/>
    <w:p w14:paraId="01091B35" w14:textId="0EA2F0CF" w:rsidR="00DF1FF4" w:rsidRDefault="00DF1FF4" w:rsidP="00DF1FF4"/>
    <w:p w14:paraId="1BFCE17C" w14:textId="1DDDDB84" w:rsidR="006F7AB6" w:rsidRDefault="006F7AB6" w:rsidP="00DF1FF4"/>
    <w:p w14:paraId="633B1B83" w14:textId="77777777" w:rsidR="006F7AB6" w:rsidRDefault="006F7AB6" w:rsidP="00DF1FF4"/>
    <w:p w14:paraId="2ADB6510" w14:textId="3DC0D4A1" w:rsidR="00DF1FF4" w:rsidRDefault="00DF1FF4" w:rsidP="00DF1FF4"/>
    <w:p w14:paraId="29A9F8B6" w14:textId="77777777" w:rsidR="00DF1FF4" w:rsidRPr="00DF1FF4" w:rsidRDefault="00DF1FF4" w:rsidP="00DF1FF4"/>
    <w:p w14:paraId="09D2B428" w14:textId="77777777" w:rsidR="0076786F" w:rsidRDefault="0076786F" w:rsidP="001A798D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</w:p>
    <w:p w14:paraId="60360439" w14:textId="0B0EA584" w:rsidR="001A798D" w:rsidRDefault="00E72B3F" w:rsidP="006F7AB6">
      <w:pPr>
        <w:pStyle w:val="1"/>
        <w:spacing w:line="360" w:lineRule="auto"/>
        <w:jc w:val="both"/>
        <w:rPr>
          <w:rFonts w:cs="Times New Roman"/>
          <w:color w:val="auto"/>
          <w:sz w:val="26"/>
          <w:szCs w:val="26"/>
          <w:lang w:eastAsia="en-US"/>
        </w:rPr>
      </w:pPr>
      <w:r>
        <w:rPr>
          <w:rFonts w:cs="Times New Roman"/>
          <w:color w:val="auto"/>
          <w:sz w:val="26"/>
          <w:szCs w:val="26"/>
          <w:lang w:eastAsia="en-US"/>
        </w:rPr>
        <w:t>Раздел 1</w:t>
      </w:r>
      <w:r w:rsidR="001A798D" w:rsidRPr="00A47D24">
        <w:rPr>
          <w:rFonts w:cs="Times New Roman"/>
          <w:color w:val="auto"/>
          <w:sz w:val="26"/>
          <w:szCs w:val="26"/>
          <w:lang w:eastAsia="en-US"/>
        </w:rPr>
        <w:t xml:space="preserve"> «Существующие и перспективные балансы тепловой мощности источников тепловой энергии и тепловой нагрузки потребителей»</w:t>
      </w:r>
      <w:bookmarkEnd w:id="3"/>
    </w:p>
    <w:p w14:paraId="4BF05E0B" w14:textId="77777777" w:rsidR="006F7AB6" w:rsidRPr="006F7AB6" w:rsidRDefault="006F7AB6" w:rsidP="006F7AB6"/>
    <w:p w14:paraId="39EAD991" w14:textId="6D9B5225" w:rsidR="00AA3BF7" w:rsidRDefault="00E72B3F" w:rsidP="006F7AB6">
      <w:pPr>
        <w:pStyle w:val="2"/>
        <w:spacing w:line="360" w:lineRule="auto"/>
        <w:ind w:left="708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4" w:name="_Toc525894691"/>
      <w:bookmarkStart w:id="5" w:name="_Toc535417854"/>
      <w:bookmarkStart w:id="6" w:name="_Toc130390228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1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.1.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</w:r>
      <w:bookmarkEnd w:id="4"/>
      <w:r w:rsidR="00226560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Описание существующих и перспективных зон действия систем теплоснабжения и источников тепловой энергии</w:t>
      </w:r>
      <w:bookmarkEnd w:id="5"/>
      <w:bookmarkEnd w:id="6"/>
    </w:p>
    <w:p w14:paraId="7AAB424F" w14:textId="77777777" w:rsidR="006F7AB6" w:rsidRPr="006F7AB6" w:rsidRDefault="006F7AB6" w:rsidP="006F7AB6">
      <w:pPr>
        <w:rPr>
          <w:lang w:eastAsia="ru-RU"/>
        </w:rPr>
      </w:pPr>
    </w:p>
    <w:p w14:paraId="7AFE52A0" w14:textId="0A5CA8CA" w:rsidR="00AA3BF7" w:rsidRPr="00AA3BF7" w:rsidRDefault="00D00F44" w:rsidP="00AA3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66"/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F57309">
        <w:rPr>
          <w:rFonts w:ascii="Times New Roman" w:hAnsi="Times New Roman" w:cs="Times New Roman"/>
          <w:sz w:val="24"/>
          <w:szCs w:val="24"/>
        </w:rPr>
        <w:t>д. Мордовские Дубровки</w:t>
      </w:r>
      <w:r w:rsidR="00AA3BF7" w:rsidRPr="00AA3BF7">
        <w:rPr>
          <w:rFonts w:ascii="Times New Roman" w:hAnsi="Times New Roman" w:cs="Times New Roman"/>
          <w:sz w:val="24"/>
          <w:szCs w:val="24"/>
        </w:rPr>
        <w:t xml:space="preserve"> </w:t>
      </w:r>
      <w:r w:rsidR="004E5045">
        <w:rPr>
          <w:rFonts w:ascii="Times New Roman" w:hAnsi="Times New Roman"/>
          <w:color w:val="000000" w:themeColor="text1"/>
          <w:sz w:val="24"/>
          <w:szCs w:val="24"/>
        </w:rPr>
        <w:t>Атяшев</w:t>
      </w:r>
      <w:r w:rsidR="00691446">
        <w:rPr>
          <w:rFonts w:ascii="Times New Roman" w:hAnsi="Times New Roman"/>
          <w:color w:val="000000" w:themeColor="text1"/>
          <w:sz w:val="24"/>
          <w:szCs w:val="24"/>
        </w:rPr>
        <w:t>ского</w:t>
      </w:r>
      <w:r w:rsidR="00AA3BF7" w:rsidRPr="00AA3BF7">
        <w:rPr>
          <w:rFonts w:ascii="Times New Roman" w:hAnsi="Times New Roman" w:cs="Times New Roman"/>
          <w:sz w:val="24"/>
          <w:szCs w:val="24"/>
        </w:rPr>
        <w:t xml:space="preserve"> муниципального района в сфере теплоснабжения осуществляет производство и передачу </w:t>
      </w:r>
      <w:r w:rsidR="00FA5646">
        <w:rPr>
          <w:rFonts w:ascii="Times New Roman" w:hAnsi="Times New Roman" w:cs="Times New Roman"/>
          <w:sz w:val="24"/>
          <w:szCs w:val="24"/>
        </w:rPr>
        <w:t>тепловой энергии</w:t>
      </w:r>
      <w:r w:rsidR="00AA3BF7" w:rsidRPr="00AA3BF7">
        <w:rPr>
          <w:rFonts w:ascii="Times New Roman" w:hAnsi="Times New Roman" w:cs="Times New Roman"/>
          <w:sz w:val="24"/>
          <w:szCs w:val="24"/>
        </w:rPr>
        <w:t xml:space="preserve">, обеспечивая теплоснабжение </w:t>
      </w:r>
      <w:r w:rsidR="00CD33B1">
        <w:rPr>
          <w:rFonts w:ascii="Times New Roman" w:hAnsi="Times New Roman" w:cs="Times New Roman"/>
          <w:sz w:val="24"/>
          <w:szCs w:val="24"/>
        </w:rPr>
        <w:t>административных зданий</w:t>
      </w:r>
      <w:r w:rsidR="00D823C8">
        <w:rPr>
          <w:rFonts w:ascii="Times New Roman" w:hAnsi="Times New Roman" w:cs="Times New Roman"/>
          <w:sz w:val="24"/>
          <w:szCs w:val="24"/>
        </w:rPr>
        <w:t xml:space="preserve"> сел</w:t>
      </w:r>
      <w:r w:rsidR="00AA3BF7" w:rsidRPr="00AA3BF7">
        <w:rPr>
          <w:rFonts w:ascii="Times New Roman" w:hAnsi="Times New Roman" w:cs="Times New Roman"/>
          <w:sz w:val="24"/>
          <w:szCs w:val="24"/>
        </w:rPr>
        <w:t>а одн</w:t>
      </w:r>
      <w:r>
        <w:rPr>
          <w:rFonts w:ascii="Times New Roman" w:hAnsi="Times New Roman" w:cs="Times New Roman"/>
          <w:sz w:val="24"/>
          <w:szCs w:val="24"/>
        </w:rPr>
        <w:t xml:space="preserve">а организация ООО </w:t>
      </w:r>
      <w:r w:rsidR="004E5045">
        <w:rPr>
          <w:rFonts w:ascii="Times New Roman" w:hAnsi="Times New Roman" w:cs="Times New Roman"/>
          <w:sz w:val="24"/>
          <w:szCs w:val="24"/>
        </w:rPr>
        <w:t>«Изотерма»</w:t>
      </w:r>
      <w:r w:rsidR="00AA3BF7" w:rsidRPr="00AA3BF7">
        <w:rPr>
          <w:rFonts w:ascii="Times New Roman" w:hAnsi="Times New Roman" w:cs="Times New Roman"/>
          <w:sz w:val="24"/>
          <w:szCs w:val="24"/>
        </w:rPr>
        <w:t>.</w:t>
      </w:r>
    </w:p>
    <w:p w14:paraId="1228119F" w14:textId="44828848" w:rsidR="003850CC" w:rsidRDefault="001C5751" w:rsidP="001C57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Теплоснабжение</w:t>
      </w:r>
      <w:r w:rsidR="00926822">
        <w:rPr>
          <w:rFonts w:ascii="Times New Roman" w:hAnsi="Times New Roman" w:cs="Times New Roman"/>
          <w:sz w:val="24"/>
          <w:szCs w:val="24"/>
        </w:rPr>
        <w:t xml:space="preserve"> </w:t>
      </w:r>
      <w:r w:rsidR="0031176D" w:rsidRPr="00A47D24">
        <w:rPr>
          <w:rFonts w:ascii="Times New Roman" w:hAnsi="Times New Roman" w:cs="Times New Roman"/>
          <w:sz w:val="24"/>
          <w:szCs w:val="24"/>
        </w:rPr>
        <w:t>осуществляется от котельн</w:t>
      </w:r>
      <w:r w:rsidR="000844EA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>, работающ</w:t>
      </w:r>
      <w:r w:rsidR="000844EA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на природном газе</w:t>
      </w:r>
      <w:r w:rsidR="004678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1DF1" w:rsidRPr="00591DF1">
        <w:rPr>
          <w:rFonts w:ascii="Times New Roman" w:hAnsi="Times New Roman" w:cs="Times New Roman"/>
          <w:sz w:val="24"/>
          <w:szCs w:val="24"/>
        </w:rPr>
        <w:t>В котельной</w:t>
      </w:r>
      <w:r w:rsidR="00F93B5C">
        <w:rPr>
          <w:rFonts w:ascii="Times New Roman" w:hAnsi="Times New Roman" w:cs="Times New Roman"/>
          <w:sz w:val="24"/>
          <w:szCs w:val="24"/>
        </w:rPr>
        <w:t xml:space="preserve"> </w:t>
      </w:r>
      <w:r w:rsidR="009D3BF6">
        <w:rPr>
          <w:rFonts w:ascii="Times New Roman" w:hAnsi="Times New Roman" w:cs="Times New Roman"/>
          <w:sz w:val="24"/>
          <w:szCs w:val="24"/>
        </w:rPr>
        <w:t>Сабанчеевская</w:t>
      </w:r>
      <w:r w:rsidR="004E5045">
        <w:rPr>
          <w:rFonts w:ascii="Times New Roman" w:hAnsi="Times New Roman" w:cs="Times New Roman"/>
          <w:sz w:val="24"/>
          <w:szCs w:val="24"/>
        </w:rPr>
        <w:t xml:space="preserve"> </w:t>
      </w:r>
      <w:r w:rsidR="00681CFA">
        <w:rPr>
          <w:rFonts w:ascii="Times New Roman" w:hAnsi="Times New Roman" w:cs="Times New Roman"/>
          <w:sz w:val="24"/>
          <w:szCs w:val="24"/>
        </w:rPr>
        <w:t>СОШ</w:t>
      </w:r>
      <w:r w:rsidR="007E52E7" w:rsidRPr="007E52E7">
        <w:rPr>
          <w:rFonts w:ascii="Times New Roman" w:hAnsi="Times New Roman" w:cs="Times New Roman"/>
          <w:sz w:val="24"/>
          <w:szCs w:val="24"/>
        </w:rPr>
        <w:t xml:space="preserve"> </w:t>
      </w:r>
      <w:r w:rsidR="00D86557" w:rsidRPr="00591DF1">
        <w:rPr>
          <w:rFonts w:ascii="Times New Roman" w:hAnsi="Times New Roman" w:cs="Times New Roman"/>
          <w:sz w:val="24"/>
          <w:szCs w:val="24"/>
        </w:rPr>
        <w:t xml:space="preserve">установлены </w:t>
      </w:r>
      <w:r w:rsidR="00D86557">
        <w:rPr>
          <w:rFonts w:ascii="Times New Roman" w:hAnsi="Times New Roman" w:cs="Times New Roman"/>
          <w:sz w:val="24"/>
          <w:szCs w:val="24"/>
        </w:rPr>
        <w:t>два котла</w:t>
      </w:r>
      <w:r w:rsidR="00D86557" w:rsidRPr="00591DF1">
        <w:rPr>
          <w:rFonts w:ascii="Times New Roman" w:hAnsi="Times New Roman" w:cs="Times New Roman"/>
          <w:sz w:val="24"/>
          <w:szCs w:val="24"/>
        </w:rPr>
        <w:t xml:space="preserve"> типа </w:t>
      </w:r>
      <w:r w:rsidR="00D86557" w:rsidRPr="00D00F44">
        <w:rPr>
          <w:rFonts w:ascii="Times New Roman" w:hAnsi="Times New Roman" w:cs="Times New Roman"/>
          <w:sz w:val="24"/>
          <w:szCs w:val="24"/>
        </w:rPr>
        <w:t>RSA -</w:t>
      </w:r>
      <w:r w:rsidR="009D3BF6">
        <w:rPr>
          <w:rFonts w:ascii="Times New Roman" w:hAnsi="Times New Roman" w:cs="Times New Roman"/>
          <w:sz w:val="24"/>
          <w:szCs w:val="24"/>
        </w:rPr>
        <w:t xml:space="preserve"> 15</w:t>
      </w:r>
      <w:r w:rsidR="004E5045">
        <w:rPr>
          <w:rFonts w:ascii="Times New Roman" w:hAnsi="Times New Roman" w:cs="Times New Roman"/>
          <w:sz w:val="24"/>
          <w:szCs w:val="24"/>
        </w:rPr>
        <w:t>0</w:t>
      </w:r>
      <w:r w:rsidR="00591DF1" w:rsidRPr="00591DF1">
        <w:rPr>
          <w:rFonts w:ascii="Times New Roman" w:hAnsi="Times New Roman" w:cs="Times New Roman"/>
          <w:sz w:val="24"/>
          <w:szCs w:val="24"/>
        </w:rPr>
        <w:t xml:space="preserve">, работающие в водогрейном режиме. Производительность котельной </w:t>
      </w:r>
      <w:r w:rsidR="009D3BF6">
        <w:rPr>
          <w:rFonts w:ascii="Times New Roman" w:hAnsi="Times New Roman" w:cs="Times New Roman"/>
          <w:sz w:val="24"/>
          <w:szCs w:val="24"/>
        </w:rPr>
        <w:t>0,258</w:t>
      </w:r>
      <w:r w:rsidR="00591DF1" w:rsidRPr="00591DF1">
        <w:rPr>
          <w:rFonts w:ascii="Times New Roman" w:hAnsi="Times New Roman" w:cs="Times New Roman"/>
          <w:sz w:val="24"/>
          <w:szCs w:val="24"/>
        </w:rPr>
        <w:t xml:space="preserve"> Гкал/ч.</w:t>
      </w:r>
      <w:r w:rsidR="004678F6">
        <w:rPr>
          <w:rFonts w:ascii="Times New Roman" w:hAnsi="Times New Roman" w:cs="Times New Roman"/>
          <w:sz w:val="24"/>
          <w:szCs w:val="24"/>
        </w:rPr>
        <w:t xml:space="preserve"> Год ввода в эксплуатац</w:t>
      </w:r>
      <w:r w:rsidR="007E52E7">
        <w:rPr>
          <w:rFonts w:ascii="Times New Roman" w:hAnsi="Times New Roman" w:cs="Times New Roman"/>
          <w:sz w:val="24"/>
          <w:szCs w:val="24"/>
        </w:rPr>
        <w:t>ию основного оборудования – 2017</w:t>
      </w:r>
      <w:r w:rsidR="004678F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8DA4902" w14:textId="3F640BD1" w:rsidR="008C4CEF" w:rsidRDefault="0031176D" w:rsidP="00E0054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7D24">
        <w:rPr>
          <w:rFonts w:ascii="Times New Roman" w:hAnsi="Times New Roman" w:cs="Times New Roman"/>
          <w:sz w:val="24"/>
          <w:szCs w:val="24"/>
        </w:rPr>
        <w:t>Котельн</w:t>
      </w:r>
      <w:r w:rsidR="000844EA">
        <w:rPr>
          <w:rFonts w:ascii="Times New Roman" w:hAnsi="Times New Roman" w:cs="Times New Roman"/>
          <w:sz w:val="24"/>
          <w:szCs w:val="24"/>
        </w:rPr>
        <w:t>ая</w:t>
      </w:r>
      <w:r w:rsidRPr="00A47D24">
        <w:rPr>
          <w:rFonts w:ascii="Times New Roman" w:hAnsi="Times New Roman" w:cs="Times New Roman"/>
          <w:sz w:val="24"/>
          <w:szCs w:val="24"/>
        </w:rPr>
        <w:t xml:space="preserve"> работа</w:t>
      </w:r>
      <w:r w:rsidR="000844EA">
        <w:rPr>
          <w:rFonts w:ascii="Times New Roman" w:hAnsi="Times New Roman" w:cs="Times New Roman"/>
          <w:sz w:val="24"/>
          <w:szCs w:val="24"/>
        </w:rPr>
        <w:t>е</w:t>
      </w:r>
      <w:r w:rsidRPr="00A47D24">
        <w:rPr>
          <w:rFonts w:ascii="Times New Roman" w:hAnsi="Times New Roman" w:cs="Times New Roman"/>
          <w:sz w:val="24"/>
          <w:szCs w:val="24"/>
        </w:rPr>
        <w:t xml:space="preserve">т локально, на собственную зону теплоснабжения, обеспечивая </w:t>
      </w:r>
      <w:r w:rsidR="00203669">
        <w:rPr>
          <w:rFonts w:ascii="Times New Roman" w:hAnsi="Times New Roman" w:cs="Times New Roman"/>
          <w:sz w:val="24"/>
          <w:szCs w:val="24"/>
        </w:rPr>
        <w:t>тепловой энергией</w:t>
      </w:r>
      <w:r w:rsidRPr="00A47D24">
        <w:rPr>
          <w:rFonts w:ascii="Times New Roman" w:hAnsi="Times New Roman" w:cs="Times New Roman"/>
          <w:sz w:val="24"/>
          <w:szCs w:val="24"/>
        </w:rPr>
        <w:t xml:space="preserve"> </w:t>
      </w:r>
      <w:r w:rsidR="00CD33B1">
        <w:rPr>
          <w:rFonts w:ascii="Times New Roman" w:hAnsi="Times New Roman" w:cs="Times New Roman"/>
          <w:sz w:val="24"/>
          <w:szCs w:val="24"/>
        </w:rPr>
        <w:t>общественные здания</w:t>
      </w:r>
      <w:r w:rsidRPr="00A47D24">
        <w:rPr>
          <w:rFonts w:ascii="Times New Roman" w:hAnsi="Times New Roman" w:cs="Times New Roman"/>
          <w:sz w:val="24"/>
          <w:szCs w:val="24"/>
        </w:rPr>
        <w:t xml:space="preserve">. </w:t>
      </w:r>
      <w:r w:rsidR="00BF430E" w:rsidRPr="00650DE4">
        <w:rPr>
          <w:rFonts w:ascii="Times New Roman" w:hAnsi="Times New Roman"/>
          <w:sz w:val="24"/>
          <w:szCs w:val="24"/>
        </w:rPr>
        <w:t xml:space="preserve">Общая протяженность тепловых сетей в </w:t>
      </w:r>
      <w:r w:rsidR="00BF430E">
        <w:rPr>
          <w:rFonts w:ascii="Times New Roman" w:hAnsi="Times New Roman"/>
          <w:sz w:val="24"/>
          <w:szCs w:val="24"/>
        </w:rPr>
        <w:t>двух</w:t>
      </w:r>
      <w:r w:rsidR="00E50C92">
        <w:rPr>
          <w:rFonts w:ascii="Times New Roman" w:hAnsi="Times New Roman"/>
          <w:sz w:val="24"/>
          <w:szCs w:val="24"/>
        </w:rPr>
        <w:t>трубном исчислении от котельных</w:t>
      </w:r>
      <w:r w:rsidR="00BF430E" w:rsidRPr="00650DE4">
        <w:rPr>
          <w:rFonts w:ascii="Times New Roman" w:hAnsi="Times New Roman"/>
          <w:sz w:val="24"/>
          <w:szCs w:val="24"/>
        </w:rPr>
        <w:t xml:space="preserve"> составляет </w:t>
      </w:r>
      <w:r w:rsidR="00BF1DC9" w:rsidRPr="000844EA">
        <w:rPr>
          <w:rFonts w:ascii="Times New Roman" w:hAnsi="Times New Roman"/>
          <w:sz w:val="24"/>
          <w:szCs w:val="24"/>
        </w:rPr>
        <w:t>1</w:t>
      </w:r>
      <w:r w:rsidR="000844EA">
        <w:rPr>
          <w:rFonts w:ascii="Times New Roman" w:hAnsi="Times New Roman"/>
          <w:sz w:val="24"/>
          <w:szCs w:val="24"/>
        </w:rPr>
        <w:t>40</w:t>
      </w:r>
      <w:r w:rsidR="00BF430E" w:rsidRPr="00650DE4">
        <w:rPr>
          <w:rFonts w:ascii="Times New Roman" w:hAnsi="Times New Roman"/>
          <w:sz w:val="24"/>
          <w:szCs w:val="24"/>
        </w:rPr>
        <w:t xml:space="preserve"> м. Компенсация тепловых удлинений осуществляется самокомпенсацией за счёт углов поворота трассы и П-образными компенсаторами.</w:t>
      </w:r>
    </w:p>
    <w:p w14:paraId="389BE9DA" w14:textId="77777777" w:rsidR="006F7AB6" w:rsidRPr="00E0054A" w:rsidRDefault="006F7AB6" w:rsidP="00E0054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E3BB971" w14:textId="4DC87D4C" w:rsidR="00BF430E" w:rsidRPr="004636F7" w:rsidRDefault="00BF430E" w:rsidP="00BF430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0" w:right="-1"/>
        <w:jc w:val="both"/>
        <w:rPr>
          <w:rFonts w:ascii="Times New Roman" w:hAnsi="Times New Roman"/>
          <w:sz w:val="24"/>
          <w:szCs w:val="24"/>
        </w:rPr>
      </w:pPr>
      <w:r w:rsidRPr="004636F7">
        <w:rPr>
          <w:rFonts w:ascii="Times New Roman" w:hAnsi="Times New Roman"/>
          <w:b/>
          <w:sz w:val="24"/>
          <w:szCs w:val="24"/>
        </w:rPr>
        <w:t>Таблица 1</w:t>
      </w:r>
      <w:r w:rsidR="00146889">
        <w:rPr>
          <w:rFonts w:ascii="Times New Roman" w:hAnsi="Times New Roman"/>
          <w:b/>
          <w:sz w:val="24"/>
          <w:szCs w:val="24"/>
        </w:rPr>
        <w:t xml:space="preserve"> </w:t>
      </w:r>
      <w:r w:rsidR="00146889">
        <w:rPr>
          <w:rFonts w:ascii="Times New Roman" w:hAnsi="Times New Roman"/>
          <w:sz w:val="24"/>
          <w:szCs w:val="24"/>
        </w:rPr>
        <w:t>–</w:t>
      </w:r>
      <w:r w:rsidR="0081016C" w:rsidRPr="004636F7">
        <w:rPr>
          <w:rFonts w:ascii="Times New Roman" w:hAnsi="Times New Roman"/>
          <w:sz w:val="24"/>
          <w:szCs w:val="24"/>
        </w:rPr>
        <w:t xml:space="preserve"> </w:t>
      </w:r>
      <w:r w:rsidRPr="004636F7">
        <w:rPr>
          <w:rFonts w:ascii="Times New Roman" w:hAnsi="Times New Roman"/>
          <w:sz w:val="24"/>
          <w:szCs w:val="24"/>
        </w:rPr>
        <w:t xml:space="preserve">Характеристики котлоагрегатов </w:t>
      </w:r>
      <w:r w:rsidR="00E50C92">
        <w:rPr>
          <w:rFonts w:ascii="Times New Roman" w:hAnsi="Times New Roman"/>
          <w:sz w:val="24"/>
          <w:szCs w:val="24"/>
        </w:rPr>
        <w:t>котельных</w:t>
      </w:r>
    </w:p>
    <w:tbl>
      <w:tblPr>
        <w:tblW w:w="1027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1440"/>
        <w:gridCol w:w="2880"/>
        <w:gridCol w:w="800"/>
        <w:gridCol w:w="1900"/>
        <w:gridCol w:w="1741"/>
        <w:gridCol w:w="489"/>
      </w:tblGrid>
      <w:tr w:rsidR="00BF430E" w:rsidRPr="00094629" w14:paraId="78E5F2EC" w14:textId="77777777" w:rsidTr="009D429B">
        <w:trPr>
          <w:trHeight w:val="27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445FD5E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№,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C15C668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Тип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A6953A7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Установленная мощность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5BB1FA3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6B96E54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Температурный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2CA7C9B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КПД по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B3C52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F430E" w:rsidRPr="00094629" w14:paraId="703CA04B" w14:textId="77777777" w:rsidTr="009D429B">
        <w:trPr>
          <w:trHeight w:val="139"/>
        </w:trPr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8A53F79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котла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80C29F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/>
                <w:b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B73A68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котла Гкал/час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489028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ввода</w:t>
            </w:r>
          </w:p>
        </w:tc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CF296B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00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график</w:t>
            </w:r>
          </w:p>
        </w:tc>
        <w:tc>
          <w:tcPr>
            <w:tcW w:w="174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74D45F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режимной карте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42CEF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F430E" w:rsidRPr="00094629" w14:paraId="78B24C75" w14:textId="77777777" w:rsidTr="009D429B">
        <w:trPr>
          <w:trHeight w:val="137"/>
        </w:trPr>
        <w:tc>
          <w:tcPr>
            <w:tcW w:w="1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0DE446C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F3C1B8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5B8B8F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05AD02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CB318B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4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38793D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FE789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F430E" w:rsidRPr="00094629" w14:paraId="6B51AA53" w14:textId="77777777" w:rsidTr="009D429B">
        <w:trPr>
          <w:trHeight w:val="2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2C0E9A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390B94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7DFA50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F8CF30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3155A8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AFD31D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2EB81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F430E" w:rsidRPr="00094629" w14:paraId="60787997" w14:textId="77777777" w:rsidTr="009D429B">
        <w:trPr>
          <w:trHeight w:val="26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B94B" w14:textId="1B1208C4" w:rsidR="00BF430E" w:rsidRPr="00467DCB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7DCB">
              <w:rPr>
                <w:rFonts w:ascii="Times New Roman" w:hAnsi="Times New Roman"/>
                <w:b/>
                <w:sz w:val="20"/>
                <w:szCs w:val="20"/>
              </w:rPr>
              <w:t xml:space="preserve">Котельная </w:t>
            </w:r>
            <w:r w:rsidR="009D3BF6">
              <w:rPr>
                <w:rFonts w:ascii="Times New Roman" w:hAnsi="Times New Roman" w:cs="Times New Roman"/>
                <w:b/>
                <w:sz w:val="20"/>
                <w:szCs w:val="20"/>
              </w:rPr>
              <w:t>Сабанчеевская</w:t>
            </w:r>
            <w:r w:rsidR="004E50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81CFA">
              <w:rPr>
                <w:rFonts w:ascii="Times New Roman" w:hAnsi="Times New Roman" w:cs="Times New Roman"/>
                <w:b/>
                <w:sz w:val="20"/>
                <w:szCs w:val="20"/>
              </w:rPr>
              <w:t>СОШ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90F713F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0054A" w:rsidRPr="00094629" w14:paraId="787E49F0" w14:textId="77777777" w:rsidTr="009D429B">
        <w:trPr>
          <w:trHeight w:val="28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91DE" w14:textId="77777777" w:rsidR="00E0054A" w:rsidRPr="007B5F0C" w:rsidRDefault="00E0054A" w:rsidP="00E0054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F0C"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31965D" w14:textId="744AF4A0" w:rsidR="00E0054A" w:rsidRPr="007B5F0C" w:rsidRDefault="00BF57A1" w:rsidP="00E0054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F0C">
              <w:rPr>
                <w:rFonts w:ascii="Times New Roman" w:hAnsi="Times New Roman"/>
                <w:sz w:val="20"/>
                <w:szCs w:val="20"/>
              </w:rPr>
              <w:t>RSA -</w:t>
            </w:r>
            <w:r w:rsidR="007B5F0C" w:rsidRPr="007B5F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0FD2">
              <w:rPr>
                <w:rFonts w:ascii="Times New Roman" w:hAnsi="Times New Roman"/>
                <w:sz w:val="20"/>
                <w:szCs w:val="20"/>
              </w:rPr>
              <w:t>15</w:t>
            </w:r>
            <w:r w:rsidR="00E158C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47C7" w14:textId="7E300C63" w:rsidR="00E0054A" w:rsidRPr="007B5F0C" w:rsidRDefault="00040FD2" w:rsidP="00E0054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  <w:r w:rsidR="00681CFA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568A" w14:textId="372633D6" w:rsidR="00E0054A" w:rsidRPr="007B5F0C" w:rsidRDefault="00073E63" w:rsidP="00E0054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BD48" w14:textId="77777777" w:rsidR="00E0054A" w:rsidRPr="007B5F0C" w:rsidRDefault="00E0054A" w:rsidP="00E0054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F0C">
              <w:rPr>
                <w:rFonts w:ascii="Times New Roman" w:hAnsi="Times New Roman"/>
                <w:sz w:val="20"/>
                <w:szCs w:val="20"/>
              </w:rPr>
              <w:t>95-70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4221" w14:textId="6887ED4D" w:rsidR="00E0054A" w:rsidRPr="007B5F0C" w:rsidRDefault="00225A9C" w:rsidP="00E0054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32043D">
              <w:rPr>
                <w:rFonts w:ascii="Times New Roman" w:hAnsi="Times New Roman"/>
                <w:sz w:val="20"/>
                <w:szCs w:val="20"/>
              </w:rPr>
              <w:t>2,85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054A" w:rsidRPr="007B5F0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0A3D710" w14:textId="77777777" w:rsidR="00E0054A" w:rsidRPr="00094629" w:rsidRDefault="00E0054A" w:rsidP="00E0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0054A" w:rsidRPr="00094629" w14:paraId="513642B1" w14:textId="77777777" w:rsidTr="009D429B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872F" w14:textId="77777777" w:rsidR="00E0054A" w:rsidRPr="007B5F0C" w:rsidRDefault="00E0054A" w:rsidP="00E0054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F0C"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39C775" w14:textId="78F0AD46" w:rsidR="00E0054A" w:rsidRPr="007B5F0C" w:rsidRDefault="00BF57A1" w:rsidP="00E0054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F0C">
              <w:rPr>
                <w:rFonts w:ascii="Times New Roman" w:hAnsi="Times New Roman"/>
                <w:sz w:val="20"/>
                <w:szCs w:val="20"/>
              </w:rPr>
              <w:t>RSA -</w:t>
            </w:r>
            <w:r w:rsidR="007B5F0C" w:rsidRPr="007B5F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0FD2">
              <w:rPr>
                <w:rFonts w:ascii="Times New Roman" w:hAnsi="Times New Roman"/>
                <w:sz w:val="20"/>
                <w:szCs w:val="20"/>
              </w:rPr>
              <w:t>15</w:t>
            </w:r>
            <w:r w:rsidR="00E158C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7B85" w14:textId="20BA0F8E" w:rsidR="00E0054A" w:rsidRPr="007B5F0C" w:rsidRDefault="00040FD2" w:rsidP="00E0054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0,129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50A4" w14:textId="38F53236" w:rsidR="00E0054A" w:rsidRPr="007B5F0C" w:rsidRDefault="00073E63" w:rsidP="00E0054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8DAE" w14:textId="77777777" w:rsidR="00E0054A" w:rsidRPr="007B5F0C" w:rsidRDefault="00E0054A" w:rsidP="00E0054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F0C">
              <w:rPr>
                <w:rFonts w:ascii="Times New Roman" w:hAnsi="Times New Roman"/>
                <w:sz w:val="20"/>
                <w:szCs w:val="20"/>
              </w:rPr>
              <w:t>95-70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077B" w14:textId="28FF4BB1" w:rsidR="00E0054A" w:rsidRPr="007B5F0C" w:rsidRDefault="0032043D" w:rsidP="00E0054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82,85 </w:t>
            </w:r>
            <w:r w:rsidRPr="007B5F0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285C729" w14:textId="77777777" w:rsidR="00E0054A" w:rsidRPr="00094629" w:rsidRDefault="00E0054A" w:rsidP="00E0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21ABE096" w14:textId="77777777" w:rsidR="00BF430E" w:rsidRPr="001F1D21" w:rsidRDefault="00BF430E" w:rsidP="00BF430E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</w:rPr>
      </w:pPr>
    </w:p>
    <w:p w14:paraId="59D3929D" w14:textId="6FF5BB17" w:rsidR="00BF430E" w:rsidRPr="00D83E64" w:rsidRDefault="00BF430E" w:rsidP="00BF430E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3"/>
          <w:szCs w:val="23"/>
        </w:rPr>
      </w:pPr>
      <w:r w:rsidRPr="004636F7">
        <w:rPr>
          <w:rFonts w:ascii="Times New Roman" w:hAnsi="Times New Roman"/>
          <w:b/>
          <w:sz w:val="24"/>
          <w:szCs w:val="24"/>
        </w:rPr>
        <w:t>Таблица 2</w:t>
      </w:r>
      <w:r>
        <w:rPr>
          <w:rFonts w:ascii="Times New Roman" w:hAnsi="Times New Roman"/>
          <w:sz w:val="24"/>
          <w:szCs w:val="24"/>
        </w:rPr>
        <w:t xml:space="preserve"> </w:t>
      </w:r>
      <w:r w:rsidR="0014688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9D429B">
        <w:rPr>
          <w:rFonts w:ascii="Times New Roman" w:hAnsi="Times New Roman"/>
          <w:sz w:val="24"/>
          <w:szCs w:val="24"/>
        </w:rPr>
        <w:t xml:space="preserve">Характеристика насосов </w:t>
      </w:r>
      <w:r w:rsidR="00E50C92">
        <w:rPr>
          <w:rFonts w:ascii="Times New Roman" w:hAnsi="Times New Roman"/>
          <w:sz w:val="24"/>
          <w:szCs w:val="24"/>
        </w:rPr>
        <w:t>котельных</w:t>
      </w:r>
    </w:p>
    <w:tbl>
      <w:tblPr>
        <w:tblW w:w="988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1420"/>
        <w:gridCol w:w="2663"/>
        <w:gridCol w:w="1737"/>
        <w:gridCol w:w="1665"/>
        <w:gridCol w:w="141"/>
      </w:tblGrid>
      <w:tr w:rsidR="00BF430E" w:rsidRPr="00094629" w14:paraId="62E63BFB" w14:textId="77777777" w:rsidTr="009D429B">
        <w:trPr>
          <w:trHeight w:val="266"/>
          <w:jc w:val="center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4AC6CC0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Тип насоса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5D4C1D1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Кол-во, шт.</w:t>
            </w:r>
          </w:p>
        </w:tc>
        <w:tc>
          <w:tcPr>
            <w:tcW w:w="26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E1C2E04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Производительность, V,</w:t>
            </w:r>
          </w:p>
        </w:tc>
        <w:tc>
          <w:tcPr>
            <w:tcW w:w="1737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A1E270C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Напор, Н, м</w:t>
            </w:r>
          </w:p>
        </w:tc>
        <w:tc>
          <w:tcPr>
            <w:tcW w:w="1665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1CCB7CC" w14:textId="77777777" w:rsidR="00BF430E" w:rsidRPr="007B5F0C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Мощность, кВт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3EF0B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F430E" w:rsidRPr="00094629" w14:paraId="4DBADD5C" w14:textId="77777777" w:rsidTr="009D429B">
        <w:trPr>
          <w:trHeight w:val="137"/>
          <w:jc w:val="center"/>
        </w:trPr>
        <w:tc>
          <w:tcPr>
            <w:tcW w:w="22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597F4DC" w14:textId="77777777" w:rsidR="00BF430E" w:rsidRPr="007B5F0C" w:rsidRDefault="00BF430E" w:rsidP="007B5F0C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996C3F" w14:textId="77777777" w:rsidR="00BF430E" w:rsidRPr="007B5F0C" w:rsidRDefault="00BF430E" w:rsidP="007B5F0C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DA7BF0" w14:textId="77777777" w:rsidR="00BF430E" w:rsidRPr="007B5F0C" w:rsidRDefault="00BF430E" w:rsidP="007B5F0C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  <w:r w:rsidRPr="007B5F0C">
              <w:rPr>
                <w:rFonts w:ascii="Times New Roman" w:hAnsi="Times New Roman"/>
                <w:b/>
              </w:rPr>
              <w:t>м3/ч</w:t>
            </w:r>
          </w:p>
        </w:tc>
        <w:tc>
          <w:tcPr>
            <w:tcW w:w="173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D171DD" w14:textId="77777777" w:rsidR="00BF430E" w:rsidRPr="007B5F0C" w:rsidRDefault="00BF430E" w:rsidP="007B5F0C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0A16A8" w14:textId="77777777" w:rsidR="00BF430E" w:rsidRPr="007B5F0C" w:rsidRDefault="00BF430E" w:rsidP="007B5F0C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4101C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F430E" w:rsidRPr="00094629" w14:paraId="27C34F58" w14:textId="77777777" w:rsidTr="009D429B">
        <w:trPr>
          <w:trHeight w:val="149"/>
          <w:jc w:val="center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CAEE70" w14:textId="77777777" w:rsidR="00BF430E" w:rsidRPr="007B5F0C" w:rsidRDefault="00BF430E" w:rsidP="007B5F0C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29F443" w14:textId="77777777" w:rsidR="00BF430E" w:rsidRPr="007B5F0C" w:rsidRDefault="00BF430E" w:rsidP="007B5F0C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8C8350" w14:textId="77777777" w:rsidR="00BF430E" w:rsidRPr="007B5F0C" w:rsidRDefault="00BF430E" w:rsidP="007B5F0C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9646CB" w14:textId="77777777" w:rsidR="00BF430E" w:rsidRPr="007B5F0C" w:rsidRDefault="00BF430E" w:rsidP="007B5F0C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268C18" w14:textId="77777777" w:rsidR="00BF430E" w:rsidRPr="007B5F0C" w:rsidRDefault="00BF430E" w:rsidP="007B5F0C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97751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F430E" w:rsidRPr="00094629" w14:paraId="4D631138" w14:textId="77777777" w:rsidTr="009D429B">
        <w:trPr>
          <w:trHeight w:val="261"/>
          <w:jc w:val="center"/>
        </w:trPr>
        <w:tc>
          <w:tcPr>
            <w:tcW w:w="9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517C" w14:textId="445C1227" w:rsidR="00BF430E" w:rsidRPr="00467DCB" w:rsidRDefault="002771A8" w:rsidP="00B80B8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7DCB">
              <w:rPr>
                <w:rFonts w:ascii="Times New Roman" w:hAnsi="Times New Roman"/>
                <w:b/>
                <w:sz w:val="20"/>
                <w:szCs w:val="20"/>
              </w:rPr>
              <w:t xml:space="preserve">Котельная </w:t>
            </w:r>
            <w:r w:rsidR="009D3BF6">
              <w:rPr>
                <w:rFonts w:ascii="Times New Roman" w:hAnsi="Times New Roman" w:cs="Times New Roman"/>
                <w:b/>
                <w:sz w:val="20"/>
                <w:szCs w:val="20"/>
              </w:rPr>
              <w:t>Сабанчеевская</w:t>
            </w:r>
            <w:r w:rsidR="004E50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81CFA">
              <w:rPr>
                <w:rFonts w:ascii="Times New Roman" w:hAnsi="Times New Roman" w:cs="Times New Roman"/>
                <w:b/>
                <w:sz w:val="20"/>
                <w:szCs w:val="20"/>
              </w:rPr>
              <w:t>СОШ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8E76E" w14:textId="77777777" w:rsidR="00BF430E" w:rsidRPr="00094629" w:rsidRDefault="00BF430E" w:rsidP="00B8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158CA" w:rsidRPr="00094629" w14:paraId="6CF381CA" w14:textId="77777777" w:rsidTr="00E158CA">
        <w:trPr>
          <w:trHeight w:val="261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7C44" w14:textId="46909329" w:rsidR="00E158CA" w:rsidRPr="00EF37C2" w:rsidRDefault="00681CFA" w:rsidP="00E158C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ВРН 120/280.50М (ц)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1E43" w14:textId="32659F08" w:rsidR="00E158CA" w:rsidRPr="00E158CA" w:rsidRDefault="00E158CA" w:rsidP="00E158C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8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9B6FF" w14:textId="3D21F83F" w:rsidR="00E158CA" w:rsidRPr="00E158CA" w:rsidRDefault="00CE7A9E" w:rsidP="00E158C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397F" w14:textId="0CF70D1A" w:rsidR="00E158CA" w:rsidRPr="00E158CA" w:rsidRDefault="00E158CA" w:rsidP="00CE7A9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7A9E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5CFB" w14:textId="51BCFD70" w:rsidR="00E158CA" w:rsidRPr="00CE7A9E" w:rsidRDefault="00681CFA" w:rsidP="00CE7A9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A9E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 w:rsidR="00CE7A9E" w:rsidRPr="00CE7A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BEA98" w14:textId="77777777" w:rsidR="00E158CA" w:rsidRPr="00094629" w:rsidRDefault="00E158CA" w:rsidP="00E15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158CA" w:rsidRPr="00094629" w14:paraId="138EDD6F" w14:textId="77777777" w:rsidTr="00E158CA">
        <w:trPr>
          <w:trHeight w:val="261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E041" w14:textId="07B2D8AD" w:rsidR="00E158CA" w:rsidRPr="00EF37C2" w:rsidRDefault="00E158CA" w:rsidP="00E158C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Подпиточный насос WILO PW-175 EA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0E9B" w14:textId="59D5992F" w:rsidR="00E158CA" w:rsidRPr="002F1459" w:rsidRDefault="00E158CA" w:rsidP="00E158C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4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526DA" w14:textId="458962AB" w:rsidR="00E158CA" w:rsidRPr="002F1459" w:rsidRDefault="00E158CA" w:rsidP="00E158C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459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4B2A" w14:textId="14CAE34F" w:rsidR="00E158CA" w:rsidRPr="002F1459" w:rsidRDefault="00E158CA" w:rsidP="00E158C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45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7F84" w14:textId="3AC4592C" w:rsidR="00E158CA" w:rsidRPr="002F1459" w:rsidRDefault="00E158CA" w:rsidP="00E158C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459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8F57E" w14:textId="77777777" w:rsidR="00E158CA" w:rsidRPr="00094629" w:rsidRDefault="00E158CA" w:rsidP="00E15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7DD481CC" w14:textId="77777777" w:rsidR="00BF430E" w:rsidRPr="00A47D24" w:rsidRDefault="00BF430E" w:rsidP="00BF43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7"/>
    <w:p w14:paraId="520BDC1C" w14:textId="77777777" w:rsidR="00E62B3C" w:rsidRDefault="00E62B3C" w:rsidP="0093451C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</w:p>
    <w:p w14:paraId="1050F549" w14:textId="77777777" w:rsidR="00E62B3C" w:rsidRDefault="00E62B3C" w:rsidP="0093451C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</w:p>
    <w:p w14:paraId="613B496E" w14:textId="77777777" w:rsidR="00E62B3C" w:rsidRDefault="00E62B3C" w:rsidP="0093451C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</w:p>
    <w:p w14:paraId="481B1510" w14:textId="77777777" w:rsidR="00E62B3C" w:rsidRDefault="00E62B3C" w:rsidP="0093451C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</w:p>
    <w:p w14:paraId="1580F685" w14:textId="5EF903E7" w:rsidR="00E62B3C" w:rsidRDefault="00E62B3C" w:rsidP="00875A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C3762A" w14:textId="77777777" w:rsidR="00E62B3C" w:rsidRDefault="00E62B3C" w:rsidP="0093451C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</w:p>
    <w:p w14:paraId="3C509E5F" w14:textId="77777777" w:rsidR="00E62B3C" w:rsidRDefault="00E62B3C" w:rsidP="0093451C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  <w:sectPr w:rsidR="00E62B3C" w:rsidSect="008C2CE1">
          <w:headerReference w:type="default" r:id="rId8"/>
          <w:footerReference w:type="default" r:id="rId9"/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</w:p>
    <w:p w14:paraId="0E2B5C17" w14:textId="299B39E7" w:rsidR="0093451C" w:rsidRDefault="0093451C" w:rsidP="006F7AB6">
      <w:pPr>
        <w:widowControl w:val="0"/>
        <w:autoSpaceDE w:val="0"/>
        <w:autoSpaceDN w:val="0"/>
        <w:adjustRightInd w:val="0"/>
        <w:spacing w:after="0" w:line="240" w:lineRule="auto"/>
        <w:ind w:left="20" w:firstLine="122"/>
        <w:rPr>
          <w:rFonts w:ascii="Times New Roman" w:hAnsi="Times New Roman"/>
          <w:sz w:val="24"/>
          <w:szCs w:val="24"/>
        </w:rPr>
      </w:pPr>
      <w:r w:rsidRPr="004636F7">
        <w:rPr>
          <w:rFonts w:ascii="Times New Roman" w:hAnsi="Times New Roman"/>
          <w:b/>
          <w:sz w:val="24"/>
          <w:szCs w:val="24"/>
        </w:rPr>
        <w:lastRenderedPageBreak/>
        <w:t xml:space="preserve">Таблица </w:t>
      </w:r>
      <w:r w:rsidR="000008B1" w:rsidRPr="004636F7">
        <w:rPr>
          <w:rFonts w:ascii="Times New Roman" w:hAnsi="Times New Roman"/>
          <w:b/>
          <w:sz w:val="24"/>
          <w:szCs w:val="24"/>
        </w:rPr>
        <w:t>3</w:t>
      </w:r>
      <w:r w:rsidR="000008B1">
        <w:rPr>
          <w:rFonts w:ascii="Times New Roman" w:hAnsi="Times New Roman"/>
          <w:sz w:val="24"/>
          <w:szCs w:val="24"/>
        </w:rPr>
        <w:t xml:space="preserve"> – Характеристика потребителей</w:t>
      </w:r>
      <w:r w:rsidR="00E50C92">
        <w:rPr>
          <w:rFonts w:ascii="Times New Roman" w:hAnsi="Times New Roman"/>
          <w:sz w:val="24"/>
          <w:szCs w:val="24"/>
        </w:rPr>
        <w:t xml:space="preserve"> котельных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E50C92">
        <w:rPr>
          <w:rFonts w:ascii="Times New Roman" w:hAnsi="Times New Roman"/>
          <w:sz w:val="24"/>
          <w:szCs w:val="24"/>
        </w:rPr>
        <w:t>Сабанчеевского сельского поселения</w:t>
      </w:r>
    </w:p>
    <w:tbl>
      <w:tblPr>
        <w:tblStyle w:val="a7"/>
        <w:tblW w:w="1474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28"/>
        <w:gridCol w:w="5745"/>
        <w:gridCol w:w="2559"/>
        <w:gridCol w:w="1473"/>
        <w:gridCol w:w="1717"/>
        <w:gridCol w:w="1410"/>
        <w:gridCol w:w="1310"/>
      </w:tblGrid>
      <w:tr w:rsidR="00F34FA0" w14:paraId="55F2A3BC" w14:textId="3E7734DE" w:rsidTr="006F7AB6">
        <w:trPr>
          <w:trHeight w:val="1001"/>
        </w:trPr>
        <w:tc>
          <w:tcPr>
            <w:tcW w:w="528" w:type="dxa"/>
            <w:vAlign w:val="center"/>
          </w:tcPr>
          <w:p w14:paraId="361CAB66" w14:textId="07C5FC92" w:rsidR="00F34FA0" w:rsidRPr="007B5F0C" w:rsidRDefault="00F34FA0" w:rsidP="0093451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7B5F0C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745" w:type="dxa"/>
            <w:vAlign w:val="center"/>
          </w:tcPr>
          <w:p w14:paraId="7AAE4B87" w14:textId="01F52F1A" w:rsidR="00F34FA0" w:rsidRPr="007B5F0C" w:rsidRDefault="00F34FA0" w:rsidP="0093451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7B5F0C">
              <w:rPr>
                <w:b/>
                <w:bCs/>
                <w:color w:val="000000"/>
                <w:sz w:val="22"/>
                <w:szCs w:val="22"/>
              </w:rPr>
              <w:t>Наименование потребителя</w:t>
            </w:r>
          </w:p>
        </w:tc>
        <w:tc>
          <w:tcPr>
            <w:tcW w:w="2559" w:type="dxa"/>
            <w:vAlign w:val="center"/>
          </w:tcPr>
          <w:p w14:paraId="0B948650" w14:textId="4191397C" w:rsidR="00F34FA0" w:rsidRPr="007B5F0C" w:rsidRDefault="00F34FA0" w:rsidP="0093451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7B5F0C">
              <w:rPr>
                <w:b/>
                <w:bCs/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1473" w:type="dxa"/>
            <w:vAlign w:val="center"/>
          </w:tcPr>
          <w:p w14:paraId="5BF15FBC" w14:textId="41299B12" w:rsidR="00F34FA0" w:rsidRPr="007B5F0C" w:rsidRDefault="00F34FA0" w:rsidP="0093451C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B5F0C">
              <w:rPr>
                <w:b/>
                <w:bCs/>
                <w:color w:val="000000"/>
                <w:sz w:val="22"/>
                <w:szCs w:val="22"/>
              </w:rPr>
              <w:t>Расчетная нагрузка на отопление, Гкал/ч</w:t>
            </w:r>
          </w:p>
        </w:tc>
        <w:tc>
          <w:tcPr>
            <w:tcW w:w="1717" w:type="dxa"/>
            <w:vAlign w:val="center"/>
          </w:tcPr>
          <w:p w14:paraId="0AE568FE" w14:textId="5D0EA653" w:rsidR="00F34FA0" w:rsidRPr="007B5F0C" w:rsidRDefault="00F34FA0" w:rsidP="0093451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Расчетная нагрузка на вентиляцию</w:t>
            </w:r>
            <w:r w:rsidRPr="007B5F0C">
              <w:rPr>
                <w:b/>
                <w:bCs/>
                <w:color w:val="000000"/>
                <w:sz w:val="22"/>
                <w:szCs w:val="22"/>
              </w:rPr>
              <w:t>, Гкал/ч</w:t>
            </w:r>
          </w:p>
        </w:tc>
        <w:tc>
          <w:tcPr>
            <w:tcW w:w="1410" w:type="dxa"/>
            <w:vAlign w:val="center"/>
          </w:tcPr>
          <w:p w14:paraId="690F877C" w14:textId="0DC99F00" w:rsidR="00F34FA0" w:rsidRPr="007B5F0C" w:rsidRDefault="00F34FA0" w:rsidP="0093451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7B5F0C">
              <w:rPr>
                <w:b/>
                <w:bCs/>
                <w:color w:val="000000"/>
                <w:sz w:val="22"/>
                <w:szCs w:val="22"/>
              </w:rPr>
              <w:t>Расчетная нагрузка на ГВС, Гкал/ч</w:t>
            </w:r>
          </w:p>
        </w:tc>
        <w:tc>
          <w:tcPr>
            <w:tcW w:w="1310" w:type="dxa"/>
            <w:vAlign w:val="center"/>
          </w:tcPr>
          <w:p w14:paraId="7E340362" w14:textId="7C0D81C0" w:rsidR="00F34FA0" w:rsidRPr="007B5F0C" w:rsidRDefault="00F34FA0" w:rsidP="0093451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7B5F0C">
              <w:rPr>
                <w:b/>
                <w:bCs/>
                <w:color w:val="000000"/>
                <w:sz w:val="22"/>
                <w:szCs w:val="22"/>
              </w:rPr>
              <w:t>Суммарная нагрузка, Гкал/ч</w:t>
            </w:r>
          </w:p>
        </w:tc>
      </w:tr>
      <w:tr w:rsidR="0010393B" w14:paraId="3CD91D77" w14:textId="77777777" w:rsidTr="006F7AB6">
        <w:trPr>
          <w:trHeight w:val="228"/>
        </w:trPr>
        <w:tc>
          <w:tcPr>
            <w:tcW w:w="14742" w:type="dxa"/>
            <w:gridSpan w:val="7"/>
            <w:vAlign w:val="center"/>
          </w:tcPr>
          <w:p w14:paraId="41412061" w14:textId="0E4CF542" w:rsidR="0010393B" w:rsidRDefault="0010393B" w:rsidP="00B87F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2B998D93" w14:textId="79E08ACA" w:rsidR="0010393B" w:rsidRPr="00D823C8" w:rsidRDefault="0010393B" w:rsidP="00B87F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67DCB">
              <w:rPr>
                <w:b/>
              </w:rPr>
              <w:t xml:space="preserve">Котельная </w:t>
            </w:r>
            <w:r w:rsidR="009D3BF6">
              <w:rPr>
                <w:b/>
              </w:rPr>
              <w:t>Сабанчеевская</w:t>
            </w:r>
            <w:r w:rsidR="004E5045">
              <w:rPr>
                <w:b/>
              </w:rPr>
              <w:t xml:space="preserve"> </w:t>
            </w:r>
            <w:r w:rsidR="00681CFA">
              <w:rPr>
                <w:b/>
              </w:rPr>
              <w:t>СОШ</w:t>
            </w:r>
          </w:p>
        </w:tc>
      </w:tr>
      <w:tr w:rsidR="00211269" w14:paraId="390B3F05" w14:textId="77777777" w:rsidTr="006F7AB6">
        <w:trPr>
          <w:trHeight w:val="479"/>
        </w:trPr>
        <w:tc>
          <w:tcPr>
            <w:tcW w:w="528" w:type="dxa"/>
            <w:vAlign w:val="center"/>
          </w:tcPr>
          <w:p w14:paraId="0CB50947" w14:textId="6B23B2ED" w:rsidR="00211269" w:rsidRDefault="00211269" w:rsidP="00BE0B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745" w:type="dxa"/>
            <w:vAlign w:val="center"/>
          </w:tcPr>
          <w:p w14:paraId="704C28A2" w14:textId="39DAAF70" w:rsidR="00211269" w:rsidRDefault="00211269" w:rsidP="00BE0B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Сабанчеевская СОШ</w:t>
            </w:r>
          </w:p>
        </w:tc>
        <w:tc>
          <w:tcPr>
            <w:tcW w:w="2559" w:type="dxa"/>
            <w:vAlign w:val="center"/>
          </w:tcPr>
          <w:p w14:paraId="34BFB6DA" w14:textId="48E90F78" w:rsidR="00211269" w:rsidRDefault="00211269" w:rsidP="00BE0B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дер. Мордовские Дубровки, ул. Новая, д. 2А</w:t>
            </w:r>
          </w:p>
        </w:tc>
        <w:tc>
          <w:tcPr>
            <w:tcW w:w="1473" w:type="dxa"/>
            <w:vAlign w:val="center"/>
          </w:tcPr>
          <w:p w14:paraId="39D6A788" w14:textId="7DD1FAB0" w:rsidR="00211269" w:rsidRDefault="00BF1DC9" w:rsidP="002112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0,2</w:t>
            </w:r>
            <w:r w:rsidR="008B6D50">
              <w:rPr>
                <w:color w:val="000000"/>
              </w:rPr>
              <w:t>02</w:t>
            </w:r>
          </w:p>
        </w:tc>
        <w:tc>
          <w:tcPr>
            <w:tcW w:w="1717" w:type="dxa"/>
            <w:vAlign w:val="center"/>
          </w:tcPr>
          <w:p w14:paraId="228C1BC6" w14:textId="21093394" w:rsidR="00211269" w:rsidRDefault="00BF1DC9" w:rsidP="002112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0" w:type="dxa"/>
            <w:vAlign w:val="center"/>
          </w:tcPr>
          <w:p w14:paraId="7AE5DA2E" w14:textId="24B3D8AD" w:rsidR="00211269" w:rsidRPr="00B87F40" w:rsidRDefault="00211269" w:rsidP="002112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5EF00561" w14:textId="63D0F488" w:rsidR="00211269" w:rsidRDefault="00BF1DC9" w:rsidP="002112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0,2</w:t>
            </w:r>
            <w:r w:rsidR="008B6D50">
              <w:rPr>
                <w:color w:val="000000"/>
              </w:rPr>
              <w:t>02</w:t>
            </w:r>
          </w:p>
        </w:tc>
      </w:tr>
      <w:tr w:rsidR="00300803" w14:paraId="70A7A81E" w14:textId="77777777" w:rsidTr="006F7AB6">
        <w:trPr>
          <w:trHeight w:val="479"/>
        </w:trPr>
        <w:tc>
          <w:tcPr>
            <w:tcW w:w="528" w:type="dxa"/>
            <w:vAlign w:val="center"/>
          </w:tcPr>
          <w:p w14:paraId="52ECFA79" w14:textId="5BBEA77A" w:rsidR="00300803" w:rsidRDefault="00300803" w:rsidP="00BE0B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745" w:type="dxa"/>
            <w:vAlign w:val="center"/>
          </w:tcPr>
          <w:p w14:paraId="6851D12A" w14:textId="34F675A5" w:rsidR="00300803" w:rsidRDefault="00300803" w:rsidP="00BE0B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Гараж</w:t>
            </w:r>
          </w:p>
        </w:tc>
        <w:tc>
          <w:tcPr>
            <w:tcW w:w="2559" w:type="dxa"/>
            <w:vAlign w:val="center"/>
          </w:tcPr>
          <w:p w14:paraId="25D236F7" w14:textId="77777777" w:rsidR="00300803" w:rsidRDefault="00300803" w:rsidP="00BE0B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73" w:type="dxa"/>
            <w:vAlign w:val="center"/>
          </w:tcPr>
          <w:p w14:paraId="0C935B21" w14:textId="7360B038" w:rsidR="00300803" w:rsidRDefault="00300803" w:rsidP="002112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0,003</w:t>
            </w:r>
          </w:p>
        </w:tc>
        <w:tc>
          <w:tcPr>
            <w:tcW w:w="1717" w:type="dxa"/>
            <w:vAlign w:val="center"/>
          </w:tcPr>
          <w:p w14:paraId="0C1BB9B6" w14:textId="1017940A" w:rsidR="00300803" w:rsidRDefault="00300803" w:rsidP="002112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0" w:type="dxa"/>
            <w:vAlign w:val="center"/>
          </w:tcPr>
          <w:p w14:paraId="1EB041DA" w14:textId="66366534" w:rsidR="00300803" w:rsidRDefault="00300803" w:rsidP="002112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6ADB0DA7" w14:textId="02B38D2C" w:rsidR="00300803" w:rsidRDefault="00300803" w:rsidP="002112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0,003</w:t>
            </w:r>
          </w:p>
        </w:tc>
      </w:tr>
      <w:tr w:rsidR="00A178C1" w14:paraId="425A0562" w14:textId="77777777" w:rsidTr="006F7AB6">
        <w:trPr>
          <w:trHeight w:val="479"/>
        </w:trPr>
        <w:tc>
          <w:tcPr>
            <w:tcW w:w="528" w:type="dxa"/>
            <w:vAlign w:val="center"/>
          </w:tcPr>
          <w:p w14:paraId="4F45DC51" w14:textId="77777777" w:rsidR="00A178C1" w:rsidRDefault="00A178C1" w:rsidP="00BE0B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745" w:type="dxa"/>
            <w:vAlign w:val="center"/>
          </w:tcPr>
          <w:p w14:paraId="4621F3C1" w14:textId="1F620FA1" w:rsidR="00A178C1" w:rsidRPr="00A178C1" w:rsidRDefault="00A178C1" w:rsidP="00BE0B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178C1">
              <w:rPr>
                <w:b/>
                <w:color w:val="000000"/>
              </w:rPr>
              <w:t>Итого:</w:t>
            </w:r>
          </w:p>
        </w:tc>
        <w:tc>
          <w:tcPr>
            <w:tcW w:w="2559" w:type="dxa"/>
            <w:vAlign w:val="center"/>
          </w:tcPr>
          <w:p w14:paraId="1F911546" w14:textId="77777777" w:rsidR="00A178C1" w:rsidRDefault="00A178C1" w:rsidP="00BE0B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73" w:type="dxa"/>
            <w:vAlign w:val="center"/>
          </w:tcPr>
          <w:p w14:paraId="1BE9CFF6" w14:textId="0CE6E4F5" w:rsidR="00A178C1" w:rsidRPr="00A178C1" w:rsidRDefault="00EB3E81" w:rsidP="00A178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0,2</w:t>
            </w:r>
            <w:r w:rsidR="008B6D50">
              <w:rPr>
                <w:b/>
                <w:color w:val="000000"/>
              </w:rPr>
              <w:t>05</w:t>
            </w:r>
          </w:p>
        </w:tc>
        <w:tc>
          <w:tcPr>
            <w:tcW w:w="1717" w:type="dxa"/>
            <w:vAlign w:val="center"/>
          </w:tcPr>
          <w:p w14:paraId="73DBC650" w14:textId="3426CFD8" w:rsidR="00A178C1" w:rsidRPr="00A178C1" w:rsidRDefault="00EB3E81" w:rsidP="00A178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410" w:type="dxa"/>
            <w:vAlign w:val="center"/>
          </w:tcPr>
          <w:p w14:paraId="5153E2DF" w14:textId="1CB5D4C9" w:rsidR="00A178C1" w:rsidRPr="00A178C1" w:rsidRDefault="00A178C1" w:rsidP="00A178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178C1">
              <w:rPr>
                <w:b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1A336FF0" w14:textId="45C6E86D" w:rsidR="00A178C1" w:rsidRPr="00A178C1" w:rsidRDefault="00EB3E81" w:rsidP="00A178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0,2</w:t>
            </w:r>
            <w:r w:rsidR="008B6D50">
              <w:rPr>
                <w:b/>
                <w:color w:val="000000"/>
              </w:rPr>
              <w:t>05</w:t>
            </w:r>
          </w:p>
        </w:tc>
      </w:tr>
    </w:tbl>
    <w:p w14:paraId="650E5C97" w14:textId="641BE9A1" w:rsidR="00E62B3C" w:rsidRPr="00620CD1" w:rsidRDefault="00E62B3C" w:rsidP="00620CD1">
      <w:pPr>
        <w:tabs>
          <w:tab w:val="left" w:pos="1164"/>
        </w:tabs>
        <w:rPr>
          <w:rFonts w:ascii="Times New Roman" w:eastAsia="Times New Roman" w:hAnsi="Times New Roman" w:cs="Times New Roman"/>
          <w:sz w:val="24"/>
          <w:szCs w:val="24"/>
        </w:rPr>
        <w:sectPr w:rsidR="00E62B3C" w:rsidRPr="00620CD1" w:rsidSect="00E62B3C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14:paraId="6E34D717" w14:textId="1D7E1E34" w:rsidR="0005420C" w:rsidRDefault="0005420C" w:rsidP="006F7AB6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Таблица</w:t>
      </w:r>
      <w:r w:rsidRPr="00040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91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040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07B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Параметры тепловых сетей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C92">
        <w:rPr>
          <w:rFonts w:ascii="Times New Roman" w:hAnsi="Times New Roman"/>
          <w:sz w:val="24"/>
          <w:szCs w:val="24"/>
        </w:rPr>
        <w:t>Сабанчеевского сельского поселения</w:t>
      </w:r>
    </w:p>
    <w:tbl>
      <w:tblPr>
        <w:tblW w:w="5063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1325"/>
        <w:gridCol w:w="1598"/>
        <w:gridCol w:w="1728"/>
        <w:gridCol w:w="1866"/>
        <w:gridCol w:w="1728"/>
        <w:gridCol w:w="1728"/>
        <w:gridCol w:w="1813"/>
        <w:gridCol w:w="2957"/>
      </w:tblGrid>
      <w:tr w:rsidR="006F7AB6" w:rsidRPr="008F78EB" w14:paraId="055C4337" w14:textId="77777777" w:rsidTr="006F7AB6">
        <w:trPr>
          <w:trHeight w:val="20"/>
          <w:tblHeader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BB35" w14:textId="63B31021" w:rsidR="0005420C" w:rsidRPr="00467DCB" w:rsidRDefault="0005420C" w:rsidP="00B80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На</w:t>
            </w:r>
            <w:r w:rsidR="00A57D18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менование начала участка тепловой сети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CD20" w14:textId="77777777" w:rsidR="0005420C" w:rsidRPr="00467DCB" w:rsidRDefault="0005420C" w:rsidP="00B80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конца участка тепловой сети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1B8A" w14:textId="77777777" w:rsidR="0005420C" w:rsidRPr="00467DCB" w:rsidRDefault="0005420C" w:rsidP="00B80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Внутренний диаметр трубопроводов на участке </w:t>
            </w:r>
            <w:r w:rsidRPr="00467DC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</w:t>
            </w: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н, м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71F2" w14:textId="77777777" w:rsidR="0005420C" w:rsidRPr="00467DCB" w:rsidRDefault="0005420C" w:rsidP="00B80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Длина трубопровода (в двухтрубном исчислении), м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31A5" w14:textId="77777777" w:rsidR="0005420C" w:rsidRPr="00467DCB" w:rsidRDefault="0005420C" w:rsidP="00B80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Теплоизоляционный материал 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73E3" w14:textId="77777777" w:rsidR="0005420C" w:rsidRPr="00467DCB" w:rsidRDefault="0005420C" w:rsidP="00B80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Вид прокладки тепловой сети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7A95A" w14:textId="77777777" w:rsidR="0005420C" w:rsidRPr="00467DCB" w:rsidRDefault="0005420C" w:rsidP="00B80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Год ввода в эксплуатацию (перекладки)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8AC05" w14:textId="77777777" w:rsidR="0005420C" w:rsidRPr="00467DCB" w:rsidRDefault="0005420C" w:rsidP="00B1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Средняя глубина заложения оси трубопроводов </w:t>
            </w:r>
            <w:r w:rsidRPr="00467DC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H</w:t>
            </w: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, м</w:t>
            </w:r>
          </w:p>
        </w:tc>
      </w:tr>
      <w:tr w:rsidR="00BF5E69" w:rsidRPr="008F78EB" w14:paraId="75C061E0" w14:textId="77777777" w:rsidTr="006F7AB6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6BAC" w14:textId="0D44607B" w:rsidR="00BF5E69" w:rsidRPr="009472E1" w:rsidRDefault="00813DA1" w:rsidP="00BF5E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3D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Котельная </w:t>
            </w:r>
            <w:r w:rsidR="009D3B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Сабанчеевская</w:t>
            </w:r>
            <w:r w:rsidR="004E50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81C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СОШ</w:t>
            </w:r>
          </w:p>
        </w:tc>
      </w:tr>
      <w:tr w:rsidR="008B6D50" w:rsidRPr="008F78EB" w14:paraId="24412E64" w14:textId="77777777" w:rsidTr="008B6D50">
        <w:trPr>
          <w:trHeight w:val="20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77B7A6" w14:textId="02AAAEDB" w:rsidR="008B6D50" w:rsidRPr="00045D50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ТУ-1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CD3D16" w14:textId="28A2FBE3" w:rsidR="008B6D50" w:rsidRPr="00045D50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Старая котельная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AD507B" w14:textId="6BBEB007" w:rsidR="008B6D50" w:rsidRPr="00045D50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0,082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F55034" w14:textId="35E1FB11" w:rsidR="008B6D50" w:rsidRPr="00045D50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812CCB5" w14:textId="1F5ED078" w:rsidR="008B6D50" w:rsidRPr="00045D50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Маты и плиты из минеральной ваты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441238" w14:textId="55303BB3" w:rsidR="008B6D50" w:rsidRPr="00045D50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Надземная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7BDFB5" w14:textId="1EA4E479" w:rsidR="008B6D50" w:rsidRPr="00045D50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D50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5421C37" w14:textId="6660D357" w:rsidR="008B6D50" w:rsidRPr="00045D50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B6D50" w:rsidRPr="008F78EB" w14:paraId="3FC261F6" w14:textId="77777777" w:rsidTr="008B6D50">
        <w:trPr>
          <w:trHeight w:val="20"/>
        </w:trPr>
        <w:tc>
          <w:tcPr>
            <w:tcW w:w="44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A0B040" w14:textId="2B989EC0" w:rsidR="008B6D50" w:rsidRPr="00A62894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ТУ-1</w:t>
            </w:r>
          </w:p>
        </w:tc>
        <w:tc>
          <w:tcPr>
            <w:tcW w:w="54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966FC7" w14:textId="190F060B" w:rsidR="008B6D50" w:rsidRPr="00A62894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Сабанчеевская СОШ</w:t>
            </w:r>
          </w:p>
        </w:tc>
        <w:tc>
          <w:tcPr>
            <w:tcW w:w="58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4AE7AE" w14:textId="706782C0" w:rsidR="008B6D50" w:rsidRPr="00A62894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0,082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A6D580" w14:textId="4E0FE6C7" w:rsidR="008B6D50" w:rsidRPr="00A62894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8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5980CC" w14:textId="531530D7" w:rsidR="008B6D50" w:rsidRPr="00045D50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Маты и плиты из минеральной ваты</w:t>
            </w:r>
          </w:p>
        </w:tc>
        <w:tc>
          <w:tcPr>
            <w:tcW w:w="58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AEB7CC" w14:textId="6EFF8C0F" w:rsidR="008B6D50" w:rsidRPr="00A62894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Надземная</w:t>
            </w:r>
          </w:p>
        </w:tc>
        <w:tc>
          <w:tcPr>
            <w:tcW w:w="61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CDF4F5" w14:textId="756B62EF" w:rsidR="008B6D50" w:rsidRPr="00A62894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D50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00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53B51EB" w14:textId="74111531" w:rsidR="008B6D50" w:rsidRPr="00045D50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B6D50" w:rsidRPr="008F78EB" w14:paraId="00449998" w14:textId="77777777" w:rsidTr="008B6D50">
        <w:trPr>
          <w:trHeight w:val="20"/>
        </w:trPr>
        <w:tc>
          <w:tcPr>
            <w:tcW w:w="44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404CA2" w14:textId="4E670092" w:rsidR="008B6D50" w:rsidRPr="00A62894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Котельная</w:t>
            </w:r>
          </w:p>
        </w:tc>
        <w:tc>
          <w:tcPr>
            <w:tcW w:w="54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C8B8DF" w14:textId="608DBFF9" w:rsidR="008B6D50" w:rsidRPr="00A62894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ТУ-1</w:t>
            </w:r>
          </w:p>
        </w:tc>
        <w:tc>
          <w:tcPr>
            <w:tcW w:w="58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690A91" w14:textId="390A929E" w:rsidR="008B6D50" w:rsidRPr="00A62894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0,082</w:t>
            </w:r>
          </w:p>
        </w:tc>
        <w:tc>
          <w:tcPr>
            <w:tcW w:w="63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C7486D" w14:textId="65A78519" w:rsidR="008B6D50" w:rsidRPr="00A62894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03238DD" w14:textId="66A9F7C8" w:rsidR="008B6D50" w:rsidRPr="00045D50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Маты и плиты из минеральной ваты</w:t>
            </w:r>
          </w:p>
        </w:tc>
        <w:tc>
          <w:tcPr>
            <w:tcW w:w="58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BC6A21" w14:textId="21939C7C" w:rsidR="008B6D50" w:rsidRPr="00A62894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Надземная</w:t>
            </w:r>
          </w:p>
        </w:tc>
        <w:tc>
          <w:tcPr>
            <w:tcW w:w="61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40206C" w14:textId="51F83799" w:rsidR="008B6D50" w:rsidRPr="00A62894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D50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0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B289E10" w14:textId="55E922B8" w:rsidR="008B6D50" w:rsidRPr="00045D50" w:rsidRDefault="008B6D50" w:rsidP="008B6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4E2EC423" w14:textId="77777777" w:rsidR="0005420C" w:rsidRDefault="0005420C" w:rsidP="00E72B3F">
      <w:pPr>
        <w:spacing w:before="160" w:after="0" w:line="360" w:lineRule="auto"/>
        <w:ind w:right="79"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5420C" w:rsidSect="0005420C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14:paraId="78FAE44F" w14:textId="502C7D70" w:rsidR="001A798D" w:rsidRDefault="007E1692" w:rsidP="006F7AB6">
      <w:pPr>
        <w:pStyle w:val="2"/>
        <w:spacing w:line="360" w:lineRule="auto"/>
        <w:ind w:left="708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8" w:name="_Toc525894693"/>
      <w:bookmarkStart w:id="9" w:name="_Toc535417856"/>
      <w:bookmarkStart w:id="10" w:name="_Toc130390229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lastRenderedPageBreak/>
        <w:t>1.2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Существующие и перспективные балансы тепловой мощности и тепловой нагрузки в зонах действия источников тепловой энергии, в том числе работающих на единую тепловую сеть, на каждом этапе</w:t>
      </w:r>
      <w:bookmarkEnd w:id="8"/>
      <w:bookmarkEnd w:id="9"/>
      <w:bookmarkEnd w:id="10"/>
    </w:p>
    <w:p w14:paraId="55D5024F" w14:textId="77777777" w:rsidR="006F7AB6" w:rsidRPr="006F7AB6" w:rsidRDefault="006F7AB6" w:rsidP="006F7AB6">
      <w:pPr>
        <w:rPr>
          <w:lang w:eastAsia="ru-RU"/>
        </w:rPr>
      </w:pPr>
    </w:p>
    <w:p w14:paraId="01C65ACA" w14:textId="67C67B9F" w:rsidR="007F7A4A" w:rsidRDefault="0031176D" w:rsidP="006568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Toc525894694"/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(дефицитов) существующей располагаемой тепловой мощности источников тепловой энергии, устанавливаемых на основании величины расчетной теплово</w:t>
      </w:r>
      <w:r w:rsidR="00656857">
        <w:rPr>
          <w:rFonts w:ascii="Times New Roman" w:eastAsia="Times New Roman" w:hAnsi="Times New Roman" w:cs="Times New Roman"/>
          <w:sz w:val="24"/>
          <w:szCs w:val="24"/>
          <w:lang w:eastAsia="ru-RU"/>
        </w:rPr>
        <w:t>й нагрузки п</w:t>
      </w:r>
      <w:r w:rsidR="000008B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риведены в таблиц</w:t>
      </w:r>
      <w:r w:rsidR="00991F75">
        <w:rPr>
          <w:rFonts w:ascii="Times New Roman" w:eastAsia="Times New Roman" w:hAnsi="Times New Roman" w:cs="Times New Roman"/>
          <w:sz w:val="24"/>
          <w:szCs w:val="24"/>
          <w:lang w:eastAsia="ru-RU"/>
        </w:rPr>
        <w:t>е 5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816452" w14:textId="77777777" w:rsidR="006F7AB6" w:rsidRPr="00A47D24" w:rsidRDefault="006F7AB6" w:rsidP="006568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A31576" w14:textId="6B9FD981" w:rsidR="0031176D" w:rsidRDefault="0031176D" w:rsidP="006F7A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 w:rsidR="00991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Балансы тепловой мощности и присоединенной тепловой нагрузки, Гкал/ч</w:t>
      </w:r>
      <w:r w:rsidR="007919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6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332"/>
        <w:gridCol w:w="1204"/>
        <w:gridCol w:w="1174"/>
        <w:gridCol w:w="874"/>
        <w:gridCol w:w="1083"/>
        <w:gridCol w:w="842"/>
        <w:gridCol w:w="838"/>
        <w:gridCol w:w="795"/>
        <w:gridCol w:w="832"/>
        <w:gridCol w:w="808"/>
      </w:tblGrid>
      <w:tr w:rsidR="00A917E9" w:rsidRPr="002E5A4E" w14:paraId="3ED84178" w14:textId="77777777" w:rsidTr="008B6D50">
        <w:trPr>
          <w:trHeight w:val="20"/>
          <w:tblHeader/>
        </w:trPr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8C8DE" w14:textId="77777777" w:rsidR="00A917E9" w:rsidRPr="00467DCB" w:rsidRDefault="00A917E9" w:rsidP="00A917E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 источника теплоснабжения, период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C7B0" w14:textId="77777777" w:rsidR="00A917E9" w:rsidRPr="00467DCB" w:rsidRDefault="00A917E9" w:rsidP="00A917E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Установленная мощность, Гкал/ч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7903" w14:textId="77777777" w:rsidR="00A917E9" w:rsidRPr="00467DCB" w:rsidRDefault="00A917E9" w:rsidP="00A917E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Располагаемая мощность, Гкал/ч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4C44" w14:textId="77777777" w:rsidR="00A917E9" w:rsidRPr="00467DCB" w:rsidRDefault="00A917E9" w:rsidP="00A917E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Тепловая мощность нетто, Гкал/ч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C748" w14:textId="77777777" w:rsidR="00A917E9" w:rsidRPr="00467DCB" w:rsidRDefault="00A917E9" w:rsidP="00A917E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Собственные нужды, Гкал/ч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1BA8" w14:textId="77777777" w:rsidR="00A917E9" w:rsidRPr="00467DCB" w:rsidRDefault="00A917E9" w:rsidP="00A917E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Потери в тепловых сетях, Гкал/ч</w:t>
            </w:r>
          </w:p>
        </w:tc>
        <w:tc>
          <w:tcPr>
            <w:tcW w:w="2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B14E" w14:textId="77777777" w:rsidR="00A917E9" w:rsidRPr="00467DCB" w:rsidRDefault="00A917E9" w:rsidP="00A917E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Присоединенная нагрузка, Гкал/ч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DCCB" w14:textId="77777777" w:rsidR="00A917E9" w:rsidRPr="002E5A4E" w:rsidRDefault="00A917E9" w:rsidP="00A917E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Резерв (+)/Дефицит (-)</w:t>
            </w:r>
          </w:p>
        </w:tc>
      </w:tr>
      <w:tr w:rsidR="00A917E9" w:rsidRPr="002E5A4E" w14:paraId="53E39D1A" w14:textId="77777777" w:rsidTr="008B6D50">
        <w:trPr>
          <w:trHeight w:val="1719"/>
          <w:tblHeader/>
        </w:trPr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7DC0" w14:textId="77777777" w:rsidR="00A917E9" w:rsidRPr="00467DCB" w:rsidRDefault="00A917E9" w:rsidP="00A917E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EA79" w14:textId="77777777" w:rsidR="00A917E9" w:rsidRPr="00467DCB" w:rsidRDefault="00A917E9" w:rsidP="00A917E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CE85" w14:textId="77777777" w:rsidR="00A917E9" w:rsidRPr="00467DCB" w:rsidRDefault="00A917E9" w:rsidP="00A917E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7E62" w14:textId="77777777" w:rsidR="00A917E9" w:rsidRPr="00467DCB" w:rsidRDefault="00A917E9" w:rsidP="00A917E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6D0A" w14:textId="77777777" w:rsidR="00A917E9" w:rsidRPr="00467DCB" w:rsidRDefault="00A917E9" w:rsidP="00A917E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E0CA" w14:textId="77777777" w:rsidR="00A917E9" w:rsidRPr="00467DCB" w:rsidRDefault="00A917E9" w:rsidP="00A917E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7C27" w14:textId="77777777" w:rsidR="00A917E9" w:rsidRPr="00467DCB" w:rsidRDefault="00A917E9" w:rsidP="00A917E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отопление и вентиляция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A4AE" w14:textId="77777777" w:rsidR="00A917E9" w:rsidRPr="00467DCB" w:rsidRDefault="00A917E9" w:rsidP="00A917E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ГВС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901D" w14:textId="77777777" w:rsidR="00A917E9" w:rsidRPr="00467DCB" w:rsidRDefault="00A917E9" w:rsidP="00A917E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6767" w14:textId="77777777" w:rsidR="00A917E9" w:rsidRPr="002E5A4E" w:rsidRDefault="00A917E9" w:rsidP="00A917E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710E" w:rsidRPr="000E57DC" w14:paraId="6873B8B2" w14:textId="77777777" w:rsidTr="008B6D50">
        <w:trPr>
          <w:trHeight w:val="20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5507" w14:textId="09A1DC40" w:rsidR="00C3710E" w:rsidRPr="000E57DC" w:rsidRDefault="004C3884" w:rsidP="00C3710E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3D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Котельная </w:t>
            </w:r>
            <w:r w:rsidR="009D3B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Сабанчеевская</w:t>
            </w:r>
            <w:r w:rsidR="004E50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81C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СОШ</w:t>
            </w:r>
          </w:p>
        </w:tc>
      </w:tr>
      <w:tr w:rsidR="008B6D50" w:rsidRPr="000E57DC" w14:paraId="080D8855" w14:textId="77777777" w:rsidTr="008B6D50">
        <w:trPr>
          <w:trHeight w:val="20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659F" w14:textId="298F093B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46041" w14:textId="4FFE5A63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D48C6" w14:textId="4EED5B67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D9F62" w14:textId="4079B0C1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0,256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84912" w14:textId="70991706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8028A" w14:textId="142CD8F0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66185" w14:textId="51E2ACBA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0,213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E8AE" w14:textId="7F078FA5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65258" w14:textId="1477DD4F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0,213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1F2D5" w14:textId="0A5A9B8D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0,022</w:t>
            </w:r>
          </w:p>
        </w:tc>
      </w:tr>
      <w:tr w:rsidR="008B6D50" w:rsidRPr="000E57DC" w14:paraId="324132EF" w14:textId="77777777" w:rsidTr="008B6D50">
        <w:trPr>
          <w:trHeight w:val="20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EC24" w14:textId="195D4DB2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6CA98" w14:textId="783F0EF1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6CE76" w14:textId="262D2F7C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B42E9" w14:textId="00D8979A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0,256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2A767" w14:textId="023E0EC1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148D" w14:textId="10EC0E7F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A41E9" w14:textId="0FB20B85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0,213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F5592" w14:textId="48D531E8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29847" w14:textId="32D7D99D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0,213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8DE9E" w14:textId="0E620101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EA8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</w:tr>
      <w:tr w:rsidR="008B6D50" w:rsidRPr="000E57DC" w14:paraId="61400FCC" w14:textId="77777777" w:rsidTr="008B6D50">
        <w:trPr>
          <w:trHeight w:val="20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C502" w14:textId="1016879D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18A76" w14:textId="5A401CD7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99533" w14:textId="689F3E8B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DB88B" w14:textId="084BD664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0,257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D7F5D" w14:textId="7C760D31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C0EF1" w14:textId="34B85B1D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60CA4" w14:textId="56C1610F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FC84B" w14:textId="05D4D6CD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3C17B" w14:textId="038366EC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0,205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27C86" w14:textId="5F63CA87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E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8B6D50" w:rsidRPr="000E57DC" w14:paraId="366AC610" w14:textId="77777777" w:rsidTr="008B6D50">
        <w:trPr>
          <w:trHeight w:val="20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ED55" w14:textId="576B1FCA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FC91E" w14:textId="5EB21188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36BD4" w14:textId="70578158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C5505" w14:textId="308B31D7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0,257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672B7" w14:textId="17F79955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B9E6A" w14:textId="025397B2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90A5E" w14:textId="0246F692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FAB64" w14:textId="4D6B413E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EDCE4" w14:textId="33C4D20B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0,205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CEE33" w14:textId="3700BDE2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E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8B6D50" w:rsidRPr="000E57DC" w14:paraId="6C54F248" w14:textId="77777777" w:rsidTr="008B6D50">
        <w:trPr>
          <w:trHeight w:val="20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1BBF" w14:textId="3E574857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E303F" w14:textId="4BDB11DF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DD420" w14:textId="2E497ED1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FB78E" w14:textId="27685B1F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0,257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17396" w14:textId="69A695A7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C39C0" w14:textId="3261A4BA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0691E" w14:textId="03555B41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D932A" w14:textId="4DF7469E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3A858" w14:textId="61B7C829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0,205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E1C00" w14:textId="64EAB29E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E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8B6D50" w:rsidRPr="000E57DC" w14:paraId="564AE08E" w14:textId="77777777" w:rsidTr="008B6D50">
        <w:trPr>
          <w:trHeight w:val="20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9C89" w14:textId="25EF4BB5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4E84B" w14:textId="70FB8A5D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06BBF" w14:textId="7CF81162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26ACF" w14:textId="3872C504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0,257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85AAB" w14:textId="74899AB6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B394C" w14:textId="6E7043D4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1F706" w14:textId="3280558C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E4F90" w14:textId="47E13A13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F0B7F" w14:textId="44C8CC5D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0,205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8EC37" w14:textId="602B319E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E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8B6D50" w:rsidRPr="000E57DC" w14:paraId="77ED66A3" w14:textId="77777777" w:rsidTr="008B6D50">
        <w:trPr>
          <w:trHeight w:val="20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9AFB" w14:textId="7BBAC588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2031-2035</w:t>
            </w:r>
            <w:r w:rsidRPr="000E57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7382C" w14:textId="4960EE05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2B12D" w14:textId="26980D09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3BFE0" w14:textId="591C4714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0,257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4B484" w14:textId="1D08D611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DF204" w14:textId="3033F31E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A308F" w14:textId="7EF41E2A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5C521" w14:textId="15682C65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83B09" w14:textId="25791C69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0,205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D9D04" w14:textId="68E95B15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E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8B6D50" w:rsidRPr="000E57DC" w14:paraId="34382B22" w14:textId="77777777" w:rsidTr="008B6D50">
        <w:trPr>
          <w:trHeight w:val="20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604A" w14:textId="4AC2CA1C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2036-2040</w:t>
            </w:r>
            <w:r w:rsidRPr="000E57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5F870" w14:textId="3E211545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89655" w14:textId="1639DAE6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C3D2E" w14:textId="618DE572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0,257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3E2C2" w14:textId="1F9904DE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EE62C" w14:textId="15026761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FA95" w14:textId="1FE5467F" w:rsidR="008B6D50" w:rsidRPr="000E57DC" w:rsidRDefault="008B6D50" w:rsidP="008B6D50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9DC62" w14:textId="36447084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83C32" w14:textId="0085A85A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0,205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A2488" w14:textId="46422F8D" w:rsidR="008B6D50" w:rsidRPr="000E57DC" w:rsidRDefault="008B6D50" w:rsidP="008B6D50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E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</w:tbl>
    <w:p w14:paraId="6CA9BBF1" w14:textId="77777777" w:rsidR="006F7AB6" w:rsidRDefault="006F7AB6" w:rsidP="00763858">
      <w:pPr>
        <w:spacing w:before="160" w:after="0" w:line="360" w:lineRule="auto"/>
        <w:ind w:right="79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12" w:name="_Toc525894698"/>
      <w:bookmarkStart w:id="13" w:name="_Toc535417861"/>
      <w:bookmarkStart w:id="14" w:name="_Toc130390230"/>
      <w:bookmarkEnd w:id="11"/>
    </w:p>
    <w:p w14:paraId="28AA56E4" w14:textId="469BF513" w:rsidR="001A798D" w:rsidRDefault="007E1692" w:rsidP="006F7AB6">
      <w:pPr>
        <w:spacing w:before="160" w:after="0" w:line="360" w:lineRule="auto"/>
        <w:ind w:left="567" w:right="79" w:firstLine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AB5E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.3</w:t>
      </w:r>
      <w:r w:rsidR="001A798D" w:rsidRPr="00A47D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1A798D" w:rsidRPr="00A47D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bookmarkEnd w:id="12"/>
      <w:r w:rsidR="00226560" w:rsidRPr="00A47D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</w:r>
      <w:bookmarkEnd w:id="13"/>
      <w:bookmarkEnd w:id="14"/>
    </w:p>
    <w:p w14:paraId="6815C2BA" w14:textId="77777777" w:rsidR="006F7AB6" w:rsidRPr="00A47D24" w:rsidRDefault="006F7AB6" w:rsidP="006F7AB6">
      <w:pPr>
        <w:spacing w:before="160" w:after="0" w:line="360" w:lineRule="auto"/>
        <w:ind w:left="567" w:right="79" w:firstLine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56619B4" w14:textId="25DC37D5" w:rsidR="00067E7B" w:rsidRDefault="0014423F" w:rsidP="00B534D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существующих и перспективных поте</w:t>
      </w:r>
      <w:r w:rsidR="00C12CD7"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рь тепловой энергии при ее пере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даче по тепловым сетям, включая потери тепловой энергии в тепловых сетях теплопередачей через 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теплоизоляционные конструкции теплопроводов и потери теплоносителя, с указанием затрат теплоносителя на компенсацию этих потерь представлены в таблиц</w:t>
      </w:r>
      <w:r w:rsidR="00934CE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1FD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56AD31" w14:textId="77777777" w:rsidR="006F7AB6" w:rsidRPr="00B534D6" w:rsidRDefault="006F7AB6" w:rsidP="00B534D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E63512" w14:textId="61249641" w:rsidR="00F8066C" w:rsidRPr="00F8066C" w:rsidRDefault="00F8066C" w:rsidP="006F7A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Таблица </w:t>
      </w:r>
      <w:r w:rsidR="001A6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F80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8066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Существующие потери тепловой энергии по тепловым сетям</w:t>
      </w:r>
    </w:p>
    <w:tbl>
      <w:tblPr>
        <w:tblW w:w="9714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1"/>
        <w:gridCol w:w="1890"/>
        <w:gridCol w:w="1772"/>
        <w:gridCol w:w="1342"/>
        <w:gridCol w:w="1609"/>
        <w:gridCol w:w="1390"/>
      </w:tblGrid>
      <w:tr w:rsidR="00F8066C" w:rsidRPr="00D16BBA" w14:paraId="088D1036" w14:textId="77777777" w:rsidTr="00DE30E4">
        <w:trPr>
          <w:trHeight w:val="355"/>
        </w:trPr>
        <w:tc>
          <w:tcPr>
            <w:tcW w:w="17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AD8AA" w14:textId="77777777" w:rsidR="00F8066C" w:rsidRPr="00467DCB" w:rsidRDefault="00F8066C" w:rsidP="00F4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населенного пункта</w:t>
            </w:r>
          </w:p>
        </w:tc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6C6A7" w14:textId="77777777" w:rsidR="00F8066C" w:rsidRPr="00467DCB" w:rsidRDefault="00F8066C" w:rsidP="00F4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системы теплоснабжения</w:t>
            </w:r>
          </w:p>
        </w:tc>
        <w:tc>
          <w:tcPr>
            <w:tcW w:w="1772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FC6CA" w14:textId="77777777" w:rsidR="00F8066C" w:rsidRPr="00467DCB" w:rsidRDefault="00F8066C" w:rsidP="00F4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Тип теплоносителя, его параметры </w:t>
            </w:r>
          </w:p>
        </w:tc>
        <w:tc>
          <w:tcPr>
            <w:tcW w:w="4341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3A1039" w14:textId="77777777" w:rsidR="00F8066C" w:rsidRPr="00467DCB" w:rsidRDefault="00F8066C" w:rsidP="00F4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Годовые затраты и потери тепловой энергии, Гкал</w:t>
            </w:r>
          </w:p>
        </w:tc>
      </w:tr>
      <w:tr w:rsidR="00F8066C" w:rsidRPr="00D16BBA" w14:paraId="6A19CC1F" w14:textId="77777777" w:rsidTr="00DE30E4">
        <w:trPr>
          <w:trHeight w:val="355"/>
        </w:trPr>
        <w:tc>
          <w:tcPr>
            <w:tcW w:w="17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38F42" w14:textId="77777777" w:rsidR="00F8066C" w:rsidRPr="00467DCB" w:rsidRDefault="00F8066C" w:rsidP="00F43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BA4D1" w14:textId="77777777" w:rsidR="00F8066C" w:rsidRPr="00467DCB" w:rsidRDefault="00F8066C" w:rsidP="00F43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2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ECC50" w14:textId="77777777" w:rsidR="00F8066C" w:rsidRPr="00467DCB" w:rsidRDefault="00F8066C" w:rsidP="00F43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310E41" w14:textId="77777777" w:rsidR="00F8066C" w:rsidRPr="00467DCB" w:rsidRDefault="00F8066C" w:rsidP="00F4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через изоляцию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FC8A63" w14:textId="77777777" w:rsidR="00F8066C" w:rsidRPr="00467DCB" w:rsidRDefault="00F8066C" w:rsidP="00F4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 затратами теплоносителя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55C957" w14:textId="77777777" w:rsidR="00F8066C" w:rsidRPr="00467DCB" w:rsidRDefault="00F8066C" w:rsidP="00F4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</w:tr>
      <w:tr w:rsidR="00EC1DAD" w:rsidRPr="00D16BBA" w14:paraId="7E4E7EFA" w14:textId="77777777" w:rsidTr="00DE30E4">
        <w:trPr>
          <w:trHeight w:val="355"/>
        </w:trPr>
        <w:tc>
          <w:tcPr>
            <w:tcW w:w="1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9AF031" w14:textId="27F89009" w:rsidR="00EC1DAD" w:rsidRDefault="00EC1DAD" w:rsidP="00EC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Мордовские Дубровки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FD47CB" w14:textId="53F4C3EE" w:rsidR="00EC1DAD" w:rsidRPr="00D16BBA" w:rsidRDefault="00EC1DAD" w:rsidP="00EC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СЦТ от котельной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Сабанчеевская СОШ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B7EEDE" w14:textId="4D13116D" w:rsidR="00EC1DAD" w:rsidRPr="00D16BBA" w:rsidRDefault="00EC1DAD" w:rsidP="00EC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53965C" w14:textId="6787A158" w:rsidR="00EC1DAD" w:rsidRPr="00EC1DAD" w:rsidRDefault="00EC1DAD" w:rsidP="00EC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1DAD">
              <w:rPr>
                <w:rFonts w:ascii="Times New Roman" w:hAnsi="Times New Roman" w:cs="Times New Roman"/>
                <w:sz w:val="20"/>
                <w:szCs w:val="20"/>
              </w:rPr>
              <w:t>52,85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BC2DDA" w14:textId="5BEF9DC2" w:rsidR="00EC1DAD" w:rsidRPr="00EC1DAD" w:rsidRDefault="00EC1DAD" w:rsidP="00EC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1DAD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37C35D" w14:textId="773ABC4F" w:rsidR="00EC1DAD" w:rsidRPr="00EC1DAD" w:rsidRDefault="00EC1DAD" w:rsidP="00EC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1DAD">
              <w:rPr>
                <w:rFonts w:ascii="Times New Roman" w:hAnsi="Times New Roman" w:cs="Times New Roman"/>
                <w:sz w:val="20"/>
                <w:szCs w:val="20"/>
              </w:rPr>
              <w:t>53,81</w:t>
            </w:r>
          </w:p>
        </w:tc>
      </w:tr>
      <w:tr w:rsidR="000844EA" w:rsidRPr="00D16BBA" w14:paraId="555A2DA9" w14:textId="77777777" w:rsidTr="00DE30E4">
        <w:trPr>
          <w:trHeight w:val="355"/>
        </w:trPr>
        <w:tc>
          <w:tcPr>
            <w:tcW w:w="360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531785" w14:textId="77777777" w:rsidR="000844EA" w:rsidRPr="00D16BBA" w:rsidRDefault="000844EA" w:rsidP="0008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B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BA38AA" w14:textId="77777777" w:rsidR="000844EA" w:rsidRPr="00D16BBA" w:rsidRDefault="000844EA" w:rsidP="00084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1C823C" w14:textId="429FD577" w:rsidR="000844EA" w:rsidRPr="000844EA" w:rsidRDefault="000844EA" w:rsidP="0008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44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52,85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BD25A5" w14:textId="3CB5024F" w:rsidR="000844EA" w:rsidRPr="000844EA" w:rsidRDefault="000844EA" w:rsidP="0008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44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0,96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59E95C" w14:textId="661475D9" w:rsidR="000844EA" w:rsidRPr="000844EA" w:rsidRDefault="000844EA" w:rsidP="0008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44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53,81</w:t>
            </w:r>
          </w:p>
        </w:tc>
      </w:tr>
    </w:tbl>
    <w:p w14:paraId="002AF066" w14:textId="488224DF" w:rsidR="006102F7" w:rsidRPr="00A47D24" w:rsidRDefault="006102F7" w:rsidP="00970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241517" w14:textId="743ED6DD" w:rsidR="001A798D" w:rsidRDefault="00301E7D" w:rsidP="006F7AB6">
      <w:pPr>
        <w:pStyle w:val="1"/>
        <w:spacing w:line="360" w:lineRule="auto"/>
        <w:jc w:val="both"/>
        <w:rPr>
          <w:rFonts w:cs="Times New Roman"/>
          <w:color w:val="auto"/>
          <w:sz w:val="26"/>
          <w:szCs w:val="26"/>
          <w:lang w:eastAsia="en-US"/>
        </w:rPr>
      </w:pPr>
      <w:bookmarkStart w:id="15" w:name="_Toc130390231"/>
      <w:r>
        <w:rPr>
          <w:rFonts w:cs="Times New Roman"/>
          <w:color w:val="auto"/>
          <w:sz w:val="26"/>
          <w:szCs w:val="26"/>
          <w:lang w:eastAsia="en-US"/>
        </w:rPr>
        <w:t>Раздел 2</w:t>
      </w:r>
      <w:r w:rsidR="000554BE" w:rsidRPr="00A47D24">
        <w:rPr>
          <w:rFonts w:cs="Times New Roman"/>
          <w:color w:val="auto"/>
          <w:sz w:val="26"/>
          <w:szCs w:val="26"/>
          <w:lang w:eastAsia="en-US"/>
        </w:rPr>
        <w:t xml:space="preserve"> «</w:t>
      </w:r>
      <w:r w:rsidR="001A798D" w:rsidRPr="00A47D24">
        <w:rPr>
          <w:rFonts w:cs="Times New Roman"/>
          <w:color w:val="auto"/>
          <w:sz w:val="26"/>
          <w:szCs w:val="26"/>
          <w:lang w:eastAsia="en-US"/>
        </w:rPr>
        <w:t>Существующие и перспективные балансы теплоносителя</w:t>
      </w:r>
      <w:r w:rsidR="000554BE" w:rsidRPr="00A47D24">
        <w:rPr>
          <w:rFonts w:cs="Times New Roman"/>
          <w:color w:val="auto"/>
          <w:sz w:val="26"/>
          <w:szCs w:val="26"/>
          <w:lang w:eastAsia="en-US"/>
        </w:rPr>
        <w:t>»</w:t>
      </w:r>
      <w:bookmarkEnd w:id="15"/>
    </w:p>
    <w:p w14:paraId="29C5C09E" w14:textId="77777777" w:rsidR="006F7AB6" w:rsidRPr="006F7AB6" w:rsidRDefault="006F7AB6" w:rsidP="006F7AB6"/>
    <w:p w14:paraId="6D49F968" w14:textId="227B2945" w:rsidR="001A798D" w:rsidRDefault="00301E7D" w:rsidP="006F7AB6">
      <w:pPr>
        <w:pStyle w:val="2"/>
        <w:spacing w:line="360" w:lineRule="auto"/>
        <w:ind w:left="708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16" w:name="_Toc525894704"/>
      <w:bookmarkStart w:id="17" w:name="_Toc535417867"/>
      <w:bookmarkStart w:id="18" w:name="_Toc130390232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2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.1.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</w:r>
      <w:bookmarkEnd w:id="16"/>
      <w:bookmarkEnd w:id="17"/>
      <w:bookmarkEnd w:id="18"/>
    </w:p>
    <w:p w14:paraId="69EAF48F" w14:textId="77777777" w:rsidR="006F7AB6" w:rsidRPr="006F7AB6" w:rsidRDefault="006F7AB6" w:rsidP="006F7AB6">
      <w:pPr>
        <w:rPr>
          <w:lang w:eastAsia="ru-RU"/>
        </w:rPr>
      </w:pPr>
    </w:p>
    <w:p w14:paraId="064BA459" w14:textId="77777777" w:rsidR="0081264F" w:rsidRDefault="0081264F" w:rsidP="0031176D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Toc525894705"/>
      <w:r w:rsidRPr="008126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Теплоноситель в системе теплоснабжения котельной, как и в каждой системе теплоснабжения, предназначен как для передачи теплоты, так и для подпитки системы теплоснабжения.</w:t>
      </w:r>
    </w:p>
    <w:p w14:paraId="3049482F" w14:textId="1EEC92DF" w:rsidR="0031176D" w:rsidRPr="00A47D24" w:rsidRDefault="0031176D" w:rsidP="0031176D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тепловых сетей утечка теплоносителя не должна превышать норму, которая составляет 0,25% среднегодового объема воды в тепловой сети и присоединенных к ней системах теплопотребления в час.</w:t>
      </w:r>
    </w:p>
    <w:p w14:paraId="066311A3" w14:textId="77777777" w:rsidR="0031176D" w:rsidRPr="00A47D24" w:rsidRDefault="0031176D" w:rsidP="0031176D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систем теплоснабжения должна предусматриваться дополнительно аварийная подпитка химически не обработанной и недеаэрированной водой, расход которой принимается в количестве 2% объема воды в трубопроводах тепловых сетей и присоединенных к ним системах отопления, вентиляции.</w:t>
      </w:r>
    </w:p>
    <w:p w14:paraId="3AB3FEE7" w14:textId="7098A164" w:rsidR="005D389B" w:rsidRDefault="0031176D" w:rsidP="0037028E">
      <w:pPr>
        <w:tabs>
          <w:tab w:val="left" w:pos="539"/>
          <w:tab w:val="left" w:pos="993"/>
        </w:tabs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 расчет нормативной и аварийной подпитки тепловых сетей котельными поселения. Расчетные балансы производительности водоподготовительных установок (далее ВПУ) и подпитки тепловых сетей на период 20</w:t>
      </w:r>
      <w:r w:rsidR="00066A5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358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203</w:t>
      </w:r>
      <w:r w:rsidR="009F358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A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 представлены в таблице 7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46F6AF" w14:textId="39F9F82C" w:rsidR="006F7AB6" w:rsidRDefault="006F7AB6" w:rsidP="00DE30E4">
      <w:pPr>
        <w:tabs>
          <w:tab w:val="left" w:pos="539"/>
          <w:tab w:val="left" w:pos="993"/>
        </w:tabs>
        <w:adjustRightInd w:val="0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B290DE" w14:textId="6E6C692A" w:rsidR="000844EA" w:rsidRDefault="000844EA" w:rsidP="00DE30E4">
      <w:pPr>
        <w:tabs>
          <w:tab w:val="left" w:pos="539"/>
          <w:tab w:val="left" w:pos="993"/>
        </w:tabs>
        <w:adjustRightInd w:val="0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0B6C43" w14:textId="614537DB" w:rsidR="000844EA" w:rsidRDefault="000844EA" w:rsidP="00DE30E4">
      <w:pPr>
        <w:tabs>
          <w:tab w:val="left" w:pos="539"/>
          <w:tab w:val="left" w:pos="993"/>
        </w:tabs>
        <w:adjustRightInd w:val="0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7CAD84" w14:textId="45197C71" w:rsidR="000844EA" w:rsidRDefault="000844EA" w:rsidP="00DE30E4">
      <w:pPr>
        <w:tabs>
          <w:tab w:val="left" w:pos="539"/>
          <w:tab w:val="left" w:pos="993"/>
        </w:tabs>
        <w:adjustRightInd w:val="0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C7CC92" w14:textId="74FFEEDA" w:rsidR="000844EA" w:rsidRDefault="000844EA" w:rsidP="00DE30E4">
      <w:pPr>
        <w:tabs>
          <w:tab w:val="left" w:pos="539"/>
          <w:tab w:val="left" w:pos="993"/>
        </w:tabs>
        <w:adjustRightInd w:val="0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7B1E1A" w14:textId="233E9D7E" w:rsidR="000844EA" w:rsidRDefault="000844EA" w:rsidP="00DE30E4">
      <w:pPr>
        <w:tabs>
          <w:tab w:val="left" w:pos="539"/>
          <w:tab w:val="left" w:pos="993"/>
        </w:tabs>
        <w:adjustRightInd w:val="0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2CC0A4" w14:textId="33E73390" w:rsidR="000844EA" w:rsidRDefault="000844EA" w:rsidP="00DE30E4">
      <w:pPr>
        <w:tabs>
          <w:tab w:val="left" w:pos="539"/>
          <w:tab w:val="left" w:pos="993"/>
        </w:tabs>
        <w:adjustRightInd w:val="0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B1E8F0" w14:textId="77777777" w:rsidR="000844EA" w:rsidRDefault="000844EA" w:rsidP="00DE30E4">
      <w:pPr>
        <w:tabs>
          <w:tab w:val="left" w:pos="539"/>
          <w:tab w:val="left" w:pos="993"/>
        </w:tabs>
        <w:adjustRightInd w:val="0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0C81B6" w14:textId="75B51080" w:rsidR="0031176D" w:rsidRDefault="0031176D" w:rsidP="00DE30E4">
      <w:pPr>
        <w:tabs>
          <w:tab w:val="left" w:pos="539"/>
          <w:tab w:val="left" w:pos="993"/>
        </w:tabs>
        <w:adjustRightInd w:val="0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 w:rsidR="005A1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Расчетные балансы ВПУ и подпитки тепловых сетей на период 20</w:t>
      </w:r>
      <w:r w:rsidR="00066A5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358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203</w:t>
      </w:r>
      <w:r w:rsidR="009F358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</w:t>
      </w:r>
    </w:p>
    <w:tbl>
      <w:tblPr>
        <w:tblW w:w="973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7"/>
        <w:gridCol w:w="1548"/>
        <w:gridCol w:w="1285"/>
        <w:gridCol w:w="962"/>
        <w:gridCol w:w="1276"/>
        <w:gridCol w:w="992"/>
        <w:gridCol w:w="712"/>
        <w:gridCol w:w="850"/>
        <w:gridCol w:w="709"/>
      </w:tblGrid>
      <w:tr w:rsidR="0026204D" w:rsidRPr="00D16BBA" w14:paraId="7FA89411" w14:textId="77777777" w:rsidTr="006F7AB6">
        <w:trPr>
          <w:trHeight w:val="365"/>
        </w:trPr>
        <w:tc>
          <w:tcPr>
            <w:tcW w:w="1397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1EB18A" w14:textId="77777777" w:rsidR="0026204D" w:rsidRPr="00467DCB" w:rsidRDefault="0026204D" w:rsidP="00D8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населенного пункта</w:t>
            </w:r>
          </w:p>
        </w:tc>
        <w:tc>
          <w:tcPr>
            <w:tcW w:w="1548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8E036D" w14:textId="77777777" w:rsidR="0026204D" w:rsidRPr="00467DCB" w:rsidRDefault="0026204D" w:rsidP="00D8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системы теплоснабжения</w:t>
            </w:r>
          </w:p>
        </w:tc>
        <w:tc>
          <w:tcPr>
            <w:tcW w:w="1285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265605" w14:textId="37ED4D2D" w:rsidR="0026204D" w:rsidRPr="00467DCB" w:rsidRDefault="0026204D" w:rsidP="00D8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Тип </w:t>
            </w:r>
            <w:r w:rsidR="00DF4C8D"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теплоносителя, его параметры </w:t>
            </w:r>
          </w:p>
        </w:tc>
        <w:tc>
          <w:tcPr>
            <w:tcW w:w="5501" w:type="dxa"/>
            <w:gridSpan w:val="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BEED75" w14:textId="6CBB41FC" w:rsidR="0026204D" w:rsidRPr="00467DCB" w:rsidRDefault="0026204D" w:rsidP="00D8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Годовые за</w:t>
            </w:r>
            <w:r w:rsidR="005C3E42"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траты и потери теплоносителя,</w:t>
            </w:r>
            <w:r w:rsidR="007A7366"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5C3E42"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м3</w:t>
            </w:r>
          </w:p>
        </w:tc>
      </w:tr>
      <w:tr w:rsidR="0026204D" w:rsidRPr="00D16BBA" w14:paraId="2C301F0E" w14:textId="77777777" w:rsidTr="006F7AB6">
        <w:trPr>
          <w:trHeight w:val="271"/>
        </w:trPr>
        <w:tc>
          <w:tcPr>
            <w:tcW w:w="1397" w:type="dxa"/>
            <w:vMerge/>
            <w:vAlign w:val="center"/>
            <w:hideMark/>
          </w:tcPr>
          <w:p w14:paraId="014545F8" w14:textId="77777777" w:rsidR="0026204D" w:rsidRPr="00467DCB" w:rsidRDefault="0026204D" w:rsidP="00D8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48" w:type="dxa"/>
            <w:vMerge/>
            <w:vAlign w:val="center"/>
            <w:hideMark/>
          </w:tcPr>
          <w:p w14:paraId="5999DCE3" w14:textId="77777777" w:rsidR="0026204D" w:rsidRPr="00467DCB" w:rsidRDefault="0026204D" w:rsidP="00D8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5" w:type="dxa"/>
            <w:vMerge/>
            <w:vAlign w:val="center"/>
            <w:hideMark/>
          </w:tcPr>
          <w:p w14:paraId="7EBBC73B" w14:textId="77777777" w:rsidR="0026204D" w:rsidRPr="00467DCB" w:rsidRDefault="0026204D" w:rsidP="00D8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62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D714C7" w14:textId="77777777" w:rsidR="0026204D" w:rsidRPr="00467DCB" w:rsidRDefault="0026204D" w:rsidP="00D8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 утечкой</w:t>
            </w:r>
          </w:p>
        </w:tc>
        <w:tc>
          <w:tcPr>
            <w:tcW w:w="3830" w:type="dxa"/>
            <w:gridSpan w:val="4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44D0F6" w14:textId="77777777" w:rsidR="0026204D" w:rsidRPr="00467DCB" w:rsidRDefault="0026204D" w:rsidP="00D8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технологические затраты</w:t>
            </w:r>
          </w:p>
        </w:tc>
        <w:tc>
          <w:tcPr>
            <w:tcW w:w="709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114FD3" w14:textId="77777777" w:rsidR="0026204D" w:rsidRPr="00467DCB" w:rsidRDefault="0026204D" w:rsidP="00D8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</w:tr>
      <w:tr w:rsidR="0026204D" w:rsidRPr="00D16BBA" w14:paraId="6DC1C7B6" w14:textId="77777777" w:rsidTr="006F7AB6">
        <w:trPr>
          <w:trHeight w:val="969"/>
        </w:trPr>
        <w:tc>
          <w:tcPr>
            <w:tcW w:w="1397" w:type="dxa"/>
            <w:vMerge/>
            <w:vAlign w:val="center"/>
            <w:hideMark/>
          </w:tcPr>
          <w:p w14:paraId="4D2427EA" w14:textId="77777777" w:rsidR="0026204D" w:rsidRPr="00467DCB" w:rsidRDefault="0026204D" w:rsidP="00D8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48" w:type="dxa"/>
            <w:vMerge/>
            <w:vAlign w:val="center"/>
            <w:hideMark/>
          </w:tcPr>
          <w:p w14:paraId="7F1C0EF3" w14:textId="77777777" w:rsidR="0026204D" w:rsidRPr="00467DCB" w:rsidRDefault="0026204D" w:rsidP="00D8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5" w:type="dxa"/>
            <w:vMerge/>
            <w:vAlign w:val="center"/>
            <w:hideMark/>
          </w:tcPr>
          <w:p w14:paraId="72768366" w14:textId="77777777" w:rsidR="0026204D" w:rsidRPr="00467DCB" w:rsidRDefault="0026204D" w:rsidP="00D8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62" w:type="dxa"/>
            <w:vMerge/>
            <w:vAlign w:val="center"/>
            <w:hideMark/>
          </w:tcPr>
          <w:p w14:paraId="479BDB76" w14:textId="77777777" w:rsidR="0026204D" w:rsidRPr="00467DCB" w:rsidRDefault="0026204D" w:rsidP="00D8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3F1E00" w14:textId="77777777" w:rsidR="0026204D" w:rsidRPr="00467DCB" w:rsidRDefault="0026204D" w:rsidP="00D8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пусковое заполнение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6EC190" w14:textId="77777777" w:rsidR="0026204D" w:rsidRPr="00467DCB" w:rsidRDefault="0026204D" w:rsidP="00D8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регламентные испытания</w:t>
            </w:r>
          </w:p>
        </w:tc>
        <w:tc>
          <w:tcPr>
            <w:tcW w:w="7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0489CE" w14:textId="77777777" w:rsidR="0026204D" w:rsidRPr="00467DCB" w:rsidRDefault="0026204D" w:rsidP="00D8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 сливами САРЗ</w:t>
            </w:r>
          </w:p>
        </w:tc>
        <w:tc>
          <w:tcPr>
            <w:tcW w:w="85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276B2C" w14:textId="77777777" w:rsidR="0026204D" w:rsidRPr="00467DCB" w:rsidRDefault="0026204D" w:rsidP="00D8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709" w:type="dxa"/>
            <w:vMerge/>
            <w:vAlign w:val="center"/>
            <w:hideMark/>
          </w:tcPr>
          <w:p w14:paraId="3D472777" w14:textId="77777777" w:rsidR="0026204D" w:rsidRPr="00D16BBA" w:rsidRDefault="0026204D" w:rsidP="00D8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B55C8" w:rsidRPr="00D16BBA" w14:paraId="388F55CB" w14:textId="77777777" w:rsidTr="006F7AB6">
        <w:trPr>
          <w:trHeight w:val="594"/>
        </w:trPr>
        <w:tc>
          <w:tcPr>
            <w:tcW w:w="139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19381C" w14:textId="1D9735F3" w:rsidR="006B55C8" w:rsidRPr="00D16BBA" w:rsidRDefault="006B55C8" w:rsidP="006B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Мордовские Дубровки</w:t>
            </w:r>
          </w:p>
        </w:tc>
        <w:tc>
          <w:tcPr>
            <w:tcW w:w="154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8A4C7D" w14:textId="6F2EDB91" w:rsidR="006B55C8" w:rsidRPr="00D16BBA" w:rsidRDefault="006B55C8" w:rsidP="006B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СЦТ от котельной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Сабанчеевская СОШ</w:t>
            </w:r>
          </w:p>
        </w:tc>
        <w:tc>
          <w:tcPr>
            <w:tcW w:w="12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A5015F" w14:textId="77777777" w:rsidR="006B55C8" w:rsidRPr="00D16BBA" w:rsidRDefault="006B55C8" w:rsidP="006B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96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326890" w14:textId="3411CAB9" w:rsidR="006B55C8" w:rsidRPr="006B55C8" w:rsidRDefault="006B55C8" w:rsidP="006B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C8">
              <w:rPr>
                <w:rFonts w:ascii="Times New Roman" w:hAnsi="Times New Roman" w:cs="Times New Roman"/>
                <w:sz w:val="20"/>
                <w:szCs w:val="20"/>
              </w:rPr>
              <w:t>19,50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E227FD" w14:textId="37CEC982" w:rsidR="006B55C8" w:rsidRPr="006B55C8" w:rsidRDefault="006B55C8" w:rsidP="006B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C8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250049" w14:textId="1D7F7F45" w:rsidR="006B55C8" w:rsidRPr="006B55C8" w:rsidRDefault="006B55C8" w:rsidP="006B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88AF29" w14:textId="3B8BF255" w:rsidR="006B55C8" w:rsidRPr="006B55C8" w:rsidRDefault="006B55C8" w:rsidP="006B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B48C0B" w14:textId="5F9275B1" w:rsidR="006B55C8" w:rsidRPr="006B55C8" w:rsidRDefault="006B55C8" w:rsidP="006B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C8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6D34CC" w14:textId="474F449E" w:rsidR="006B55C8" w:rsidRPr="006B55C8" w:rsidRDefault="006B55C8" w:rsidP="006B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C8">
              <w:rPr>
                <w:rFonts w:ascii="Times New Roman" w:hAnsi="Times New Roman" w:cs="Times New Roman"/>
                <w:sz w:val="20"/>
                <w:szCs w:val="20"/>
              </w:rPr>
              <w:t>19,60</w:t>
            </w:r>
          </w:p>
        </w:tc>
      </w:tr>
      <w:tr w:rsidR="004D6F97" w:rsidRPr="00D16BBA" w14:paraId="4E769ABC" w14:textId="77777777" w:rsidTr="006F7AB6">
        <w:trPr>
          <w:trHeight w:val="351"/>
        </w:trPr>
        <w:tc>
          <w:tcPr>
            <w:tcW w:w="2945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DB24DC" w14:textId="77777777" w:rsidR="004D6F97" w:rsidRPr="00D16BBA" w:rsidRDefault="004D6F97" w:rsidP="004D6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B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21FD24" w14:textId="77777777" w:rsidR="004D6F97" w:rsidRPr="00D16BBA" w:rsidRDefault="004D6F97" w:rsidP="004D6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F9133D" w14:textId="0A854B93" w:rsidR="004D6F97" w:rsidRPr="0050049A" w:rsidRDefault="006B55C8" w:rsidP="004D6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25,49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63D7BD" w14:textId="0A34B571" w:rsidR="004D6F97" w:rsidRPr="0050049A" w:rsidRDefault="004D6F97" w:rsidP="004D6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6B55C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583991" w14:textId="76905D2A" w:rsidR="004D6F97" w:rsidRPr="0050049A" w:rsidRDefault="006C2FE5" w:rsidP="004D6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A5233A" w14:textId="47A5F49C" w:rsidR="004D6F97" w:rsidRPr="0050049A" w:rsidRDefault="006C2FE5" w:rsidP="004D6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4540B7" w14:textId="40526026" w:rsidR="004D6F97" w:rsidRPr="0050049A" w:rsidRDefault="00D6442D" w:rsidP="004D6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6B55C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D069C5" w14:textId="37CEA647" w:rsidR="004D6F97" w:rsidRPr="0050049A" w:rsidRDefault="006B55C8" w:rsidP="004D6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26,2</w:t>
            </w:r>
            <w:r w:rsidR="00D6442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</w:tbl>
    <w:p w14:paraId="4330FE86" w14:textId="11D4ED8F" w:rsidR="006E4609" w:rsidRPr="00A47D24" w:rsidRDefault="006E4609" w:rsidP="0031176D">
      <w:pPr>
        <w:rPr>
          <w:rFonts w:ascii="Times New Roman" w:hAnsi="Times New Roman" w:cs="Times New Roman"/>
        </w:rPr>
      </w:pPr>
    </w:p>
    <w:p w14:paraId="6ECA24E9" w14:textId="77777777" w:rsidR="001745B8" w:rsidRDefault="001745B8" w:rsidP="00A41FF5">
      <w:pPr>
        <w:pStyle w:val="2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20" w:name="_Toc107846146"/>
      <w:bookmarkStart w:id="21" w:name="_Toc130390233"/>
      <w:bookmarkStart w:id="22" w:name="_Toc34046167"/>
      <w:bookmarkEnd w:id="19"/>
    </w:p>
    <w:p w14:paraId="178BC4F6" w14:textId="5A14E60B" w:rsidR="00A41FF5" w:rsidRPr="002409C6" w:rsidRDefault="00A41FF5" w:rsidP="006F7AB6">
      <w:pPr>
        <w:pStyle w:val="2"/>
        <w:ind w:firstLine="708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r w:rsidRPr="002409C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2.2. Аварийные режимы подпитки тепловой сети</w:t>
      </w:r>
      <w:bookmarkEnd w:id="20"/>
      <w:bookmarkEnd w:id="21"/>
    </w:p>
    <w:p w14:paraId="0E1B7E0E" w14:textId="77777777" w:rsidR="00DF1FF4" w:rsidRDefault="00DF1FF4" w:rsidP="00A41F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14:paraId="680FC584" w14:textId="208596B2" w:rsidR="00A41FF5" w:rsidRDefault="00A41FF5" w:rsidP="00A41F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9A7806">
        <w:rPr>
          <w:rFonts w:ascii="Times New Roman" w:hAnsi="Times New Roman"/>
          <w:sz w:val="24"/>
        </w:rPr>
        <w:t>При возникновении аварийной ситуации на любом участке трубопровода, возможно организовать обеспечение подпитки тепловой сети за счет использования существующих баков аккумуляторов и водопроводной сети.</w:t>
      </w:r>
    </w:p>
    <w:p w14:paraId="2C1D1124" w14:textId="77777777" w:rsidR="0029446C" w:rsidRDefault="0029446C" w:rsidP="00316538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23" w:name="_Toc107846147"/>
      <w:bookmarkStart w:id="24" w:name="_Toc130390234"/>
    </w:p>
    <w:p w14:paraId="401942FA" w14:textId="43727EE7" w:rsidR="00A41FF5" w:rsidRDefault="00A41FF5" w:rsidP="006F7AB6">
      <w:pPr>
        <w:pStyle w:val="2"/>
        <w:spacing w:line="360" w:lineRule="auto"/>
        <w:ind w:left="708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r w:rsidRPr="002409C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2.3 Сценарии развития аварий в системе теплоснабжения с моделированием гидравлических режимов, в том числе при отказе элементов тепловых сетей и при аварийных режимах работы систем теплоснабжения, связанных с прекращением подачи тепловой энергии</w:t>
      </w:r>
      <w:bookmarkEnd w:id="23"/>
      <w:bookmarkEnd w:id="24"/>
    </w:p>
    <w:p w14:paraId="1A7B29E7" w14:textId="77777777" w:rsidR="006F7AB6" w:rsidRPr="006F7AB6" w:rsidRDefault="006F7AB6" w:rsidP="006F7AB6">
      <w:pPr>
        <w:rPr>
          <w:lang w:eastAsia="ru-RU"/>
        </w:rPr>
      </w:pPr>
    </w:p>
    <w:p w14:paraId="242B4B7C" w14:textId="72B261B1" w:rsidR="00A41FF5" w:rsidRPr="00D62D2E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аварийных режимов производится при помощи электронной модели существующей системы теплоснабжения, выполненной в ПРК ZuluThermo 8.0.</w:t>
      </w:r>
    </w:p>
    <w:p w14:paraId="2BFBA5A5" w14:textId="77777777" w:rsidR="00A41FF5" w:rsidRPr="00D62D2E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ограничений теплоснабжения потребителей регламентируется п. 108 Постановления Правительства РФ от 08.08.2012 г. №808 «Об организации теплоснабжения в Российской Федерации и о внесении изменений в некоторые акты Правительства Российской Федерации»:</w:t>
      </w:r>
    </w:p>
    <w:p w14:paraId="700E7D5C" w14:textId="600FE8F7" w:rsidR="00A41FF5" w:rsidRPr="00D62D2E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2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ограничений потребителей в случае угрозы возникновения аварийной ситуации вводятся в действие единой теплоснабжающей организацией по решению органа местного самоуправления поселения, городского округа, органа исполнительной власти городов федерального значения.</w:t>
      </w:r>
    </w:p>
    <w:p w14:paraId="76EC2B21" w14:textId="77777777" w:rsidR="00A41FF5" w:rsidRPr="00D62D2E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ограничениях теплоснабжения теплоснабжающая организация сообщает потребителям:</w:t>
      </w:r>
    </w:p>
    <w:p w14:paraId="5D3F82CE" w14:textId="77777777" w:rsidR="00A41FF5" w:rsidRPr="00D62D2E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дефицита тепловой мощности и отсутствии резервов на источниках тепловой энергии - за 10 часов до начала ограничений;</w:t>
      </w:r>
    </w:p>
    <w:p w14:paraId="6889EF60" w14:textId="77777777" w:rsidR="00A41FF5" w:rsidRPr="00D62D2E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дефиците топлива - не более чем за 24 часа до начала ограничений.</w:t>
      </w:r>
    </w:p>
    <w:p w14:paraId="0EB12E37" w14:textId="77777777" w:rsidR="00A41FF5" w:rsidRPr="00D62D2E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аварийных ситуациях, требующих принятия безотлагательных мер, осуществляется срочное введение графиков ограничения и отключения с последующим в течение 1 часа оповещением потребителей о причинах и предполагаемой продолжительности отключения.</w:t>
      </w:r>
    </w:p>
    <w:p w14:paraId="3E469C84" w14:textId="77777777" w:rsidR="00A41FF5" w:rsidRPr="00D62D2E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ожидаемых сроков и длительности ограничения потребитель при наличии технической возможности может принять решение о сливе воды из теплопотребляющих установок по согласованию с теплоснабжающей организацией.</w:t>
      </w:r>
    </w:p>
    <w:p w14:paraId="35EF580F" w14:textId="5D693933" w:rsidR="00A41FF5" w:rsidRPr="00D62D2E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Теплоснабжающая организация обязана обеспечить оперативный контроль за выполнением потребителями распоряжений о введении графиков и размерах ограничения потребления тепловой энергии.</w:t>
      </w:r>
    </w:p>
    <w:p w14:paraId="3A1204B3" w14:textId="77777777" w:rsidR="00A41FF5" w:rsidRPr="002409C6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9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учета реализации мероприятий нормативная надежность будет выдерживаться:</w:t>
      </w:r>
    </w:p>
    <w:p w14:paraId="604B2B48" w14:textId="77777777" w:rsidR="00A41FF5" w:rsidRPr="002409C6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9C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вероятность безотказного теплоснабжения наименее надежного потребителя составит 1, что выше существующего норматива (0,9);</w:t>
      </w:r>
    </w:p>
    <w:p w14:paraId="3EC84458" w14:textId="77777777" w:rsidR="00A41FF5" w:rsidRPr="002409C6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9C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коэффициент готовности к безотказному теплоснабжению потребителей составит 0,99988, что выше существующего норматива (0,97).</w:t>
      </w:r>
    </w:p>
    <w:p w14:paraId="23F2BFFC" w14:textId="740E1A42" w:rsidR="00A41FF5" w:rsidRPr="002409C6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9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 показатели надежности обусловлены малой протяженностью и разветвленностью системы транспорта тепловой энергии.</w:t>
      </w:r>
    </w:p>
    <w:p w14:paraId="32BBDC1F" w14:textId="3586CA2E" w:rsidR="00A41FF5" w:rsidRPr="002409C6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9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тем, что перспективные показатели надежности теплоснабжения удовлетворяют действующим нормативам, дополнительные мероприятия по повышению надежности не требуются. Для существующих тепловых сетей необходимо выполнять организационно-технические мероприятия:</w:t>
      </w:r>
    </w:p>
    <w:p w14:paraId="6BF8663A" w14:textId="77777777" w:rsidR="00A41FF5" w:rsidRPr="002409C6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9C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обеспечивать контроль исправного состояния и безопасной эксплуатации трубопроводов;</w:t>
      </w:r>
    </w:p>
    <w:p w14:paraId="3376BE86" w14:textId="77777777" w:rsidR="00A41FF5" w:rsidRPr="002409C6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9C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своевременно проводить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трубопроводов;</w:t>
      </w:r>
    </w:p>
    <w:p w14:paraId="6D77F378" w14:textId="27E83EB3" w:rsidR="00A41FF5" w:rsidRDefault="00A41FF5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9C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своевременно осуществлять капитальные ремонты ветхих и ненадежных тепловых сетей.</w:t>
      </w:r>
    </w:p>
    <w:p w14:paraId="13BA1233" w14:textId="0F421FEC" w:rsidR="006F7AB6" w:rsidRDefault="006F7AB6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CF6750" w14:textId="77777777" w:rsidR="000844EA" w:rsidRPr="002409C6" w:rsidRDefault="000844EA" w:rsidP="00A41FF5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8D9486" w14:textId="418BEE4D" w:rsidR="00301E7D" w:rsidRDefault="00D301F8" w:rsidP="006F7AB6">
      <w:pPr>
        <w:pStyle w:val="1"/>
        <w:spacing w:line="360" w:lineRule="auto"/>
        <w:jc w:val="both"/>
        <w:rPr>
          <w:rFonts w:cs="Times New Roman"/>
          <w:color w:val="auto"/>
          <w:sz w:val="26"/>
          <w:szCs w:val="26"/>
          <w:lang w:eastAsia="en-US"/>
        </w:rPr>
      </w:pPr>
      <w:bookmarkStart w:id="25" w:name="_Toc130390235"/>
      <w:r>
        <w:rPr>
          <w:rFonts w:cs="Times New Roman"/>
          <w:color w:val="auto"/>
          <w:sz w:val="26"/>
          <w:szCs w:val="26"/>
          <w:lang w:eastAsia="en-US"/>
        </w:rPr>
        <w:t>Раздел 3</w:t>
      </w:r>
      <w:r w:rsidR="00301E7D" w:rsidRPr="008F48DB">
        <w:rPr>
          <w:rFonts w:cs="Times New Roman"/>
          <w:color w:val="auto"/>
          <w:sz w:val="26"/>
          <w:szCs w:val="26"/>
          <w:lang w:eastAsia="en-US"/>
        </w:rPr>
        <w:t xml:space="preserve"> «Технико-экономические показатели теплоснабжающих и теплосетевых организаций»</w:t>
      </w:r>
      <w:bookmarkEnd w:id="22"/>
      <w:bookmarkEnd w:id="25"/>
    </w:p>
    <w:p w14:paraId="3041CFB3" w14:textId="77777777" w:rsidR="006F7AB6" w:rsidRPr="006F7AB6" w:rsidRDefault="006F7AB6" w:rsidP="006F7AB6"/>
    <w:p w14:paraId="1C578B17" w14:textId="371875E2" w:rsidR="00301E7D" w:rsidRPr="008F48DB" w:rsidRDefault="00301E7D" w:rsidP="00301E7D">
      <w:pPr>
        <w:widowControl w:val="0"/>
        <w:tabs>
          <w:tab w:val="left" w:pos="993"/>
        </w:tabs>
        <w:spacing w:after="0" w:line="360" w:lineRule="auto"/>
        <w:ind w:right="16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8DB">
        <w:rPr>
          <w:rFonts w:ascii="Times New Roman" w:eastAsia="Times New Roman" w:hAnsi="Times New Roman" w:cs="Times New Roman"/>
          <w:sz w:val="24"/>
          <w:szCs w:val="24"/>
        </w:rPr>
        <w:t xml:space="preserve">Основные технико-экономические показатели работы теплоснабжающей организации </w:t>
      </w:r>
      <w:r w:rsidR="005A1FD5">
        <w:rPr>
          <w:rFonts w:ascii="Times New Roman" w:eastAsia="Times New Roman" w:hAnsi="Times New Roman" w:cs="Times New Roman"/>
          <w:sz w:val="24"/>
          <w:szCs w:val="24"/>
        </w:rPr>
        <w:t>представлены в таблице 8</w:t>
      </w:r>
      <w:r w:rsidRPr="008F48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7FB04B" w14:textId="76A05B0E" w:rsidR="00301E7D" w:rsidRDefault="00301E7D" w:rsidP="00301E7D">
      <w:pPr>
        <w:widowControl w:val="0"/>
        <w:tabs>
          <w:tab w:val="left" w:pos="993"/>
        </w:tabs>
        <w:spacing w:after="0" w:line="360" w:lineRule="auto"/>
        <w:ind w:right="16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8DB">
        <w:rPr>
          <w:rFonts w:ascii="Times New Roman" w:eastAsia="Times New Roman" w:hAnsi="Times New Roman" w:cs="Times New Roman"/>
          <w:sz w:val="24"/>
          <w:szCs w:val="24"/>
        </w:rPr>
        <w:t xml:space="preserve">Из анализа стандартов раскрытия информации, утвержденного Постановлением Правительства РФ №1140 от 30.12.2009 г. и перечня данных представленных в таблице </w:t>
      </w:r>
      <w:r w:rsidR="00FD6A5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F48DB">
        <w:rPr>
          <w:rFonts w:ascii="Times New Roman" w:eastAsia="Times New Roman" w:hAnsi="Times New Roman" w:cs="Times New Roman"/>
          <w:sz w:val="24"/>
          <w:szCs w:val="24"/>
        </w:rPr>
        <w:t xml:space="preserve"> сделан вывод, что объем и полнота раскрытия информации теплоснабжающей организации соответствует требованиям, установленными Постановлением Правительства РФ № 1140 от 30.12.2009 г. «Об утверждении стандартов раскрытия информации организациями коммунального комплекса и субъектами естественных монополий, осуществляющих деятельность в сфере оказания услуг по передаче тепловой энергии».</w:t>
      </w:r>
    </w:p>
    <w:p w14:paraId="00D22153" w14:textId="77777777" w:rsidR="006F7AB6" w:rsidRPr="008F48DB" w:rsidRDefault="006F7AB6" w:rsidP="00301E7D">
      <w:pPr>
        <w:widowControl w:val="0"/>
        <w:tabs>
          <w:tab w:val="left" w:pos="993"/>
        </w:tabs>
        <w:spacing w:after="0" w:line="360" w:lineRule="auto"/>
        <w:ind w:right="16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D2559F" w14:textId="1AC1CD09" w:rsidR="00E729A7" w:rsidRDefault="005A1FD5" w:rsidP="006F7AB6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Таблица 8</w:t>
      </w:r>
      <w:r w:rsidR="00301E7D" w:rsidRPr="008F48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Основные технико-экономические показатели работы теплоснабжающей организации </w:t>
      </w:r>
      <w:r w:rsidR="00E93AFC">
        <w:rPr>
          <w:rFonts w:ascii="Times New Roman" w:hAnsi="Times New Roman" w:cs="Times New Roman"/>
          <w:sz w:val="24"/>
          <w:szCs w:val="24"/>
        </w:rPr>
        <w:t xml:space="preserve">ООО </w:t>
      </w:r>
      <w:r w:rsidR="004E5045">
        <w:rPr>
          <w:rFonts w:ascii="Times New Roman" w:hAnsi="Times New Roman" w:cs="Times New Roman"/>
          <w:sz w:val="24"/>
          <w:szCs w:val="24"/>
        </w:rPr>
        <w:t>«Изотерма»</w:t>
      </w:r>
      <w:r w:rsidR="004E2A5C">
        <w:rPr>
          <w:rFonts w:ascii="Times New Roman" w:hAnsi="Times New Roman" w:cs="Times New Roman"/>
          <w:sz w:val="24"/>
          <w:szCs w:val="24"/>
        </w:rPr>
        <w:t xml:space="preserve"> на 202</w:t>
      </w:r>
      <w:r w:rsidR="008B6D50">
        <w:rPr>
          <w:rFonts w:ascii="Times New Roman" w:hAnsi="Times New Roman" w:cs="Times New Roman"/>
          <w:sz w:val="24"/>
          <w:szCs w:val="24"/>
        </w:rPr>
        <w:t>7</w:t>
      </w:r>
      <w:r w:rsidR="0072123A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pPr w:leftFromText="180" w:rightFromText="180" w:vertAnchor="text" w:tblpX="-5" w:tblpY="1"/>
        <w:tblOverlap w:val="never"/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4026"/>
        <w:gridCol w:w="1523"/>
        <w:gridCol w:w="1388"/>
        <w:gridCol w:w="1351"/>
      </w:tblGrid>
      <w:tr w:rsidR="00AD3EC9" w:rsidRPr="00181E7D" w14:paraId="29E38C50" w14:textId="77777777" w:rsidTr="00DF06FB">
        <w:trPr>
          <w:trHeight w:val="19"/>
          <w:tblHeader/>
        </w:trPr>
        <w:tc>
          <w:tcPr>
            <w:tcW w:w="2789" w:type="pct"/>
            <w:gridSpan w:val="2"/>
            <w:shd w:val="clear" w:color="auto" w:fill="auto"/>
            <w:vAlign w:val="center"/>
            <w:hideMark/>
          </w:tcPr>
          <w:p w14:paraId="589CD439" w14:textId="77777777" w:rsidR="00AD3EC9" w:rsidRPr="00181E7D" w:rsidRDefault="00AD3EC9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1E7D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2211" w:type="pct"/>
            <w:gridSpan w:val="3"/>
            <w:shd w:val="clear" w:color="000000" w:fill="FFFFFF"/>
            <w:vAlign w:val="center"/>
            <w:hideMark/>
          </w:tcPr>
          <w:p w14:paraId="13867FDA" w14:textId="6AD7A60F" w:rsidR="00AD3EC9" w:rsidRPr="00181E7D" w:rsidRDefault="00AD3EC9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24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Котельная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Сабанчеевская СОШ</w:t>
            </w:r>
          </w:p>
        </w:tc>
      </w:tr>
      <w:tr w:rsidR="00AD3EC9" w:rsidRPr="00181E7D" w14:paraId="2A05A0C1" w14:textId="77777777" w:rsidTr="00DF06FB">
        <w:trPr>
          <w:trHeight w:val="19"/>
        </w:trPr>
        <w:tc>
          <w:tcPr>
            <w:tcW w:w="2789" w:type="pct"/>
            <w:gridSpan w:val="2"/>
            <w:vMerge w:val="restart"/>
            <w:shd w:val="clear" w:color="auto" w:fill="auto"/>
            <w:vAlign w:val="center"/>
            <w:hideMark/>
          </w:tcPr>
          <w:p w14:paraId="198AA2CB" w14:textId="77777777" w:rsidR="00AD3EC9" w:rsidRPr="00181E7D" w:rsidRDefault="00AD3EC9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E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топливо</w:t>
            </w:r>
          </w:p>
        </w:tc>
        <w:tc>
          <w:tcPr>
            <w:tcW w:w="2211" w:type="pct"/>
            <w:gridSpan w:val="3"/>
            <w:shd w:val="clear" w:color="auto" w:fill="auto"/>
            <w:vAlign w:val="center"/>
            <w:hideMark/>
          </w:tcPr>
          <w:p w14:paraId="76941564" w14:textId="77777777" w:rsidR="00AD3EC9" w:rsidRPr="00181E7D" w:rsidRDefault="00AD3EC9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E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Природный газ</w:t>
            </w:r>
          </w:p>
        </w:tc>
      </w:tr>
      <w:tr w:rsidR="00AD3EC9" w:rsidRPr="00181E7D" w14:paraId="351D97A0" w14:textId="77777777" w:rsidTr="00DF06FB">
        <w:trPr>
          <w:trHeight w:val="19"/>
        </w:trPr>
        <w:tc>
          <w:tcPr>
            <w:tcW w:w="2789" w:type="pct"/>
            <w:gridSpan w:val="2"/>
            <w:vMerge/>
            <w:shd w:val="clear" w:color="auto" w:fill="auto"/>
            <w:vAlign w:val="center"/>
          </w:tcPr>
          <w:p w14:paraId="34F4D6AB" w14:textId="77777777" w:rsidR="00AD3EC9" w:rsidRPr="00181E7D" w:rsidRDefault="00AD3EC9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C2DB2" w14:textId="77777777" w:rsidR="00AD3EC9" w:rsidRPr="00181E7D" w:rsidRDefault="00AD3EC9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E7D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1DBC2" w14:textId="77777777" w:rsidR="00AD3EC9" w:rsidRPr="00181E7D" w:rsidRDefault="00AD3EC9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E7D">
              <w:rPr>
                <w:rFonts w:ascii="Times New Roman" w:hAnsi="Times New Roman"/>
                <w:b/>
                <w:sz w:val="20"/>
                <w:szCs w:val="20"/>
              </w:rPr>
              <w:t>1 полугодие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87001" w14:textId="77777777" w:rsidR="00AD3EC9" w:rsidRPr="00181E7D" w:rsidRDefault="00AD3EC9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E7D">
              <w:rPr>
                <w:rFonts w:ascii="Times New Roman" w:hAnsi="Times New Roman"/>
                <w:b/>
                <w:sz w:val="20"/>
                <w:szCs w:val="20"/>
              </w:rPr>
              <w:t>2 полугодие</w:t>
            </w:r>
          </w:p>
        </w:tc>
      </w:tr>
      <w:tr w:rsidR="00A044F5" w:rsidRPr="00181E7D" w14:paraId="0B908BD7" w14:textId="77777777" w:rsidTr="00DF06FB">
        <w:trPr>
          <w:trHeight w:val="19"/>
        </w:trPr>
        <w:tc>
          <w:tcPr>
            <w:tcW w:w="2789" w:type="pct"/>
            <w:gridSpan w:val="2"/>
            <w:shd w:val="clear" w:color="auto" w:fill="auto"/>
            <w:vAlign w:val="center"/>
            <w:hideMark/>
          </w:tcPr>
          <w:p w14:paraId="4B4EB6FB" w14:textId="77777777" w:rsidR="00A044F5" w:rsidRPr="00181E7D" w:rsidRDefault="00A044F5" w:rsidP="00A0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E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произведенной тепловой энергии за год, Гкал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14:paraId="25CE9D91" w14:textId="28C720CF" w:rsidR="00A044F5" w:rsidRPr="0000685C" w:rsidRDefault="00A044F5" w:rsidP="00A0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561,142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27F8A1D" w14:textId="7A4263D6" w:rsidR="00A044F5" w:rsidRPr="0000685C" w:rsidRDefault="00A044F5" w:rsidP="00A0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334,534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1E2241E" w14:textId="5FFD0340" w:rsidR="00A044F5" w:rsidRPr="0000685C" w:rsidRDefault="00A044F5" w:rsidP="00A0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226,608</w:t>
            </w:r>
          </w:p>
        </w:tc>
      </w:tr>
      <w:tr w:rsidR="00A044F5" w:rsidRPr="00181E7D" w14:paraId="5EAAFFCD" w14:textId="77777777" w:rsidTr="00DF06FB">
        <w:trPr>
          <w:trHeight w:val="19"/>
        </w:trPr>
        <w:tc>
          <w:tcPr>
            <w:tcW w:w="2789" w:type="pct"/>
            <w:gridSpan w:val="2"/>
            <w:shd w:val="clear" w:color="auto" w:fill="auto"/>
            <w:vAlign w:val="center"/>
            <w:hideMark/>
          </w:tcPr>
          <w:p w14:paraId="435161BD" w14:textId="77777777" w:rsidR="00A044F5" w:rsidRPr="00181E7D" w:rsidRDefault="00A044F5" w:rsidP="00A0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E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отпуск тепла c коллекторов котельной, Гкал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14:paraId="241F7710" w14:textId="495411D1" w:rsidR="00A044F5" w:rsidRPr="0000685C" w:rsidRDefault="00A044F5" w:rsidP="00A0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556,662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6276DC3" w14:textId="393C4ECD" w:rsidR="00A044F5" w:rsidRPr="0000685C" w:rsidRDefault="00A044F5" w:rsidP="00A0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331,904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1AAC096" w14:textId="59A7DA13" w:rsidR="00A044F5" w:rsidRPr="0000685C" w:rsidRDefault="00A044F5" w:rsidP="00A0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224,758</w:t>
            </w:r>
          </w:p>
        </w:tc>
      </w:tr>
      <w:tr w:rsidR="00A044F5" w:rsidRPr="00181E7D" w14:paraId="0DFE9756" w14:textId="77777777" w:rsidTr="00DF06FB">
        <w:trPr>
          <w:trHeight w:val="19"/>
        </w:trPr>
        <w:tc>
          <w:tcPr>
            <w:tcW w:w="2789" w:type="pct"/>
            <w:gridSpan w:val="2"/>
            <w:shd w:val="clear" w:color="auto" w:fill="auto"/>
            <w:vAlign w:val="center"/>
            <w:hideMark/>
          </w:tcPr>
          <w:p w14:paraId="612435FC" w14:textId="77777777" w:rsidR="00A044F5" w:rsidRPr="00181E7D" w:rsidRDefault="00A044F5" w:rsidP="00A0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E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Полезный отпуск тепловой энергии за год, Гкал, в т.ч.: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14:paraId="4537EE92" w14:textId="28B0F606" w:rsidR="00A044F5" w:rsidRPr="0000685C" w:rsidRDefault="00A044F5" w:rsidP="00A0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503,864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DC831B5" w14:textId="27DAFB07" w:rsidR="00A044F5" w:rsidRPr="0000685C" w:rsidRDefault="00A044F5" w:rsidP="00A0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301,123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542797FD" w14:textId="16DD13E3" w:rsidR="00A044F5" w:rsidRPr="0000685C" w:rsidRDefault="00A044F5" w:rsidP="00A0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202,741</w:t>
            </w:r>
          </w:p>
        </w:tc>
      </w:tr>
      <w:tr w:rsidR="00A044F5" w:rsidRPr="00181E7D" w14:paraId="522AE0CC" w14:textId="77777777" w:rsidTr="00DF06FB">
        <w:trPr>
          <w:trHeight w:val="19"/>
        </w:trPr>
        <w:tc>
          <w:tcPr>
            <w:tcW w:w="2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6A39" w14:textId="77777777" w:rsidR="00A044F5" w:rsidRPr="00181E7D" w:rsidRDefault="00A044F5" w:rsidP="00A0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E7D">
              <w:rPr>
                <w:rFonts w:ascii="Times New Roman" w:hAnsi="Times New Roman"/>
                <w:sz w:val="20"/>
                <w:szCs w:val="20"/>
              </w:rPr>
              <w:t>- бюджетные потребители</w:t>
            </w:r>
          </w:p>
        </w:tc>
        <w:tc>
          <w:tcPr>
            <w:tcW w:w="790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14:paraId="59F7FE72" w14:textId="3A50A4DC" w:rsidR="00A044F5" w:rsidRPr="0000685C" w:rsidRDefault="00A044F5" w:rsidP="00A0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503,864</w:t>
            </w:r>
          </w:p>
        </w:tc>
        <w:tc>
          <w:tcPr>
            <w:tcW w:w="7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9E9516E" w14:textId="42D16B02" w:rsidR="00A044F5" w:rsidRPr="0000685C" w:rsidRDefault="00A044F5" w:rsidP="00A0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301,123</w:t>
            </w:r>
          </w:p>
        </w:tc>
        <w:tc>
          <w:tcPr>
            <w:tcW w:w="70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6E59FA9" w14:textId="7702F275" w:rsidR="00A044F5" w:rsidRPr="0000685C" w:rsidRDefault="00A044F5" w:rsidP="00A0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202,741</w:t>
            </w:r>
          </w:p>
        </w:tc>
      </w:tr>
      <w:tr w:rsidR="0000685C" w:rsidRPr="00181E7D" w14:paraId="3A0695D3" w14:textId="77777777" w:rsidTr="00DF06FB">
        <w:trPr>
          <w:trHeight w:val="19"/>
        </w:trPr>
        <w:tc>
          <w:tcPr>
            <w:tcW w:w="2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EDA1C" w14:textId="77777777" w:rsidR="0000685C" w:rsidRPr="00181E7D" w:rsidRDefault="0000685C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E7D">
              <w:rPr>
                <w:rFonts w:ascii="Times New Roman" w:hAnsi="Times New Roman"/>
                <w:sz w:val="20"/>
                <w:szCs w:val="20"/>
              </w:rPr>
              <w:t>- население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39024282" w14:textId="4F467690" w:rsidR="0000685C" w:rsidRPr="00004FC8" w:rsidRDefault="0000685C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26BE4301" w14:textId="5BBFA145" w:rsidR="0000685C" w:rsidRPr="00004FC8" w:rsidRDefault="0000685C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6C1D45AB" w14:textId="065EEB56" w:rsidR="0000685C" w:rsidRPr="00004FC8" w:rsidRDefault="0000685C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0685C" w:rsidRPr="00181E7D" w14:paraId="4E97282E" w14:textId="77777777" w:rsidTr="00DF06FB">
        <w:trPr>
          <w:trHeight w:val="19"/>
        </w:trPr>
        <w:tc>
          <w:tcPr>
            <w:tcW w:w="2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9E4A" w14:textId="77777777" w:rsidR="0000685C" w:rsidRPr="00181E7D" w:rsidRDefault="0000685C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E7D">
              <w:rPr>
                <w:rFonts w:ascii="Times New Roman" w:hAnsi="Times New Roman"/>
                <w:sz w:val="20"/>
                <w:szCs w:val="20"/>
              </w:rPr>
              <w:t>- прочие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</w:tcPr>
          <w:p w14:paraId="2AFB402C" w14:textId="29D8D78A" w:rsidR="0000685C" w:rsidRPr="00004FC8" w:rsidRDefault="0000685C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3D98FCF" w14:textId="619AB000" w:rsidR="0000685C" w:rsidRPr="00004FC8" w:rsidRDefault="0000685C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6EB80A" w14:textId="0276F4F9" w:rsidR="0000685C" w:rsidRPr="00004FC8" w:rsidRDefault="0000685C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D3EC9" w:rsidRPr="00181E7D" w14:paraId="6F5F359F" w14:textId="77777777" w:rsidTr="00DF06FB">
        <w:trPr>
          <w:trHeight w:val="19"/>
        </w:trPr>
        <w:tc>
          <w:tcPr>
            <w:tcW w:w="2789" w:type="pct"/>
            <w:gridSpan w:val="2"/>
            <w:shd w:val="clear" w:color="auto" w:fill="auto"/>
            <w:vAlign w:val="center"/>
            <w:hideMark/>
          </w:tcPr>
          <w:p w14:paraId="17ED50AB" w14:textId="77777777" w:rsidR="00AD3EC9" w:rsidRPr="00181E7D" w:rsidRDefault="00AD3EC9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E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расход условного топлива, т у.т.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063C6F70" w14:textId="0E8F28FF" w:rsidR="00AD3EC9" w:rsidRPr="00181E7D" w:rsidRDefault="00A044F5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109,866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578BE1D2" w14:textId="5267B59B" w:rsidR="00AD3EC9" w:rsidRPr="00181E7D" w:rsidRDefault="00A044F5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58,494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2C630FBB" w14:textId="35576562" w:rsidR="00AD3EC9" w:rsidRPr="00181E7D" w:rsidRDefault="00A044F5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51,372</w:t>
            </w:r>
          </w:p>
        </w:tc>
      </w:tr>
      <w:tr w:rsidR="00AD3EC9" w:rsidRPr="00181E7D" w14:paraId="01E1A3FC" w14:textId="77777777" w:rsidTr="00DF06FB">
        <w:trPr>
          <w:trHeight w:val="19"/>
        </w:trPr>
        <w:tc>
          <w:tcPr>
            <w:tcW w:w="2789" w:type="pct"/>
            <w:gridSpan w:val="2"/>
            <w:shd w:val="clear" w:color="auto" w:fill="auto"/>
            <w:vAlign w:val="center"/>
            <w:hideMark/>
          </w:tcPr>
          <w:p w14:paraId="329919E9" w14:textId="77777777" w:rsidR="00AD3EC9" w:rsidRPr="00181E7D" w:rsidRDefault="00AD3EC9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E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расход натурального топлива (природный газ, тыс.н.м.куб.)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3683D0F1" w14:textId="70936355" w:rsidR="00AD3EC9" w:rsidRPr="00181E7D" w:rsidRDefault="00A044F5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93,884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79F38A75" w14:textId="1825FFDF" w:rsidR="00AD3EC9" w:rsidRPr="00181E7D" w:rsidRDefault="00A044F5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49,995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0F13B3B3" w14:textId="0CECE5EC" w:rsidR="00AD3EC9" w:rsidRPr="00181E7D" w:rsidRDefault="00A044F5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43,889</w:t>
            </w:r>
          </w:p>
        </w:tc>
      </w:tr>
      <w:tr w:rsidR="00AD3EC9" w:rsidRPr="00181E7D" w14:paraId="1EAD066F" w14:textId="77777777" w:rsidTr="00DF06FB">
        <w:trPr>
          <w:trHeight w:val="437"/>
        </w:trPr>
        <w:tc>
          <w:tcPr>
            <w:tcW w:w="700" w:type="pct"/>
            <w:vMerge w:val="restart"/>
            <w:shd w:val="clear" w:color="auto" w:fill="auto"/>
            <w:vAlign w:val="center"/>
            <w:hideMark/>
          </w:tcPr>
          <w:p w14:paraId="485CB8BD" w14:textId="69404084" w:rsidR="00AD3EC9" w:rsidRPr="00181E7D" w:rsidRDefault="00AD3EC9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E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расход топлива на </w:t>
            </w:r>
            <w:r w:rsidR="00405A87" w:rsidRPr="00405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отпущенное тепло</w:t>
            </w:r>
            <w:r w:rsidR="00405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729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(утв.)</w:t>
            </w:r>
          </w:p>
        </w:tc>
        <w:tc>
          <w:tcPr>
            <w:tcW w:w="2089" w:type="pct"/>
            <w:shd w:val="clear" w:color="auto" w:fill="auto"/>
            <w:vAlign w:val="center"/>
            <w:hideMark/>
          </w:tcPr>
          <w:p w14:paraId="2827FB5D" w14:textId="77777777" w:rsidR="00AD3EC9" w:rsidRPr="00181E7D" w:rsidRDefault="00AD3EC9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E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условного кг.у.т./Гкал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0E2DAF4" w14:textId="5C96D725" w:rsidR="00AD3EC9" w:rsidRPr="00181E7D" w:rsidRDefault="00A044F5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174,903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39F69703" w14:textId="3AC923EB" w:rsidR="00AD3EC9" w:rsidRPr="00181E7D" w:rsidRDefault="00A044F5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174,854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440C15CC" w14:textId="3C5ED707" w:rsidR="00AD3EC9" w:rsidRPr="00181E7D" w:rsidRDefault="00A044F5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174,975</w:t>
            </w:r>
          </w:p>
        </w:tc>
      </w:tr>
      <w:tr w:rsidR="00AD3EC9" w:rsidRPr="00181E7D" w14:paraId="56090F05" w14:textId="77777777" w:rsidTr="00DF06FB">
        <w:trPr>
          <w:trHeight w:val="19"/>
        </w:trPr>
        <w:tc>
          <w:tcPr>
            <w:tcW w:w="700" w:type="pct"/>
            <w:vMerge/>
            <w:vAlign w:val="center"/>
            <w:hideMark/>
          </w:tcPr>
          <w:p w14:paraId="6EDC8333" w14:textId="77777777" w:rsidR="00AD3EC9" w:rsidRPr="00181E7D" w:rsidRDefault="00AD3EC9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9" w:type="pct"/>
            <w:shd w:val="clear" w:color="auto" w:fill="auto"/>
            <w:vAlign w:val="center"/>
            <w:hideMark/>
          </w:tcPr>
          <w:p w14:paraId="1CA2222E" w14:textId="77777777" w:rsidR="00AD3EC9" w:rsidRPr="00181E7D" w:rsidRDefault="00AD3EC9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E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Природного газа, нм.куб./Гкал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130612DC" w14:textId="049CBF0B" w:rsidR="00AD3EC9" w:rsidRPr="00181E7D" w:rsidRDefault="00A044F5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149,489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6B0E34B9" w14:textId="647BA542" w:rsidR="00AD3EC9" w:rsidRPr="00181E7D" w:rsidRDefault="00A044F5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149,447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B097CE5" w14:textId="2B8A87BE" w:rsidR="00AD3EC9" w:rsidRPr="00181E7D" w:rsidRDefault="00A044F5" w:rsidP="00DF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149,551</w:t>
            </w:r>
          </w:p>
        </w:tc>
      </w:tr>
    </w:tbl>
    <w:p w14:paraId="6DD784A4" w14:textId="5B8CD43B" w:rsidR="00AD3EC9" w:rsidRDefault="00AD3EC9" w:rsidP="004518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B6B9C5" w14:textId="31018858" w:rsidR="000844EA" w:rsidRDefault="000844EA" w:rsidP="004518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D86047" w14:textId="1B2CDD33" w:rsidR="000844EA" w:rsidRDefault="000844EA" w:rsidP="004518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2EA55A" w14:textId="72FC5461" w:rsidR="000844EA" w:rsidRDefault="000844EA" w:rsidP="004518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3DF2EB" w14:textId="09F0DB77" w:rsidR="000844EA" w:rsidRDefault="000844EA" w:rsidP="004518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201C93" w14:textId="1DE55731" w:rsidR="000844EA" w:rsidRDefault="000844EA" w:rsidP="004518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EAC5A" w14:textId="77777777" w:rsidR="000844EA" w:rsidRDefault="000844EA" w:rsidP="004518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FFB4A5" w14:textId="3861EE22" w:rsidR="001A798D" w:rsidRDefault="00D301F8" w:rsidP="006F7AB6">
      <w:pPr>
        <w:pStyle w:val="1"/>
        <w:spacing w:line="360" w:lineRule="auto"/>
        <w:jc w:val="both"/>
        <w:rPr>
          <w:rFonts w:cs="Times New Roman"/>
          <w:color w:val="auto"/>
          <w:sz w:val="26"/>
          <w:szCs w:val="26"/>
          <w:lang w:eastAsia="en-US"/>
        </w:rPr>
      </w:pPr>
      <w:bookmarkStart w:id="26" w:name="_Toc130390236"/>
      <w:r>
        <w:rPr>
          <w:rFonts w:cs="Times New Roman"/>
          <w:color w:val="auto"/>
          <w:sz w:val="26"/>
          <w:szCs w:val="26"/>
          <w:lang w:eastAsia="en-US"/>
        </w:rPr>
        <w:t>Раздел 4</w:t>
      </w:r>
      <w:r w:rsidR="000554BE" w:rsidRPr="00A47D24">
        <w:rPr>
          <w:rFonts w:cs="Times New Roman"/>
          <w:color w:val="auto"/>
          <w:sz w:val="26"/>
          <w:szCs w:val="26"/>
          <w:lang w:eastAsia="en-US"/>
        </w:rPr>
        <w:t xml:space="preserve"> «</w:t>
      </w:r>
      <w:r w:rsidR="001A798D" w:rsidRPr="00A47D24">
        <w:rPr>
          <w:rFonts w:cs="Times New Roman"/>
          <w:color w:val="auto"/>
          <w:sz w:val="26"/>
          <w:szCs w:val="26"/>
          <w:lang w:eastAsia="en-US"/>
        </w:rPr>
        <w:t>Предложения по строительству, реконструкции и техническому перевооружению источников тепловой энергии</w:t>
      </w:r>
      <w:r w:rsidR="00E62AD2">
        <w:rPr>
          <w:rFonts w:cs="Times New Roman"/>
          <w:color w:val="auto"/>
          <w:sz w:val="26"/>
          <w:szCs w:val="26"/>
          <w:lang w:eastAsia="en-US"/>
        </w:rPr>
        <w:t xml:space="preserve"> и тепловых сетей</w:t>
      </w:r>
      <w:r w:rsidR="000554BE" w:rsidRPr="00A47D24">
        <w:rPr>
          <w:rFonts w:cs="Times New Roman"/>
          <w:color w:val="auto"/>
          <w:sz w:val="26"/>
          <w:szCs w:val="26"/>
          <w:lang w:eastAsia="en-US"/>
        </w:rPr>
        <w:t>»</w:t>
      </w:r>
      <w:bookmarkEnd w:id="26"/>
    </w:p>
    <w:p w14:paraId="1FF96B31" w14:textId="77777777" w:rsidR="006F7AB6" w:rsidRPr="006F7AB6" w:rsidRDefault="006F7AB6" w:rsidP="006F7AB6"/>
    <w:p w14:paraId="746F8E39" w14:textId="3E91EC4D" w:rsidR="001A798D" w:rsidRDefault="00355587" w:rsidP="006F7AB6">
      <w:pPr>
        <w:pStyle w:val="2"/>
        <w:spacing w:line="360" w:lineRule="auto"/>
        <w:ind w:left="708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27" w:name="_Toc525894710"/>
      <w:bookmarkStart w:id="28" w:name="_Toc535417873"/>
      <w:bookmarkStart w:id="29" w:name="_Toc130390237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4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.1.</w:t>
      </w:r>
      <w:bookmarkStart w:id="30" w:name="_Toc525894716"/>
      <w:bookmarkStart w:id="31" w:name="_Toc535417880"/>
      <w:bookmarkEnd w:id="27"/>
      <w:bookmarkEnd w:id="28"/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</w:r>
      <w:bookmarkEnd w:id="30"/>
      <w:r w:rsidR="00226560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29"/>
      <w:bookmarkEnd w:id="31"/>
    </w:p>
    <w:p w14:paraId="7F2313F8" w14:textId="77777777" w:rsidR="006F7AB6" w:rsidRPr="006F7AB6" w:rsidRDefault="006F7AB6" w:rsidP="006F7AB6">
      <w:pPr>
        <w:rPr>
          <w:lang w:eastAsia="ru-RU"/>
        </w:rPr>
      </w:pPr>
    </w:p>
    <w:p w14:paraId="259DFFA7" w14:textId="1632B733" w:rsidR="00546199" w:rsidRDefault="00546199" w:rsidP="00546199">
      <w:pPr>
        <w:widowControl w:val="0"/>
        <w:spacing w:after="0" w:line="360" w:lineRule="auto"/>
        <w:ind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D24">
        <w:rPr>
          <w:rFonts w:ascii="Times New Roman" w:eastAsia="Times New Roman" w:hAnsi="Times New Roman" w:cs="Times New Roman"/>
          <w:sz w:val="24"/>
          <w:szCs w:val="24"/>
        </w:rPr>
        <w:t xml:space="preserve">Регулирование отпуска теплоты осуществляется качественно по температурному графику 95/70 </w:t>
      </w:r>
      <w:r w:rsidRPr="00A47D2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о</w:t>
      </w:r>
      <w:r w:rsidRPr="00A47D24">
        <w:rPr>
          <w:rFonts w:ascii="Times New Roman" w:eastAsia="Times New Roman" w:hAnsi="Times New Roman" w:cs="Times New Roman"/>
          <w:sz w:val="24"/>
          <w:szCs w:val="24"/>
        </w:rPr>
        <w:t>С.</w:t>
      </w:r>
    </w:p>
    <w:p w14:paraId="7894140A" w14:textId="7FC214AA" w:rsidR="00D41794" w:rsidRDefault="00064A6B" w:rsidP="007036E9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температурного графика системы т</w:t>
      </w:r>
      <w:r w:rsidR="007036E9">
        <w:rPr>
          <w:rFonts w:ascii="Times New Roman" w:eastAsia="Times New Roman" w:hAnsi="Times New Roman" w:cs="Times New Roman"/>
          <w:sz w:val="24"/>
          <w:szCs w:val="24"/>
          <w:lang w:eastAsia="ru-RU"/>
        </w:rPr>
        <w:t>еплоснабжения не предусмотрено.</w:t>
      </w:r>
    </w:p>
    <w:p w14:paraId="539FBC76" w14:textId="77777777" w:rsidR="006F7AB6" w:rsidRPr="00A47D24" w:rsidRDefault="006F7AB6" w:rsidP="007036E9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828CC0" w14:textId="320DDAB4" w:rsidR="001A798D" w:rsidRDefault="00F95301" w:rsidP="006F7AB6">
      <w:pPr>
        <w:pStyle w:val="2"/>
        <w:spacing w:line="360" w:lineRule="auto"/>
        <w:ind w:left="708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32" w:name="_Toc525894717"/>
      <w:bookmarkStart w:id="33" w:name="_Toc535417881"/>
      <w:bookmarkStart w:id="34" w:name="_Toc130390238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4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</w:t>
      </w:r>
      <w:r w:rsidR="001A6ED2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2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32"/>
      <w:bookmarkEnd w:id="33"/>
      <w:bookmarkEnd w:id="34"/>
    </w:p>
    <w:p w14:paraId="588BEB14" w14:textId="77777777" w:rsidR="006F7AB6" w:rsidRPr="006F7AB6" w:rsidRDefault="006F7AB6" w:rsidP="006F7AB6">
      <w:pPr>
        <w:rPr>
          <w:lang w:eastAsia="ru-RU"/>
        </w:rPr>
      </w:pPr>
    </w:p>
    <w:p w14:paraId="17CA0179" w14:textId="77777777" w:rsidR="00FD6A5D" w:rsidRDefault="00622589" w:rsidP="00C80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 перспективной установленной тепловой мощности каждого источника тепловой энергии приведены в таблице</w:t>
      </w:r>
      <w:r w:rsidR="005A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  <w:r w:rsidR="00C805E9"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3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07DD332" w14:textId="0AC6473E" w:rsidR="0076786F" w:rsidRDefault="0076786F" w:rsidP="007678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_Hlk13350206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видно из таблицы 9 установленная тепловая мощность остаётся без изменений.</w:t>
      </w:r>
    </w:p>
    <w:p w14:paraId="73A7DB5B" w14:textId="77777777" w:rsidR="006F7AB6" w:rsidRPr="00A47D24" w:rsidRDefault="006F7AB6" w:rsidP="0076786F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bookmarkEnd w:id="35"/>
    <w:p w14:paraId="365E43C5" w14:textId="05AC8929" w:rsidR="0030641A" w:rsidRDefault="0030641A" w:rsidP="006F7A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 w:rsidR="005A1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A47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AD1F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 перспективной установленной тепловой мощности каждого источника тепловой энергии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3"/>
        <w:gridCol w:w="2202"/>
        <w:gridCol w:w="2769"/>
        <w:gridCol w:w="1668"/>
        <w:gridCol w:w="670"/>
        <w:gridCol w:w="670"/>
        <w:gridCol w:w="1258"/>
      </w:tblGrid>
      <w:tr w:rsidR="008B78D7" w:rsidRPr="008B78D7" w14:paraId="5EFA5FED" w14:textId="77777777" w:rsidTr="00DF06FB">
        <w:trPr>
          <w:trHeight w:val="20"/>
          <w:tblHeader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249E" w14:textId="77777777" w:rsidR="008B78D7" w:rsidRPr="00467DCB" w:rsidRDefault="008B78D7" w:rsidP="008B7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79D1" w14:textId="77777777" w:rsidR="008B78D7" w:rsidRPr="00467DCB" w:rsidRDefault="008B78D7" w:rsidP="008B7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котельной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3E83" w14:textId="77777777" w:rsidR="008B78D7" w:rsidRPr="00467DCB" w:rsidRDefault="008B78D7" w:rsidP="008B7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Вид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FD88" w14:textId="77777777" w:rsidR="008B78D7" w:rsidRPr="00467DCB" w:rsidRDefault="008B78D7" w:rsidP="008B7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Срок ввода в эксплуатацию новых мощностей, год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315B" w14:textId="77777777" w:rsidR="008B78D7" w:rsidRPr="00467DCB" w:rsidRDefault="008B78D7" w:rsidP="008B7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Установленная мощность, Гкал/ч</w:t>
            </w:r>
          </w:p>
        </w:tc>
      </w:tr>
      <w:tr w:rsidR="008B78D7" w:rsidRPr="008B78D7" w14:paraId="6AB4E55F" w14:textId="77777777" w:rsidTr="00DF06FB">
        <w:trPr>
          <w:trHeight w:val="20"/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E834" w14:textId="77777777" w:rsidR="008B78D7" w:rsidRPr="00467DCB" w:rsidRDefault="008B78D7" w:rsidP="008B7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FC50" w14:textId="77777777" w:rsidR="008B78D7" w:rsidRPr="00467DCB" w:rsidRDefault="008B78D7" w:rsidP="008B7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78B5" w14:textId="77777777" w:rsidR="008B78D7" w:rsidRPr="00467DCB" w:rsidRDefault="008B78D7" w:rsidP="008B7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841B" w14:textId="77777777" w:rsidR="008B78D7" w:rsidRPr="00467DCB" w:rsidRDefault="008B78D7" w:rsidP="008B7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1DD2B" w14:textId="2D8610DA" w:rsidR="008B78D7" w:rsidRPr="00467DCB" w:rsidRDefault="0038335B" w:rsidP="008B7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 202</w:t>
            </w:r>
            <w:r w:rsidR="00552992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="008B78D7"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A0E6" w14:textId="50696159" w:rsidR="008B78D7" w:rsidRPr="00467DCB" w:rsidRDefault="0038335B" w:rsidP="008B7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 20</w:t>
            </w:r>
            <w:r w:rsidR="00552992">
              <w:rPr>
                <w:rFonts w:ascii="Times New Roman" w:eastAsia="Times New Roman" w:hAnsi="Times New Roman" w:cs="Times New Roman"/>
                <w:b/>
                <w:lang w:eastAsia="ru-RU"/>
              </w:rPr>
              <w:t>40</w:t>
            </w:r>
            <w:r w:rsidR="00B6489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B78D7"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6F12" w14:textId="77777777" w:rsidR="008B78D7" w:rsidRPr="00467DCB" w:rsidRDefault="008B78D7" w:rsidP="008B7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b/>
                <w:lang w:eastAsia="ru-RU"/>
              </w:rPr>
              <w:t>изменение (+/-)</w:t>
            </w:r>
          </w:p>
        </w:tc>
      </w:tr>
      <w:tr w:rsidR="00863D7D" w:rsidRPr="008B78D7" w14:paraId="171AA3B8" w14:textId="77777777" w:rsidTr="00DF06FB">
        <w:trPr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BC71" w14:textId="740EB48E" w:rsidR="00863D7D" w:rsidRPr="00467DCB" w:rsidRDefault="0032723A" w:rsidP="00B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61005" w14:textId="4162E58F" w:rsidR="00863D7D" w:rsidRPr="00467DCB" w:rsidRDefault="006E5852" w:rsidP="00B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E5852"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</w:t>
            </w:r>
            <w:r w:rsidR="009D3BF6">
              <w:rPr>
                <w:rFonts w:ascii="Times New Roman" w:hAnsi="Times New Roman" w:cs="Times New Roman"/>
                <w:sz w:val="20"/>
                <w:szCs w:val="20"/>
              </w:rPr>
              <w:t>Сабанчеевская</w:t>
            </w:r>
            <w:r w:rsidR="004E50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1CFA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168E9" w14:textId="77777777" w:rsidR="00863D7D" w:rsidRPr="00467DCB" w:rsidRDefault="00863D7D" w:rsidP="0086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не планируются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6500" w14:textId="77777777" w:rsidR="00863D7D" w:rsidRPr="00467DCB" w:rsidRDefault="00863D7D" w:rsidP="0086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66E0" w14:textId="56157E82" w:rsidR="00863D7D" w:rsidRPr="00467DCB" w:rsidRDefault="0032723A" w:rsidP="0086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80D9" w14:textId="70EFEAA8" w:rsidR="00863D7D" w:rsidRPr="00467DCB" w:rsidRDefault="0032723A" w:rsidP="0086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DB73" w14:textId="77777777" w:rsidR="00863D7D" w:rsidRPr="00467DCB" w:rsidRDefault="00863D7D" w:rsidP="0086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D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24EF03C3" w14:textId="77777777" w:rsidR="00BA1216" w:rsidRDefault="00BA1216" w:rsidP="00BA12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_Toc48243630"/>
    </w:p>
    <w:p w14:paraId="00F1F76E" w14:textId="4FAC3D5E" w:rsidR="001A6ED2" w:rsidRDefault="001A6ED2" w:rsidP="006F7AB6">
      <w:pPr>
        <w:pStyle w:val="2"/>
        <w:spacing w:line="360" w:lineRule="auto"/>
        <w:ind w:left="708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37" w:name="_Toc130390239"/>
      <w:r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4</w:t>
      </w:r>
      <w:r w:rsidR="00D76C75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.3</w:t>
      </w:r>
      <w:r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</w:t>
      </w:r>
      <w:r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Обоснование выбора приоритетного сценария развития системы теплоснабжения поселения, городского округа, города федерального значения</w:t>
      </w:r>
      <w:bookmarkEnd w:id="36"/>
      <w:bookmarkEnd w:id="37"/>
    </w:p>
    <w:p w14:paraId="1DBB322A" w14:textId="77777777" w:rsidR="006F7AB6" w:rsidRPr="006F7AB6" w:rsidRDefault="006F7AB6" w:rsidP="006F7AB6">
      <w:pPr>
        <w:rPr>
          <w:lang w:eastAsia="ru-RU"/>
        </w:rPr>
      </w:pPr>
    </w:p>
    <w:p w14:paraId="40A60ACD" w14:textId="1FBC7DC7" w:rsidR="00532DAA" w:rsidRPr="00A044F5" w:rsidRDefault="00532DAA" w:rsidP="00A044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_Toc130390079"/>
      <w:bookmarkStart w:id="39" w:name="_Toc130390240"/>
      <w:bookmarkStart w:id="40" w:name="_Hlk130284518"/>
      <w:r w:rsidRPr="00BA1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рассматриваемой схеме теплоснабжения для устойчивого бесперебойного функционирования системы теплоснабжения требуется провести </w:t>
      </w:r>
      <w:r w:rsidR="007117C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117CE" w:rsidRPr="00711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ехническое перевооружение котельной Сабанчеевская СОШ с </w:t>
      </w:r>
      <w:r w:rsidR="00A044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</w:t>
      </w:r>
      <w:r w:rsidR="007117CE" w:rsidRPr="00711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узла учета </w:t>
      </w:r>
      <w:r w:rsidR="00A044F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газа, з</w:t>
      </w:r>
      <w:r w:rsidRPr="00BA1216">
        <w:rPr>
          <w:rFonts w:ascii="Times New Roman" w:hAnsi="Times New Roman" w:cs="Times New Roman"/>
          <w:sz w:val="24"/>
          <w:szCs w:val="24"/>
        </w:rPr>
        <w:t xml:space="preserve">атраты на мероприятия составляют – </w:t>
      </w:r>
      <w:r w:rsidR="00A044F5">
        <w:rPr>
          <w:rFonts w:ascii="Times New Roman" w:hAnsi="Times New Roman" w:cs="Times New Roman"/>
          <w:sz w:val="24"/>
          <w:szCs w:val="24"/>
        </w:rPr>
        <w:t>196,72</w:t>
      </w:r>
      <w:r w:rsidRPr="00BA12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тыс. </w:t>
      </w:r>
      <w:r w:rsidRPr="00BA1216">
        <w:rPr>
          <w:rFonts w:ascii="Times New Roman" w:hAnsi="Times New Roman" w:cs="Times New Roman"/>
          <w:sz w:val="24"/>
          <w:szCs w:val="24"/>
        </w:rPr>
        <w:t>руб. (</w:t>
      </w:r>
      <w:r>
        <w:rPr>
          <w:rFonts w:ascii="Times New Roman" w:hAnsi="Times New Roman" w:cs="Times New Roman"/>
          <w:sz w:val="24"/>
          <w:szCs w:val="24"/>
        </w:rPr>
        <w:t>без</w:t>
      </w:r>
      <w:r w:rsidRPr="00BA1216">
        <w:rPr>
          <w:rFonts w:ascii="Times New Roman" w:hAnsi="Times New Roman" w:cs="Times New Roman"/>
          <w:sz w:val="24"/>
          <w:szCs w:val="24"/>
        </w:rPr>
        <w:t xml:space="preserve"> учет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A1216">
        <w:rPr>
          <w:rFonts w:ascii="Times New Roman" w:hAnsi="Times New Roman" w:cs="Times New Roman"/>
          <w:sz w:val="24"/>
          <w:szCs w:val="24"/>
        </w:rPr>
        <w:t xml:space="preserve"> НДС).</w:t>
      </w:r>
    </w:p>
    <w:p w14:paraId="3CF9343D" w14:textId="77777777" w:rsidR="00532DAA" w:rsidRPr="00A45919" w:rsidRDefault="00532DAA" w:rsidP="00532DAA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919">
        <w:rPr>
          <w:rFonts w:ascii="Times New Roman" w:hAnsi="Times New Roman" w:cs="Times New Roman"/>
          <w:sz w:val="24"/>
          <w:szCs w:val="24"/>
        </w:rPr>
        <w:t>Оценка стоимости капитальных вложений в развитие системы теплоснабжения осуществляется по укрупненной стоимости строительства согласно МДС 81-02-12-2011 с использованием государственных сметных нормативов-укрупненных нормативов цены строительства ГСН НЦС 81-02-2017.</w:t>
      </w:r>
    </w:p>
    <w:p w14:paraId="3F55D2DD" w14:textId="77777777" w:rsidR="00532DAA" w:rsidRDefault="00532DAA" w:rsidP="00532DAA">
      <w:pPr>
        <w:pStyle w:val="aff3"/>
        <w:rPr>
          <w:color w:val="000000"/>
          <w:szCs w:val="23"/>
        </w:rPr>
      </w:pPr>
      <w:r w:rsidRPr="00452FB1">
        <w:rPr>
          <w:color w:val="000000"/>
          <w:szCs w:val="23"/>
        </w:rPr>
        <w:t>Полная сметная стоимость каждо</w:t>
      </w:r>
      <w:r>
        <w:rPr>
          <w:color w:val="000000"/>
          <w:szCs w:val="23"/>
        </w:rPr>
        <w:t>го проекта приведена в таблице 10</w:t>
      </w:r>
      <w:r w:rsidRPr="00452FB1">
        <w:rPr>
          <w:color w:val="000000"/>
          <w:szCs w:val="23"/>
        </w:rPr>
        <w:t>.</w:t>
      </w:r>
      <w:r>
        <w:rPr>
          <w:color w:val="000000"/>
          <w:szCs w:val="23"/>
        </w:rPr>
        <w:t xml:space="preserve"> </w:t>
      </w:r>
    </w:p>
    <w:p w14:paraId="5A8745CB" w14:textId="77777777" w:rsidR="00532DAA" w:rsidRDefault="00532DAA" w:rsidP="00532DAA">
      <w:pPr>
        <w:pStyle w:val="aff3"/>
        <w:rPr>
          <w:color w:val="000000"/>
          <w:szCs w:val="23"/>
        </w:rPr>
      </w:pPr>
      <w:r>
        <w:rPr>
          <w:color w:val="000000"/>
          <w:szCs w:val="23"/>
        </w:rPr>
        <w:t xml:space="preserve">Как видно из таблицы 10 мероприятия </w:t>
      </w:r>
      <w:r w:rsidRPr="00452FB1">
        <w:rPr>
          <w:color w:val="000000"/>
          <w:szCs w:val="23"/>
        </w:rPr>
        <w:t>по развитию системы теплоснаб</w:t>
      </w:r>
      <w:r>
        <w:rPr>
          <w:color w:val="000000"/>
          <w:szCs w:val="23"/>
        </w:rPr>
        <w:t>жения части тепловых сетей на период разработки схемы теплоснабжения не планируются.</w:t>
      </w:r>
    </w:p>
    <w:p w14:paraId="128D70F7" w14:textId="77777777" w:rsidR="00532DAA" w:rsidRDefault="00532DAA" w:rsidP="00532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3"/>
        </w:rPr>
      </w:pPr>
    </w:p>
    <w:p w14:paraId="57335CA4" w14:textId="6CFC0069" w:rsidR="00532DAA" w:rsidRDefault="00532DAA" w:rsidP="00532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3"/>
        </w:rPr>
      </w:pPr>
      <w:r w:rsidRPr="00BA1216">
        <w:rPr>
          <w:rFonts w:ascii="Times New Roman" w:hAnsi="Times New Roman"/>
          <w:b/>
          <w:color w:val="000000"/>
          <w:sz w:val="24"/>
          <w:szCs w:val="23"/>
        </w:rPr>
        <w:t xml:space="preserve">Таблица 10 – </w:t>
      </w:r>
      <w:r w:rsidRPr="00BA1216">
        <w:rPr>
          <w:rFonts w:ascii="Times New Roman" w:hAnsi="Times New Roman"/>
          <w:color w:val="000000"/>
          <w:sz w:val="24"/>
          <w:szCs w:val="23"/>
        </w:rPr>
        <w:t>Финансовые потребности в реализацию проектов по развитию системы теплоснабжения (</w:t>
      </w:r>
      <w:r w:rsidR="00410A41">
        <w:rPr>
          <w:rFonts w:ascii="Times New Roman" w:hAnsi="Times New Roman"/>
          <w:color w:val="000000"/>
          <w:sz w:val="24"/>
          <w:szCs w:val="23"/>
        </w:rPr>
        <w:t xml:space="preserve">тыс. </w:t>
      </w:r>
      <w:r w:rsidRPr="00BA1216">
        <w:rPr>
          <w:rFonts w:ascii="Times New Roman" w:hAnsi="Times New Roman"/>
          <w:color w:val="000000"/>
          <w:sz w:val="24"/>
          <w:szCs w:val="23"/>
        </w:rPr>
        <w:t>руб. без НДС)</w:t>
      </w:r>
    </w:p>
    <w:tbl>
      <w:tblPr>
        <w:tblStyle w:val="a7"/>
        <w:tblW w:w="978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98"/>
        <w:gridCol w:w="2860"/>
        <w:gridCol w:w="1575"/>
        <w:gridCol w:w="2148"/>
      </w:tblGrid>
      <w:tr w:rsidR="00532DAA" w:rsidRPr="001522CA" w14:paraId="1270936A" w14:textId="77777777" w:rsidTr="00345BDC">
        <w:trPr>
          <w:trHeight w:val="1025"/>
          <w:jc w:val="center"/>
        </w:trPr>
        <w:tc>
          <w:tcPr>
            <w:tcW w:w="3198" w:type="dxa"/>
            <w:vAlign w:val="center"/>
          </w:tcPr>
          <w:p w14:paraId="6875E029" w14:textId="77777777" w:rsidR="00532DAA" w:rsidRPr="0096424B" w:rsidRDefault="00532DAA" w:rsidP="00345BDC">
            <w:pPr>
              <w:tabs>
                <w:tab w:val="left" w:pos="539"/>
                <w:tab w:val="left" w:pos="993"/>
              </w:tabs>
              <w:adjustRightInd w:val="0"/>
              <w:jc w:val="center"/>
              <w:textAlignment w:val="baseline"/>
              <w:rPr>
                <w:b/>
                <w:sz w:val="22"/>
                <w:szCs w:val="24"/>
                <w:lang w:val="en-US"/>
              </w:rPr>
            </w:pPr>
            <w:r w:rsidRPr="0096424B">
              <w:rPr>
                <w:b/>
                <w:sz w:val="22"/>
                <w:szCs w:val="24"/>
                <w:lang w:val="en-US"/>
              </w:rPr>
              <w:t>Наименование проекта</w:t>
            </w:r>
          </w:p>
        </w:tc>
        <w:tc>
          <w:tcPr>
            <w:tcW w:w="2860" w:type="dxa"/>
            <w:vAlign w:val="center"/>
          </w:tcPr>
          <w:p w14:paraId="0D2563E8" w14:textId="77777777" w:rsidR="00532DAA" w:rsidRPr="0096424B" w:rsidRDefault="00532DAA" w:rsidP="00345BDC">
            <w:pPr>
              <w:tabs>
                <w:tab w:val="left" w:pos="539"/>
                <w:tab w:val="left" w:pos="993"/>
              </w:tabs>
              <w:adjustRightInd w:val="0"/>
              <w:ind w:firstLine="709"/>
              <w:textAlignment w:val="baseline"/>
              <w:rPr>
                <w:b/>
                <w:sz w:val="22"/>
                <w:szCs w:val="24"/>
              </w:rPr>
            </w:pPr>
            <w:r w:rsidRPr="0096424B">
              <w:rPr>
                <w:b/>
                <w:sz w:val="22"/>
                <w:szCs w:val="24"/>
                <w:lang w:val="en-US"/>
              </w:rPr>
              <w:t>Мероприятия</w:t>
            </w:r>
          </w:p>
        </w:tc>
        <w:tc>
          <w:tcPr>
            <w:tcW w:w="1575" w:type="dxa"/>
            <w:vAlign w:val="center"/>
          </w:tcPr>
          <w:p w14:paraId="6E767B0B" w14:textId="77777777" w:rsidR="00532DAA" w:rsidRPr="0096424B" w:rsidRDefault="00532DAA" w:rsidP="00345BDC">
            <w:pPr>
              <w:tabs>
                <w:tab w:val="left" w:pos="539"/>
                <w:tab w:val="left" w:pos="993"/>
              </w:tabs>
              <w:adjustRightInd w:val="0"/>
              <w:ind w:left="200"/>
              <w:jc w:val="center"/>
              <w:textAlignment w:val="baseline"/>
              <w:rPr>
                <w:b/>
                <w:sz w:val="22"/>
                <w:szCs w:val="24"/>
                <w:lang w:val="en-US"/>
              </w:rPr>
            </w:pPr>
            <w:r w:rsidRPr="0096424B">
              <w:rPr>
                <w:b/>
                <w:sz w:val="22"/>
                <w:szCs w:val="24"/>
                <w:lang w:val="en-US"/>
              </w:rPr>
              <w:t>Период реализации проекта</w:t>
            </w:r>
          </w:p>
        </w:tc>
        <w:tc>
          <w:tcPr>
            <w:tcW w:w="2148" w:type="dxa"/>
            <w:vAlign w:val="center"/>
          </w:tcPr>
          <w:p w14:paraId="525B44F0" w14:textId="77777777" w:rsidR="00532DAA" w:rsidRPr="0096424B" w:rsidRDefault="00532DAA" w:rsidP="00345BDC">
            <w:pPr>
              <w:tabs>
                <w:tab w:val="left" w:pos="539"/>
                <w:tab w:val="left" w:pos="993"/>
              </w:tabs>
              <w:adjustRightInd w:val="0"/>
              <w:ind w:left="229" w:hanging="159"/>
              <w:jc w:val="center"/>
              <w:textAlignment w:val="baseline"/>
              <w:rPr>
                <w:b/>
                <w:sz w:val="22"/>
                <w:szCs w:val="24"/>
              </w:rPr>
            </w:pPr>
            <w:r w:rsidRPr="0096424B">
              <w:rPr>
                <w:b/>
                <w:sz w:val="22"/>
                <w:szCs w:val="24"/>
              </w:rPr>
              <w:t xml:space="preserve">Стоимость мероприятия, </w:t>
            </w:r>
            <w:r>
              <w:rPr>
                <w:b/>
                <w:sz w:val="22"/>
                <w:szCs w:val="24"/>
              </w:rPr>
              <w:t>без</w:t>
            </w:r>
            <w:r w:rsidRPr="0096424B">
              <w:rPr>
                <w:b/>
                <w:sz w:val="22"/>
                <w:szCs w:val="24"/>
              </w:rPr>
              <w:t xml:space="preserve"> НДС,</w:t>
            </w:r>
            <w:r>
              <w:rPr>
                <w:b/>
                <w:sz w:val="22"/>
                <w:szCs w:val="24"/>
              </w:rPr>
              <w:t xml:space="preserve"> тыс. </w:t>
            </w:r>
            <w:r w:rsidRPr="0096424B">
              <w:rPr>
                <w:b/>
                <w:sz w:val="22"/>
                <w:szCs w:val="24"/>
              </w:rPr>
              <w:t>руб.</w:t>
            </w:r>
          </w:p>
        </w:tc>
      </w:tr>
      <w:tr w:rsidR="00C50CBD" w:rsidRPr="001522CA" w14:paraId="18600E0E" w14:textId="77777777" w:rsidTr="00345BDC">
        <w:trPr>
          <w:trHeight w:val="683"/>
          <w:jc w:val="center"/>
        </w:trPr>
        <w:tc>
          <w:tcPr>
            <w:tcW w:w="3198" w:type="dxa"/>
            <w:vAlign w:val="center"/>
          </w:tcPr>
          <w:p w14:paraId="0F753CB1" w14:textId="3FED25A1" w:rsidR="00C50CBD" w:rsidRPr="0065371B" w:rsidRDefault="00A044F5" w:rsidP="00A044F5">
            <w:pPr>
              <w:jc w:val="center"/>
              <w:rPr>
                <w:color w:val="000000"/>
              </w:rPr>
            </w:pPr>
            <w:r w:rsidRPr="00A044F5">
              <w:rPr>
                <w:color w:val="000000"/>
              </w:rPr>
              <w:t>Техническое перевооружение котельной с заменой уза учета газа.</w:t>
            </w:r>
          </w:p>
        </w:tc>
        <w:tc>
          <w:tcPr>
            <w:tcW w:w="2860" w:type="dxa"/>
            <w:vAlign w:val="center"/>
          </w:tcPr>
          <w:p w14:paraId="1FA604E1" w14:textId="0F80C4D7" w:rsidR="00C50CBD" w:rsidRPr="0065371B" w:rsidRDefault="00A044F5" w:rsidP="00345BDC">
            <w:pPr>
              <w:jc w:val="center"/>
              <w:rPr>
                <w:color w:val="000000"/>
              </w:rPr>
            </w:pPr>
            <w:r w:rsidRPr="00A044F5">
              <w:rPr>
                <w:color w:val="000000"/>
              </w:rPr>
              <w:t>Техническое перевооружение котельной Сабанчеевская СОШ с заменой уза учета газа.</w:t>
            </w:r>
          </w:p>
        </w:tc>
        <w:tc>
          <w:tcPr>
            <w:tcW w:w="1575" w:type="dxa"/>
            <w:vAlign w:val="center"/>
          </w:tcPr>
          <w:p w14:paraId="3F15F684" w14:textId="061D1F90" w:rsidR="00C50CBD" w:rsidRDefault="00C50CBD" w:rsidP="00345B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A044F5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2148" w:type="dxa"/>
            <w:vAlign w:val="center"/>
          </w:tcPr>
          <w:p w14:paraId="489F0A6F" w14:textId="6FBB621B" w:rsidR="00C50CBD" w:rsidRDefault="00A044F5" w:rsidP="00345B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196,72</w:t>
            </w:r>
          </w:p>
        </w:tc>
      </w:tr>
      <w:tr w:rsidR="00532DAA" w:rsidRPr="001522CA" w14:paraId="3E34301E" w14:textId="77777777" w:rsidTr="00345BDC">
        <w:trPr>
          <w:trHeight w:val="397"/>
          <w:jc w:val="center"/>
        </w:trPr>
        <w:tc>
          <w:tcPr>
            <w:tcW w:w="3198" w:type="dxa"/>
            <w:vAlign w:val="center"/>
          </w:tcPr>
          <w:p w14:paraId="3F2C4C7C" w14:textId="77777777" w:rsidR="00532DAA" w:rsidRPr="0096424B" w:rsidRDefault="00532DAA" w:rsidP="00345BDC">
            <w:pPr>
              <w:tabs>
                <w:tab w:val="left" w:pos="539"/>
                <w:tab w:val="left" w:pos="993"/>
              </w:tabs>
              <w:adjustRightInd w:val="0"/>
              <w:ind w:firstLine="709"/>
              <w:textAlignment w:val="baseline"/>
              <w:rPr>
                <w:b/>
                <w:lang w:val="en-US"/>
              </w:rPr>
            </w:pPr>
            <w:r w:rsidRPr="0096424B">
              <w:rPr>
                <w:b/>
                <w:lang w:val="en-US"/>
              </w:rPr>
              <w:t>ИТОГО</w:t>
            </w:r>
          </w:p>
        </w:tc>
        <w:tc>
          <w:tcPr>
            <w:tcW w:w="2860" w:type="dxa"/>
          </w:tcPr>
          <w:p w14:paraId="217F0D23" w14:textId="77777777" w:rsidR="00532DAA" w:rsidRPr="0096424B" w:rsidRDefault="00532DAA" w:rsidP="00345BDC">
            <w:pPr>
              <w:tabs>
                <w:tab w:val="left" w:pos="539"/>
                <w:tab w:val="left" w:pos="993"/>
              </w:tabs>
              <w:adjustRightInd w:val="0"/>
              <w:ind w:firstLine="709"/>
              <w:textAlignment w:val="baseline"/>
              <w:rPr>
                <w:b/>
                <w:lang w:val="en-US"/>
              </w:rPr>
            </w:pPr>
          </w:p>
        </w:tc>
        <w:tc>
          <w:tcPr>
            <w:tcW w:w="1575" w:type="dxa"/>
            <w:vAlign w:val="center"/>
          </w:tcPr>
          <w:p w14:paraId="2227B442" w14:textId="77777777" w:rsidR="00532DAA" w:rsidRPr="0096424B" w:rsidRDefault="00532DAA" w:rsidP="00345BDC">
            <w:pPr>
              <w:tabs>
                <w:tab w:val="left" w:pos="539"/>
                <w:tab w:val="left" w:pos="993"/>
              </w:tabs>
              <w:adjustRightInd w:val="0"/>
              <w:ind w:firstLine="709"/>
              <w:textAlignment w:val="baseline"/>
              <w:rPr>
                <w:b/>
                <w:lang w:val="en-US"/>
              </w:rPr>
            </w:pPr>
          </w:p>
        </w:tc>
        <w:tc>
          <w:tcPr>
            <w:tcW w:w="2148" w:type="dxa"/>
            <w:vAlign w:val="center"/>
          </w:tcPr>
          <w:p w14:paraId="683B18D2" w14:textId="1A1B69D1" w:rsidR="00532DAA" w:rsidRPr="0096424B" w:rsidRDefault="00A044F5" w:rsidP="00345BDC">
            <w:pPr>
              <w:tabs>
                <w:tab w:val="left" w:pos="539"/>
                <w:tab w:val="left" w:pos="993"/>
              </w:tabs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196,72</w:t>
            </w:r>
          </w:p>
        </w:tc>
      </w:tr>
    </w:tbl>
    <w:p w14:paraId="2194013B" w14:textId="77777777" w:rsidR="00A044F5" w:rsidRDefault="00A044F5" w:rsidP="006F7AB6">
      <w:pPr>
        <w:pStyle w:val="2"/>
        <w:spacing w:line="360" w:lineRule="auto"/>
        <w:ind w:left="708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</w:p>
    <w:p w14:paraId="727CF1CF" w14:textId="5A0C3682" w:rsidR="003F2996" w:rsidRDefault="003F2996" w:rsidP="006F7AB6">
      <w:pPr>
        <w:pStyle w:val="2"/>
        <w:spacing w:line="360" w:lineRule="auto"/>
        <w:ind w:left="708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r w:rsidRPr="00F3648D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4.4 Предложения по строительству, реконструкции и (или) модернизации резервированию источников тепловой энергии, оборудования на источниках тепловой энергии и тепловых сетей в целях резервирования систем теплоснабжения</w:t>
      </w:r>
      <w:bookmarkEnd w:id="38"/>
      <w:bookmarkEnd w:id="39"/>
    </w:p>
    <w:p w14:paraId="3A133CDA" w14:textId="77777777" w:rsidR="006F7AB6" w:rsidRPr="006F7AB6" w:rsidRDefault="006F7AB6" w:rsidP="006F7AB6">
      <w:pPr>
        <w:rPr>
          <w:lang w:eastAsia="ru-RU"/>
        </w:rPr>
      </w:pPr>
    </w:p>
    <w:p w14:paraId="3E558058" w14:textId="77777777" w:rsidR="003F2996" w:rsidRPr="00F3648D" w:rsidRDefault="003F2996" w:rsidP="00DE30E4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Авария – повреждение тепловых сетей, приводящее к остановке подачи тепла потребителям на период более 15 часов.</w:t>
      </w:r>
    </w:p>
    <w:p w14:paraId="71298A68" w14:textId="77777777" w:rsidR="003F2996" w:rsidRPr="00F3648D" w:rsidRDefault="003F2996" w:rsidP="00DE30E4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Первая категория потребителей – потребители, не допускающие перерывов в подаче расчетного количества тепла и снижение температуры воздуха в помещениях ниже предусмотренных ГОСТ 30494. Например, больницы, родильные дома, детские дошкольные с круглосуточным пребыванием детей, картинные галереи, химические и специальные производства, шахты и т.п.</w:t>
      </w:r>
    </w:p>
    <w:p w14:paraId="61AF9AD6" w14:textId="5852D0C7" w:rsidR="003F2996" w:rsidRPr="00F3648D" w:rsidRDefault="003F2996" w:rsidP="00DE30E4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 xml:space="preserve">Вторая категория потребителей </w:t>
      </w:r>
      <w:r w:rsidR="00541881"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</w:t>
      </w: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 xml:space="preserve"> потребители, допускающие снижение температуры в отапливаемых помещениях на период ликвидации аварии, но не более 54 часов:</w:t>
      </w:r>
    </w:p>
    <w:p w14:paraId="28D3E2AE" w14:textId="77777777" w:rsidR="003F2996" w:rsidRPr="00F3648D" w:rsidRDefault="003F2996" w:rsidP="00DE30E4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 жилых и общественных зданий до 12°С;</w:t>
      </w:r>
    </w:p>
    <w:p w14:paraId="63ABE601" w14:textId="77777777" w:rsidR="003F2996" w:rsidRPr="00F3648D" w:rsidRDefault="003F2996" w:rsidP="00DE30E4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 промышленных зданий до 8°С.</w:t>
      </w:r>
    </w:p>
    <w:p w14:paraId="54A3A86D" w14:textId="77777777" w:rsidR="003F2996" w:rsidRPr="00F3648D" w:rsidRDefault="003F2996" w:rsidP="00DE30E4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Третья категория потребителей – остальные потребители.</w:t>
      </w:r>
    </w:p>
    <w:p w14:paraId="2581454D" w14:textId="77777777" w:rsidR="003F2996" w:rsidRPr="00F3648D" w:rsidRDefault="003F2996" w:rsidP="00DE30E4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Согласно требованиям СНиП 41-02-2003 “Тепловые сети” допускается не производить резервирование тепловых сетей в следующих случаях:</w:t>
      </w:r>
    </w:p>
    <w:p w14:paraId="6B4C5D6F" w14:textId="77777777" w:rsidR="003F2996" w:rsidRPr="00F3648D" w:rsidRDefault="003F2996" w:rsidP="00DE30E4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 для участков надземной прокладки протяженностью менее 5 км;</w:t>
      </w:r>
    </w:p>
    <w:p w14:paraId="6BA94995" w14:textId="77777777" w:rsidR="003F2996" w:rsidRPr="00F3648D" w:rsidRDefault="003F2996" w:rsidP="00DE30E4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 при наличии у потребителей местного резервного источника тепла;</w:t>
      </w:r>
    </w:p>
    <w:p w14:paraId="5878C673" w14:textId="77777777" w:rsidR="003F2996" w:rsidRPr="00F3648D" w:rsidRDefault="003F2996" w:rsidP="00DE30E4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 для тепловых сетей диаметром 250 мм и менее.</w:t>
      </w:r>
    </w:p>
    <w:p w14:paraId="2C620438" w14:textId="7BE9336F" w:rsidR="003F2996" w:rsidRPr="00F3648D" w:rsidRDefault="003F2996" w:rsidP="00DE30E4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 xml:space="preserve">Резервирование источников тепла обеспечивается следующим условием выбора котлов </w:t>
      </w:r>
      <w:r w:rsidR="00541881"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</w:t>
      </w: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 xml:space="preserve"> при выходе самого мощного котла производительность оставшихся котлов должна обеспечить покрытие в зависимости от расчетной температуры наружного воздуха от 78 до 91% расчетной нагрузки на отопление и вентиляцию для потребителей 2 и 3 категории и 100% расчетной нагрузки потребителей 1 категории.</w:t>
      </w:r>
    </w:p>
    <w:p w14:paraId="47489509" w14:textId="60DAA254" w:rsidR="003F2996" w:rsidRDefault="003F2996" w:rsidP="00DE30E4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В настоящей схеме теплоснабжения мероприятия по резервированию не предусматривается.</w:t>
      </w:r>
    </w:p>
    <w:p w14:paraId="3E924FC0" w14:textId="6FCA328E" w:rsidR="006F7AB6" w:rsidRDefault="006F7AB6" w:rsidP="00DE30E4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</w:p>
    <w:p w14:paraId="1147AC29" w14:textId="4BB583AB" w:rsidR="00725F84" w:rsidRDefault="001A6ED2" w:rsidP="006F7AB6">
      <w:pPr>
        <w:pStyle w:val="1"/>
        <w:spacing w:line="360" w:lineRule="auto"/>
        <w:jc w:val="both"/>
        <w:rPr>
          <w:rFonts w:cs="Times New Roman"/>
          <w:color w:val="auto"/>
          <w:sz w:val="26"/>
          <w:szCs w:val="26"/>
          <w:lang w:eastAsia="en-US"/>
        </w:rPr>
      </w:pPr>
      <w:bookmarkStart w:id="41" w:name="_Toc130390241"/>
      <w:bookmarkEnd w:id="40"/>
      <w:r>
        <w:rPr>
          <w:rFonts w:cs="Times New Roman"/>
          <w:color w:val="auto"/>
          <w:sz w:val="26"/>
          <w:szCs w:val="26"/>
          <w:lang w:eastAsia="en-US"/>
        </w:rPr>
        <w:t>Раздел 5</w:t>
      </w:r>
      <w:r w:rsidR="00725F84" w:rsidRPr="00A47D24">
        <w:rPr>
          <w:rFonts w:cs="Times New Roman"/>
          <w:color w:val="auto"/>
          <w:sz w:val="26"/>
          <w:szCs w:val="26"/>
          <w:lang w:eastAsia="en-US"/>
        </w:rPr>
        <w:t xml:space="preserve"> «Перспективные топливные балансы»</w:t>
      </w:r>
      <w:bookmarkEnd w:id="41"/>
    </w:p>
    <w:p w14:paraId="0D892199" w14:textId="77777777" w:rsidR="006F7AB6" w:rsidRPr="006F7AB6" w:rsidRDefault="006F7AB6" w:rsidP="006F7AB6"/>
    <w:p w14:paraId="05A46D1A" w14:textId="175E5C17" w:rsidR="00725F84" w:rsidRDefault="001A6ED2" w:rsidP="006F7AB6">
      <w:pPr>
        <w:pStyle w:val="2"/>
        <w:spacing w:line="360" w:lineRule="auto"/>
        <w:ind w:left="708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42" w:name="_Toc525894729"/>
      <w:bookmarkStart w:id="43" w:name="_Toc535417893"/>
      <w:bookmarkStart w:id="44" w:name="_Toc130390242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5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.1.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42"/>
      <w:bookmarkEnd w:id="43"/>
      <w:bookmarkEnd w:id="44"/>
    </w:p>
    <w:p w14:paraId="19FFA444" w14:textId="77777777" w:rsidR="006F7AB6" w:rsidRPr="006F7AB6" w:rsidRDefault="006F7AB6" w:rsidP="006F7AB6">
      <w:pPr>
        <w:rPr>
          <w:lang w:eastAsia="ru-RU"/>
        </w:rPr>
      </w:pPr>
    </w:p>
    <w:p w14:paraId="3962463D" w14:textId="5097A2A3" w:rsidR="00D17599" w:rsidRDefault="00A14A26" w:rsidP="00D17599">
      <w:pPr>
        <w:tabs>
          <w:tab w:val="left" w:pos="539"/>
          <w:tab w:val="left" w:pos="993"/>
        </w:tabs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Прогнозы по отпускаемой тепловой энергии и топливопотреблению рассматривались по котельным, которые задействованы в схеме теплоснабжения, со следующим допущением: </w:t>
      </w:r>
      <w:r w:rsidR="001731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</w:t>
      </w:r>
      <w:r w:rsidRPr="00A14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тепловой энергии ведомственной котельной остаётся на уровне базового года. Перспективное значение удельных расходов топлива на </w:t>
      </w:r>
      <w:r w:rsidR="001731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</w:t>
      </w:r>
      <w:r w:rsidRPr="00A14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тепловой энергии приведено на рисунке </w:t>
      </w:r>
      <w:r w:rsidR="0065685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14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таблице </w:t>
      </w:r>
      <w:r w:rsidR="001A6ED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A14A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567AB3" w14:textId="678FFA1C" w:rsidR="006F5A4F" w:rsidRDefault="00185B39" w:rsidP="00DF1FF4">
      <w:pPr>
        <w:tabs>
          <w:tab w:val="left" w:pos="539"/>
          <w:tab w:val="left" w:pos="993"/>
        </w:tabs>
        <w:adjustRightInd w:val="0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3"/>
          <w:lang w:eastAsia="ru-RU"/>
        </w:rPr>
        <w:drawing>
          <wp:inline distT="0" distB="0" distL="0" distR="0" wp14:anchorId="197AF7B7" wp14:editId="5C9584B9">
            <wp:extent cx="4707229" cy="2492062"/>
            <wp:effectExtent l="0" t="0" r="17780" b="38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7E45EB8" w14:textId="680AD368" w:rsidR="00A14A26" w:rsidRDefault="00A14A26" w:rsidP="00DB69EE">
      <w:pPr>
        <w:tabs>
          <w:tab w:val="left" w:pos="539"/>
          <w:tab w:val="left" w:pos="993"/>
        </w:tabs>
        <w:adjustRightInd w:val="0"/>
        <w:spacing w:after="0" w:line="36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3"/>
        </w:rPr>
      </w:pPr>
      <w:r w:rsidRPr="00DE30E4">
        <w:rPr>
          <w:rFonts w:ascii="Times New Roman" w:eastAsia="Calibri" w:hAnsi="Times New Roman" w:cs="Times New Roman"/>
          <w:b/>
          <w:bCs/>
          <w:sz w:val="24"/>
          <w:szCs w:val="23"/>
        </w:rPr>
        <w:t xml:space="preserve">Рисунок </w:t>
      </w:r>
      <w:r w:rsidR="00991F75" w:rsidRPr="00DE30E4">
        <w:rPr>
          <w:rFonts w:ascii="Times New Roman" w:eastAsia="Calibri" w:hAnsi="Times New Roman" w:cs="Times New Roman"/>
          <w:b/>
          <w:bCs/>
          <w:sz w:val="24"/>
          <w:szCs w:val="23"/>
        </w:rPr>
        <w:t>1</w:t>
      </w:r>
      <w:r w:rsidR="00DE30E4">
        <w:rPr>
          <w:rFonts w:ascii="Times New Roman" w:eastAsia="Calibri" w:hAnsi="Times New Roman" w:cs="Times New Roman"/>
          <w:sz w:val="24"/>
          <w:szCs w:val="23"/>
        </w:rPr>
        <w:t xml:space="preserve"> - </w:t>
      </w:r>
      <w:r w:rsidRPr="006E604F">
        <w:rPr>
          <w:rFonts w:ascii="Times New Roman" w:eastAsia="Calibri" w:hAnsi="Times New Roman" w:cs="Times New Roman"/>
          <w:sz w:val="24"/>
          <w:szCs w:val="23"/>
        </w:rPr>
        <w:t xml:space="preserve">Динамика НУР топлива </w:t>
      </w:r>
      <w:r w:rsidR="00F927B9" w:rsidRPr="006E604F">
        <w:rPr>
          <w:rFonts w:ascii="Times New Roman" w:eastAsia="Calibri" w:hAnsi="Times New Roman" w:cs="Times New Roman"/>
          <w:sz w:val="24"/>
          <w:szCs w:val="23"/>
        </w:rPr>
        <w:t xml:space="preserve">(утв.) </w:t>
      </w:r>
      <w:r w:rsidRPr="006E604F">
        <w:rPr>
          <w:rFonts w:ascii="Times New Roman" w:eastAsia="Calibri" w:hAnsi="Times New Roman" w:cs="Times New Roman"/>
          <w:sz w:val="24"/>
          <w:szCs w:val="23"/>
        </w:rPr>
        <w:t>на период 20</w:t>
      </w:r>
      <w:r w:rsidR="0038335B" w:rsidRPr="006E604F">
        <w:rPr>
          <w:rFonts w:ascii="Times New Roman" w:eastAsia="Calibri" w:hAnsi="Times New Roman" w:cs="Times New Roman"/>
          <w:sz w:val="24"/>
          <w:szCs w:val="23"/>
        </w:rPr>
        <w:t>2</w:t>
      </w:r>
      <w:r w:rsidR="00552992">
        <w:rPr>
          <w:rFonts w:ascii="Times New Roman" w:eastAsia="Calibri" w:hAnsi="Times New Roman" w:cs="Times New Roman"/>
          <w:sz w:val="24"/>
          <w:szCs w:val="23"/>
        </w:rPr>
        <w:t>6</w:t>
      </w:r>
      <w:r w:rsidRPr="006E604F">
        <w:rPr>
          <w:rFonts w:ascii="Times New Roman" w:eastAsia="Calibri" w:hAnsi="Times New Roman" w:cs="Times New Roman"/>
          <w:sz w:val="24"/>
          <w:szCs w:val="23"/>
        </w:rPr>
        <w:t>-20</w:t>
      </w:r>
      <w:r w:rsidR="00552992">
        <w:rPr>
          <w:rFonts w:ascii="Times New Roman" w:eastAsia="Calibri" w:hAnsi="Times New Roman" w:cs="Times New Roman"/>
          <w:sz w:val="24"/>
          <w:szCs w:val="23"/>
        </w:rPr>
        <w:t>40</w:t>
      </w:r>
      <w:r w:rsidRPr="006E604F">
        <w:rPr>
          <w:rFonts w:ascii="Times New Roman" w:eastAsia="Calibri" w:hAnsi="Times New Roman" w:cs="Times New Roman"/>
          <w:sz w:val="24"/>
          <w:szCs w:val="23"/>
        </w:rPr>
        <w:t xml:space="preserve"> г.г</w:t>
      </w:r>
    </w:p>
    <w:p w14:paraId="41398A50" w14:textId="77777777" w:rsidR="00A14A26" w:rsidRPr="00A47D24" w:rsidRDefault="00A14A26" w:rsidP="00D17599">
      <w:pPr>
        <w:tabs>
          <w:tab w:val="left" w:pos="539"/>
          <w:tab w:val="left" w:pos="993"/>
        </w:tabs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14A26" w:rsidRPr="00A47D24" w:rsidSect="001731A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3FCB0D33" w14:textId="2B77513E" w:rsidR="00621453" w:rsidRDefault="00D17599" w:rsidP="00DF06FB">
      <w:pPr>
        <w:tabs>
          <w:tab w:val="left" w:pos="539"/>
          <w:tab w:val="left" w:pos="993"/>
        </w:tabs>
        <w:adjustRightInd w:val="0"/>
        <w:spacing w:after="0" w:line="36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 w:rsidR="001A6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94F91" w:rsidRPr="00394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Перспективные плановые значения удельных расходов топлива на </w:t>
      </w:r>
      <w:r w:rsidR="001731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</w:t>
      </w:r>
      <w:r w:rsidR="00394F91" w:rsidRPr="00394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тепловой энергии</w:t>
      </w:r>
    </w:p>
    <w:tbl>
      <w:tblPr>
        <w:tblStyle w:val="721"/>
        <w:tblW w:w="14742" w:type="dxa"/>
        <w:tblInd w:w="137" w:type="dxa"/>
        <w:tblLook w:val="04A0" w:firstRow="1" w:lastRow="0" w:firstColumn="1" w:lastColumn="0" w:noHBand="0" w:noVBand="1"/>
      </w:tblPr>
      <w:tblGrid>
        <w:gridCol w:w="2162"/>
        <w:gridCol w:w="1379"/>
        <w:gridCol w:w="1288"/>
        <w:gridCol w:w="1403"/>
        <w:gridCol w:w="1403"/>
        <w:gridCol w:w="1403"/>
        <w:gridCol w:w="1403"/>
        <w:gridCol w:w="1403"/>
        <w:gridCol w:w="1403"/>
        <w:gridCol w:w="1495"/>
      </w:tblGrid>
      <w:tr w:rsidR="00A044F5" w:rsidRPr="0032723A" w14:paraId="73500317" w14:textId="77777777" w:rsidTr="00DF06FB">
        <w:trPr>
          <w:trHeight w:val="264"/>
        </w:trPr>
        <w:tc>
          <w:tcPr>
            <w:tcW w:w="3541" w:type="dxa"/>
            <w:gridSpan w:val="2"/>
            <w:vAlign w:val="center"/>
          </w:tcPr>
          <w:p w14:paraId="1385F037" w14:textId="77777777" w:rsidR="00A044F5" w:rsidRPr="0032723A" w:rsidRDefault="00A044F5" w:rsidP="00A04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2723A">
              <w:rPr>
                <w:rFonts w:ascii="Times New Roman" w:hAnsi="Times New Roman"/>
                <w:b/>
                <w:color w:val="000000"/>
              </w:rPr>
              <w:t>Показатель</w:t>
            </w:r>
          </w:p>
        </w:tc>
        <w:tc>
          <w:tcPr>
            <w:tcW w:w="1288" w:type="dxa"/>
            <w:vAlign w:val="center"/>
          </w:tcPr>
          <w:p w14:paraId="145D2F8C" w14:textId="77777777" w:rsidR="00A044F5" w:rsidRPr="0032723A" w:rsidRDefault="00A044F5" w:rsidP="00A04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2723A">
              <w:rPr>
                <w:rFonts w:ascii="Times New Roman" w:hAnsi="Times New Roman"/>
                <w:b/>
                <w:color w:val="000000"/>
              </w:rPr>
              <w:t>Единицы измерения</w:t>
            </w:r>
          </w:p>
        </w:tc>
        <w:tc>
          <w:tcPr>
            <w:tcW w:w="1403" w:type="dxa"/>
            <w:vAlign w:val="center"/>
          </w:tcPr>
          <w:p w14:paraId="55F5BEDD" w14:textId="3EE756C7" w:rsidR="00A044F5" w:rsidRPr="0032723A" w:rsidRDefault="00A044F5" w:rsidP="00A04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2026</w:t>
            </w:r>
            <w:r w:rsidRPr="00467DCB">
              <w:rPr>
                <w:rFonts w:ascii="Times New Roman" w:hAnsi="Times New Roman"/>
                <w:b/>
                <w:color w:val="000000"/>
              </w:rPr>
              <w:t xml:space="preserve"> г.</w:t>
            </w:r>
          </w:p>
        </w:tc>
        <w:tc>
          <w:tcPr>
            <w:tcW w:w="1403" w:type="dxa"/>
            <w:vAlign w:val="center"/>
          </w:tcPr>
          <w:p w14:paraId="4FA7F62E" w14:textId="23CE3378" w:rsidR="00A044F5" w:rsidRPr="0032723A" w:rsidRDefault="00A044F5" w:rsidP="00A04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2027</w:t>
            </w:r>
            <w:r w:rsidRPr="00467DCB">
              <w:rPr>
                <w:rFonts w:ascii="Times New Roman" w:hAnsi="Times New Roman"/>
                <w:b/>
                <w:color w:val="000000"/>
              </w:rPr>
              <w:t xml:space="preserve"> г.</w:t>
            </w:r>
          </w:p>
        </w:tc>
        <w:tc>
          <w:tcPr>
            <w:tcW w:w="1403" w:type="dxa"/>
            <w:vAlign w:val="center"/>
          </w:tcPr>
          <w:p w14:paraId="799C3101" w14:textId="6D0ED06B" w:rsidR="00A044F5" w:rsidRPr="0032723A" w:rsidRDefault="00A044F5" w:rsidP="00A04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2028</w:t>
            </w:r>
            <w:r w:rsidRPr="00467DCB">
              <w:rPr>
                <w:rFonts w:ascii="Times New Roman" w:hAnsi="Times New Roman"/>
                <w:b/>
                <w:color w:val="000000"/>
              </w:rPr>
              <w:t xml:space="preserve"> г.</w:t>
            </w:r>
          </w:p>
        </w:tc>
        <w:tc>
          <w:tcPr>
            <w:tcW w:w="1403" w:type="dxa"/>
            <w:vAlign w:val="center"/>
          </w:tcPr>
          <w:p w14:paraId="7810DB96" w14:textId="0203F82C" w:rsidR="00A044F5" w:rsidRPr="0032723A" w:rsidRDefault="00A044F5" w:rsidP="00A04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2029</w:t>
            </w:r>
            <w:r w:rsidRPr="00467DCB">
              <w:rPr>
                <w:rFonts w:ascii="Times New Roman" w:hAnsi="Times New Roman"/>
                <w:b/>
                <w:color w:val="000000"/>
              </w:rPr>
              <w:t xml:space="preserve"> г.</w:t>
            </w:r>
          </w:p>
        </w:tc>
        <w:tc>
          <w:tcPr>
            <w:tcW w:w="1403" w:type="dxa"/>
            <w:vAlign w:val="center"/>
          </w:tcPr>
          <w:p w14:paraId="39C4FCCF" w14:textId="27C79163" w:rsidR="00A044F5" w:rsidRPr="0032723A" w:rsidRDefault="00A044F5" w:rsidP="00A04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2030</w:t>
            </w:r>
            <w:r w:rsidRPr="00467DCB">
              <w:rPr>
                <w:rFonts w:ascii="Times New Roman" w:hAnsi="Times New Roman"/>
                <w:b/>
                <w:color w:val="000000"/>
              </w:rPr>
              <w:t xml:space="preserve"> г.</w:t>
            </w:r>
          </w:p>
        </w:tc>
        <w:tc>
          <w:tcPr>
            <w:tcW w:w="1403" w:type="dxa"/>
            <w:vAlign w:val="center"/>
          </w:tcPr>
          <w:p w14:paraId="552359A7" w14:textId="4F3D302A" w:rsidR="00A044F5" w:rsidRPr="0032723A" w:rsidRDefault="00A044F5" w:rsidP="00A04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2035</w:t>
            </w:r>
            <w:r w:rsidRPr="00467DCB">
              <w:rPr>
                <w:rFonts w:ascii="Times New Roman" w:hAnsi="Times New Roman"/>
                <w:b/>
                <w:color w:val="000000"/>
              </w:rPr>
              <w:t xml:space="preserve"> г.</w:t>
            </w:r>
          </w:p>
        </w:tc>
        <w:tc>
          <w:tcPr>
            <w:tcW w:w="1495" w:type="dxa"/>
            <w:vAlign w:val="center"/>
          </w:tcPr>
          <w:p w14:paraId="48334E4F" w14:textId="77B26E02" w:rsidR="00A044F5" w:rsidRPr="0032723A" w:rsidRDefault="00A044F5" w:rsidP="00A04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2040</w:t>
            </w:r>
            <w:r w:rsidRPr="00467DCB">
              <w:rPr>
                <w:rFonts w:ascii="Times New Roman" w:hAnsi="Times New Roman"/>
                <w:b/>
                <w:color w:val="000000"/>
              </w:rPr>
              <w:t xml:space="preserve"> г.</w:t>
            </w:r>
          </w:p>
        </w:tc>
      </w:tr>
      <w:tr w:rsidR="0032723A" w:rsidRPr="0032723A" w14:paraId="36CC8A41" w14:textId="77777777" w:rsidTr="00DF06FB">
        <w:trPr>
          <w:trHeight w:val="254"/>
        </w:trPr>
        <w:tc>
          <w:tcPr>
            <w:tcW w:w="14742" w:type="dxa"/>
            <w:gridSpan w:val="10"/>
            <w:vAlign w:val="center"/>
          </w:tcPr>
          <w:p w14:paraId="5F9373C1" w14:textId="58DD7AC8" w:rsidR="0032723A" w:rsidRPr="0032723A" w:rsidRDefault="0032723A" w:rsidP="003272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Зона действия котельной</w:t>
            </w:r>
            <w:r w:rsidRPr="0032723A">
              <w:rPr>
                <w:rFonts w:ascii="Times New Roman" w:hAnsi="Times New Roman"/>
                <w:b/>
                <w:sz w:val="20"/>
                <w:szCs w:val="24"/>
              </w:rPr>
              <w:t xml:space="preserve"> Сабанчеевская СОШ</w:t>
            </w:r>
          </w:p>
        </w:tc>
      </w:tr>
      <w:tr w:rsidR="001A1189" w:rsidRPr="0032723A" w14:paraId="19FF1291" w14:textId="77777777" w:rsidTr="00DF06FB">
        <w:trPr>
          <w:trHeight w:val="254"/>
        </w:trPr>
        <w:tc>
          <w:tcPr>
            <w:tcW w:w="3541" w:type="dxa"/>
            <w:gridSpan w:val="2"/>
            <w:vAlign w:val="center"/>
          </w:tcPr>
          <w:p w14:paraId="5FE0C2F7" w14:textId="77777777" w:rsidR="001A1189" w:rsidRPr="0032723A" w:rsidRDefault="001A1189" w:rsidP="001A11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723A">
              <w:rPr>
                <w:rFonts w:ascii="Times New Roman" w:hAnsi="Times New Roman"/>
                <w:color w:val="000000"/>
                <w:sz w:val="20"/>
              </w:rPr>
              <w:t>Выработка тепловой энергии</w:t>
            </w:r>
          </w:p>
        </w:tc>
        <w:tc>
          <w:tcPr>
            <w:tcW w:w="1288" w:type="dxa"/>
            <w:vAlign w:val="center"/>
          </w:tcPr>
          <w:p w14:paraId="4CA47863" w14:textId="77777777" w:rsidR="001A1189" w:rsidRPr="0032723A" w:rsidRDefault="001A1189" w:rsidP="001A11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723A">
              <w:rPr>
                <w:rFonts w:ascii="Times New Roman" w:hAnsi="Times New Roman"/>
                <w:color w:val="000000"/>
                <w:sz w:val="20"/>
              </w:rPr>
              <w:t>Гкал</w:t>
            </w:r>
          </w:p>
        </w:tc>
        <w:tc>
          <w:tcPr>
            <w:tcW w:w="1403" w:type="dxa"/>
            <w:vAlign w:val="bottom"/>
          </w:tcPr>
          <w:p w14:paraId="5CAB5511" w14:textId="5DC50367" w:rsidR="001A1189" w:rsidRPr="0032723A" w:rsidRDefault="001A1189" w:rsidP="001A1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03D8">
              <w:rPr>
                <w:rFonts w:ascii="Times New Roman" w:hAnsi="Times New Roman"/>
                <w:color w:val="000000"/>
                <w:sz w:val="20"/>
                <w:szCs w:val="20"/>
              </w:rPr>
              <w:t>523,785</w:t>
            </w:r>
          </w:p>
        </w:tc>
        <w:tc>
          <w:tcPr>
            <w:tcW w:w="1403" w:type="dxa"/>
          </w:tcPr>
          <w:p w14:paraId="33EB449E" w14:textId="0027D348" w:rsidR="001A1189" w:rsidRPr="0032723A" w:rsidRDefault="001A1189" w:rsidP="001A1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1189">
              <w:rPr>
                <w:rFonts w:ascii="Times New Roman" w:hAnsi="Times New Roman"/>
                <w:color w:val="000000"/>
                <w:sz w:val="20"/>
                <w:szCs w:val="20"/>
              </w:rPr>
              <w:t>561,142</w:t>
            </w:r>
          </w:p>
        </w:tc>
        <w:tc>
          <w:tcPr>
            <w:tcW w:w="1403" w:type="dxa"/>
          </w:tcPr>
          <w:p w14:paraId="63B43A43" w14:textId="22D7555C" w:rsidR="001A1189" w:rsidRPr="0032723A" w:rsidRDefault="001A1189" w:rsidP="001A1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1189">
              <w:rPr>
                <w:rFonts w:ascii="Times New Roman" w:hAnsi="Times New Roman"/>
                <w:color w:val="000000"/>
                <w:sz w:val="20"/>
                <w:szCs w:val="20"/>
              </w:rPr>
              <w:t>561,142</w:t>
            </w:r>
          </w:p>
        </w:tc>
        <w:tc>
          <w:tcPr>
            <w:tcW w:w="1403" w:type="dxa"/>
          </w:tcPr>
          <w:p w14:paraId="142C0684" w14:textId="5CF12695" w:rsidR="001A1189" w:rsidRPr="0032723A" w:rsidRDefault="001A1189" w:rsidP="001A1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363C">
              <w:rPr>
                <w:rFonts w:ascii="Times New Roman" w:hAnsi="Times New Roman"/>
                <w:color w:val="000000"/>
                <w:sz w:val="20"/>
                <w:szCs w:val="20"/>
              </w:rPr>
              <w:t>561,142</w:t>
            </w:r>
          </w:p>
        </w:tc>
        <w:tc>
          <w:tcPr>
            <w:tcW w:w="1403" w:type="dxa"/>
          </w:tcPr>
          <w:p w14:paraId="7802B830" w14:textId="2A620D81" w:rsidR="001A1189" w:rsidRPr="0032723A" w:rsidRDefault="001A1189" w:rsidP="001A1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363C">
              <w:rPr>
                <w:rFonts w:ascii="Times New Roman" w:hAnsi="Times New Roman"/>
                <w:color w:val="000000"/>
                <w:sz w:val="20"/>
                <w:szCs w:val="20"/>
              </w:rPr>
              <w:t>561,142</w:t>
            </w:r>
          </w:p>
        </w:tc>
        <w:tc>
          <w:tcPr>
            <w:tcW w:w="1403" w:type="dxa"/>
          </w:tcPr>
          <w:p w14:paraId="1B60F928" w14:textId="0EACCC82" w:rsidR="001A1189" w:rsidRPr="0032723A" w:rsidRDefault="001A1189" w:rsidP="001A1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363C">
              <w:rPr>
                <w:rFonts w:ascii="Times New Roman" w:hAnsi="Times New Roman"/>
                <w:color w:val="000000"/>
                <w:sz w:val="20"/>
                <w:szCs w:val="20"/>
              </w:rPr>
              <w:t>561,142</w:t>
            </w:r>
          </w:p>
        </w:tc>
        <w:tc>
          <w:tcPr>
            <w:tcW w:w="1495" w:type="dxa"/>
          </w:tcPr>
          <w:p w14:paraId="724346C6" w14:textId="162E4503" w:rsidR="001A1189" w:rsidRPr="0032723A" w:rsidRDefault="001A1189" w:rsidP="001A1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363C">
              <w:rPr>
                <w:rFonts w:ascii="Times New Roman" w:hAnsi="Times New Roman"/>
                <w:color w:val="000000"/>
                <w:sz w:val="20"/>
                <w:szCs w:val="20"/>
              </w:rPr>
              <w:t>561,142</w:t>
            </w:r>
          </w:p>
        </w:tc>
      </w:tr>
      <w:tr w:rsidR="001A1189" w:rsidRPr="0032723A" w14:paraId="55599B7B" w14:textId="77777777" w:rsidTr="00DF06FB">
        <w:trPr>
          <w:trHeight w:val="254"/>
        </w:trPr>
        <w:tc>
          <w:tcPr>
            <w:tcW w:w="2162" w:type="dxa"/>
            <w:vAlign w:val="center"/>
          </w:tcPr>
          <w:p w14:paraId="6978093C" w14:textId="5859BB45" w:rsidR="001A1189" w:rsidRPr="0032723A" w:rsidRDefault="001A1189" w:rsidP="001A11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33280">
              <w:rPr>
                <w:rFonts w:ascii="Times New Roman" w:hAnsi="Times New Roman"/>
                <w:color w:val="000000"/>
                <w:sz w:val="20"/>
              </w:rPr>
              <w:t>НУР топлива</w:t>
            </w:r>
          </w:p>
        </w:tc>
        <w:tc>
          <w:tcPr>
            <w:tcW w:w="1379" w:type="dxa"/>
            <w:vAlign w:val="center"/>
          </w:tcPr>
          <w:p w14:paraId="08534135" w14:textId="05721E09" w:rsidR="001A1189" w:rsidRPr="0032723A" w:rsidRDefault="001A1189" w:rsidP="001A11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утв.</w:t>
            </w:r>
          </w:p>
        </w:tc>
        <w:tc>
          <w:tcPr>
            <w:tcW w:w="1288" w:type="dxa"/>
            <w:vAlign w:val="center"/>
          </w:tcPr>
          <w:p w14:paraId="3D07245B" w14:textId="6F358AC3" w:rsidR="001A1189" w:rsidRPr="0032723A" w:rsidRDefault="001A1189" w:rsidP="001A11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81E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403" w:type="dxa"/>
            <w:vAlign w:val="bottom"/>
          </w:tcPr>
          <w:p w14:paraId="560A7D91" w14:textId="7E62D3C7" w:rsidR="001A1189" w:rsidRPr="0032723A" w:rsidRDefault="001A1189" w:rsidP="001A1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2E63">
              <w:rPr>
                <w:rFonts w:ascii="Times New Roman" w:hAnsi="Times New Roman"/>
                <w:color w:val="000000"/>
                <w:sz w:val="20"/>
                <w:szCs w:val="20"/>
              </w:rPr>
              <w:t>172,44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3" w:type="dxa"/>
          </w:tcPr>
          <w:p w14:paraId="6B7FFA97" w14:textId="721AADAF" w:rsidR="001A1189" w:rsidRPr="0032723A" w:rsidRDefault="001A1189" w:rsidP="001A1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174,903</w:t>
            </w:r>
          </w:p>
        </w:tc>
        <w:tc>
          <w:tcPr>
            <w:tcW w:w="1403" w:type="dxa"/>
          </w:tcPr>
          <w:p w14:paraId="27BD67AC" w14:textId="1EBBAFA7" w:rsidR="001A1189" w:rsidRPr="0032723A" w:rsidRDefault="001A1189" w:rsidP="001A1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6EC6">
              <w:rPr>
                <w:rFonts w:ascii="Times New Roman" w:hAnsi="Times New Roman"/>
                <w:color w:val="000000"/>
                <w:sz w:val="20"/>
                <w:szCs w:val="20"/>
              </w:rPr>
              <w:t>174,903</w:t>
            </w:r>
          </w:p>
        </w:tc>
        <w:tc>
          <w:tcPr>
            <w:tcW w:w="1403" w:type="dxa"/>
          </w:tcPr>
          <w:p w14:paraId="283EEBDB" w14:textId="214E498D" w:rsidR="001A1189" w:rsidRPr="0032723A" w:rsidRDefault="001A1189" w:rsidP="001A1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6EC6">
              <w:rPr>
                <w:rFonts w:ascii="Times New Roman" w:hAnsi="Times New Roman"/>
                <w:color w:val="000000"/>
                <w:sz w:val="20"/>
                <w:szCs w:val="20"/>
              </w:rPr>
              <w:t>174,903</w:t>
            </w:r>
          </w:p>
        </w:tc>
        <w:tc>
          <w:tcPr>
            <w:tcW w:w="1403" w:type="dxa"/>
          </w:tcPr>
          <w:p w14:paraId="10EAF725" w14:textId="53685C52" w:rsidR="001A1189" w:rsidRPr="0032723A" w:rsidRDefault="001A1189" w:rsidP="001A1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6EC6">
              <w:rPr>
                <w:rFonts w:ascii="Times New Roman" w:hAnsi="Times New Roman"/>
                <w:color w:val="000000"/>
                <w:sz w:val="20"/>
                <w:szCs w:val="20"/>
              </w:rPr>
              <w:t>174,903</w:t>
            </w:r>
          </w:p>
        </w:tc>
        <w:tc>
          <w:tcPr>
            <w:tcW w:w="1403" w:type="dxa"/>
            <w:vAlign w:val="bottom"/>
          </w:tcPr>
          <w:p w14:paraId="2117FDF7" w14:textId="2CD54A45" w:rsidR="001A1189" w:rsidRPr="006E604F" w:rsidRDefault="001A1189" w:rsidP="001A1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178,401</w:t>
            </w:r>
          </w:p>
        </w:tc>
        <w:tc>
          <w:tcPr>
            <w:tcW w:w="1495" w:type="dxa"/>
            <w:vAlign w:val="bottom"/>
          </w:tcPr>
          <w:p w14:paraId="3076B710" w14:textId="03F23018" w:rsidR="001A1189" w:rsidRPr="006E604F" w:rsidRDefault="001A1189" w:rsidP="001A1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180,410</w:t>
            </w:r>
          </w:p>
        </w:tc>
      </w:tr>
    </w:tbl>
    <w:p w14:paraId="39C225C8" w14:textId="0B3CC3C9" w:rsidR="00286008" w:rsidRDefault="00286008" w:rsidP="0062145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FBF3A" w14:textId="77777777" w:rsidR="00011D0A" w:rsidRPr="00286008" w:rsidRDefault="00011D0A" w:rsidP="0062145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11D0A" w:rsidRPr="00286008" w:rsidSect="002B532A">
          <w:pgSz w:w="16840" w:h="11907" w:orient="landscape" w:code="9"/>
          <w:pgMar w:top="1134" w:right="850" w:bottom="1134" w:left="1701" w:header="567" w:footer="567" w:gutter="0"/>
          <w:cols w:space="720"/>
          <w:docGrid w:linePitch="326"/>
        </w:sectPr>
      </w:pPr>
    </w:p>
    <w:p w14:paraId="6BC62BE6" w14:textId="3881AF11" w:rsidR="00725F84" w:rsidRDefault="001A6ED2" w:rsidP="006F7AB6">
      <w:pPr>
        <w:pStyle w:val="2"/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45" w:name="_Toc525894730"/>
      <w:bookmarkStart w:id="46" w:name="_Toc535417894"/>
      <w:bookmarkStart w:id="47" w:name="_Toc130390243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5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.2.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45"/>
      <w:bookmarkEnd w:id="46"/>
      <w:bookmarkEnd w:id="47"/>
    </w:p>
    <w:p w14:paraId="6225EBD3" w14:textId="77777777" w:rsidR="006F7AB6" w:rsidRPr="006F7AB6" w:rsidRDefault="006F7AB6" w:rsidP="006F7AB6">
      <w:pPr>
        <w:rPr>
          <w:lang w:eastAsia="ru-RU"/>
        </w:rPr>
      </w:pPr>
    </w:p>
    <w:p w14:paraId="405406E0" w14:textId="63D4F6E2" w:rsidR="00CD6DC2" w:rsidRDefault="00621453" w:rsidP="003304D1">
      <w:pPr>
        <w:pStyle w:val="aff5"/>
        <w:rPr>
          <w:rFonts w:ascii="Times New Roman" w:hAnsi="Times New Roman" w:cs="Times New Roman"/>
        </w:rPr>
      </w:pPr>
      <w:r w:rsidRPr="00A47D24">
        <w:rPr>
          <w:rFonts w:ascii="Times New Roman" w:hAnsi="Times New Roman" w:cs="Times New Roman"/>
        </w:rPr>
        <w:t>На рассматриваем</w:t>
      </w:r>
      <w:r w:rsidR="00D17599" w:rsidRPr="00A47D24">
        <w:rPr>
          <w:rFonts w:ascii="Times New Roman" w:hAnsi="Times New Roman" w:cs="Times New Roman"/>
        </w:rPr>
        <w:t>ом</w:t>
      </w:r>
      <w:r w:rsidRPr="00A47D24">
        <w:rPr>
          <w:rFonts w:ascii="Times New Roman" w:hAnsi="Times New Roman" w:cs="Times New Roman"/>
        </w:rPr>
        <w:t xml:space="preserve"> источник</w:t>
      </w:r>
      <w:r w:rsidR="00D17599" w:rsidRPr="00A47D24">
        <w:rPr>
          <w:rFonts w:ascii="Times New Roman" w:hAnsi="Times New Roman" w:cs="Times New Roman"/>
        </w:rPr>
        <w:t>е</w:t>
      </w:r>
      <w:r w:rsidRPr="00A47D24">
        <w:rPr>
          <w:rFonts w:ascii="Times New Roman" w:hAnsi="Times New Roman" w:cs="Times New Roman"/>
        </w:rPr>
        <w:t xml:space="preserve"> теплоснабжения в качестве основного топлива используют природный газ</w:t>
      </w:r>
      <w:r w:rsidR="00D17599" w:rsidRPr="00A47D24">
        <w:rPr>
          <w:rFonts w:ascii="Times New Roman" w:hAnsi="Times New Roman" w:cs="Times New Roman"/>
        </w:rPr>
        <w:t>.</w:t>
      </w:r>
    </w:p>
    <w:p w14:paraId="7C103841" w14:textId="77777777" w:rsidR="006F7AB6" w:rsidRPr="003304D1" w:rsidRDefault="006F7AB6" w:rsidP="003304D1">
      <w:pPr>
        <w:pStyle w:val="aff5"/>
        <w:rPr>
          <w:rFonts w:ascii="Times New Roman" w:hAnsi="Times New Roman" w:cs="Times New Roman"/>
        </w:rPr>
      </w:pPr>
    </w:p>
    <w:p w14:paraId="7D47D2CC" w14:textId="154B14FF" w:rsidR="00725F84" w:rsidRDefault="001A6ED2" w:rsidP="006F7AB6">
      <w:pPr>
        <w:pStyle w:val="1"/>
        <w:spacing w:line="360" w:lineRule="auto"/>
        <w:jc w:val="both"/>
        <w:rPr>
          <w:rFonts w:cs="Times New Roman"/>
          <w:color w:val="auto"/>
          <w:sz w:val="26"/>
          <w:szCs w:val="26"/>
          <w:lang w:eastAsia="en-US"/>
        </w:rPr>
      </w:pPr>
      <w:bookmarkStart w:id="48" w:name="_Toc130390244"/>
      <w:r>
        <w:rPr>
          <w:rFonts w:cs="Times New Roman"/>
          <w:color w:val="auto"/>
          <w:sz w:val="26"/>
          <w:szCs w:val="26"/>
          <w:lang w:eastAsia="en-US"/>
        </w:rPr>
        <w:t>Раздел 6</w:t>
      </w:r>
      <w:r w:rsidR="00725F84" w:rsidRPr="00A47D24">
        <w:rPr>
          <w:rFonts w:cs="Times New Roman"/>
          <w:color w:val="auto"/>
          <w:sz w:val="26"/>
          <w:szCs w:val="26"/>
          <w:lang w:eastAsia="en-US"/>
        </w:rPr>
        <w:t xml:space="preserve"> «Решение об определении единой теплоснабжающей организации (организаций)»</w:t>
      </w:r>
      <w:bookmarkEnd w:id="48"/>
    </w:p>
    <w:p w14:paraId="7C712604" w14:textId="77777777" w:rsidR="006F7AB6" w:rsidRPr="006F7AB6" w:rsidRDefault="006F7AB6" w:rsidP="006F7AB6"/>
    <w:p w14:paraId="476EE561" w14:textId="1BCC6E2D" w:rsidR="00725F84" w:rsidRDefault="001A6ED2" w:rsidP="006F7AB6">
      <w:pPr>
        <w:pStyle w:val="2"/>
        <w:spacing w:line="360" w:lineRule="auto"/>
        <w:ind w:left="708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49" w:name="_Toc525894738"/>
      <w:bookmarkStart w:id="50" w:name="_Toc535417902"/>
      <w:bookmarkStart w:id="51" w:name="_Toc130390245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6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.1.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Решение об определении единой теплоснабжающей организации (организаций)</w:t>
      </w:r>
      <w:bookmarkEnd w:id="49"/>
      <w:bookmarkEnd w:id="50"/>
      <w:bookmarkEnd w:id="51"/>
    </w:p>
    <w:p w14:paraId="0CAB7E9B" w14:textId="77777777" w:rsidR="006F7AB6" w:rsidRPr="006F7AB6" w:rsidRDefault="006F7AB6" w:rsidP="006F7AB6">
      <w:pPr>
        <w:rPr>
          <w:lang w:eastAsia="ru-RU"/>
        </w:rPr>
      </w:pPr>
    </w:p>
    <w:p w14:paraId="04628B17" w14:textId="46679669" w:rsidR="0047775E" w:rsidRPr="00A47D24" w:rsidRDefault="0047775E" w:rsidP="004777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утвержденных Правительством Российской Федерации Постановлением Правите</w:t>
      </w:r>
      <w:r w:rsidR="00250F39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льства РФ от 8 августа 2012 г. №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808 «Об организации теплоснабжения в Российской Федерации и о внесении изменений в некоторые акты Правительства Российской Федерации».</w:t>
      </w:r>
    </w:p>
    <w:p w14:paraId="537EA475" w14:textId="60B06123" w:rsidR="0047775E" w:rsidRDefault="0047775E" w:rsidP="004777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r w:rsidR="005B1365">
        <w:rPr>
          <w:rFonts w:ascii="Times New Roman" w:hAnsi="Times New Roman" w:cs="Times New Roman"/>
          <w:sz w:val="24"/>
          <w:szCs w:val="24"/>
        </w:rPr>
        <w:t xml:space="preserve">ООО </w:t>
      </w:r>
      <w:r w:rsidR="004E5045">
        <w:rPr>
          <w:rFonts w:ascii="Times New Roman" w:hAnsi="Times New Roman" w:cs="Times New Roman"/>
          <w:sz w:val="24"/>
          <w:szCs w:val="24"/>
        </w:rPr>
        <w:t>«Изотерма»</w:t>
      </w:r>
      <w:r w:rsidR="004E4A46">
        <w:rPr>
          <w:rFonts w:ascii="Times New Roman" w:hAnsi="Times New Roman" w:cs="Times New Roman"/>
        </w:rPr>
        <w:t xml:space="preserve"> </w:t>
      </w:r>
      <w:r w:rsidR="001C2FF6"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т всем требованиям критериев по определению единой теплоснабжающей организации.</w:t>
      </w:r>
    </w:p>
    <w:p w14:paraId="39FF430D" w14:textId="77777777" w:rsidR="004616C6" w:rsidRPr="00A47D24" w:rsidRDefault="004616C6" w:rsidP="004777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7F1B3" w14:textId="2A24B403" w:rsidR="00725F84" w:rsidRDefault="001A6ED2" w:rsidP="006F7AB6">
      <w:pPr>
        <w:pStyle w:val="2"/>
        <w:spacing w:line="360" w:lineRule="auto"/>
        <w:ind w:left="708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52" w:name="_Toc525894739"/>
      <w:bookmarkStart w:id="53" w:name="_Toc535417903"/>
      <w:bookmarkStart w:id="54" w:name="_Toc130390246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6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.2.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Реестр зон деятельности единой теплоснабжающей организации (организаций)</w:t>
      </w:r>
      <w:bookmarkEnd w:id="52"/>
      <w:bookmarkEnd w:id="53"/>
      <w:bookmarkEnd w:id="54"/>
    </w:p>
    <w:p w14:paraId="5D1A974D" w14:textId="77777777" w:rsidR="006F7AB6" w:rsidRPr="006F7AB6" w:rsidRDefault="006F7AB6" w:rsidP="006F7AB6">
      <w:pPr>
        <w:rPr>
          <w:lang w:eastAsia="ru-RU"/>
        </w:rPr>
      </w:pPr>
    </w:p>
    <w:p w14:paraId="608027A8" w14:textId="7355D197" w:rsidR="0047775E" w:rsidRDefault="0047775E" w:rsidP="00A57D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Границами зон деятельности едины</w:t>
      </w:r>
      <w:r w:rsidR="008C3DCC">
        <w:rPr>
          <w:rFonts w:ascii="Times New Roman" w:eastAsia="Times New Roman" w:hAnsi="Times New Roman" w:cs="Times New Roman"/>
          <w:sz w:val="24"/>
          <w:szCs w:val="24"/>
          <w:lang w:eastAsia="ru-RU"/>
        </w:rPr>
        <w:t>х теплоснабжающих организаций в</w:t>
      </w:r>
      <w:r w:rsidR="00E52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3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Сабанчеевском сельском поселении</w:t>
      </w:r>
      <w:r w:rsidR="00114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зоны действия источников теплоснабжения, относящихся к соответствующей теплоснабжающей организации. </w:t>
      </w:r>
      <w:r w:rsidR="00A57D18" w:rsidRPr="00A47D24">
        <w:rPr>
          <w:rFonts w:ascii="Times New Roman" w:hAnsi="Times New Roman" w:cs="Times New Roman"/>
          <w:sz w:val="24"/>
          <w:szCs w:val="24"/>
        </w:rPr>
        <w:t xml:space="preserve">Зона действия источника тепловой энергии представлена </w:t>
      </w:r>
      <w:r w:rsidR="00A57D18"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57D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– рисун</w:t>
      </w:r>
      <w:r w:rsidR="005529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="00E52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A57D18" w:rsidRPr="00A47D24">
        <w:rPr>
          <w:rFonts w:ascii="Times New Roman" w:hAnsi="Times New Roman" w:cs="Times New Roman"/>
          <w:sz w:val="24"/>
          <w:szCs w:val="24"/>
        </w:rPr>
        <w:t>.</w:t>
      </w:r>
    </w:p>
    <w:p w14:paraId="79E9B722" w14:textId="77777777" w:rsidR="006F7AB6" w:rsidRPr="00A47D24" w:rsidRDefault="006F7AB6" w:rsidP="00A57D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7E4ABF" w14:textId="16237AE8" w:rsidR="00725F84" w:rsidRDefault="001A6ED2" w:rsidP="006F7AB6">
      <w:pPr>
        <w:pStyle w:val="2"/>
        <w:spacing w:line="360" w:lineRule="auto"/>
        <w:ind w:left="708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55" w:name="_Toc525894740"/>
      <w:bookmarkStart w:id="56" w:name="_Toc535417904"/>
      <w:bookmarkStart w:id="57" w:name="_Toc130390247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6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.3.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Основания, в том числе критерии, в соответствии с которыми теплоснабжающая организация определена един</w:t>
      </w:r>
      <w:r w:rsidR="0047775E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ой теплоснабжающей организацией</w:t>
      </w:r>
      <w:bookmarkEnd w:id="55"/>
      <w:bookmarkEnd w:id="56"/>
      <w:bookmarkEnd w:id="57"/>
    </w:p>
    <w:p w14:paraId="6A2ECAF4" w14:textId="77777777" w:rsidR="006F7AB6" w:rsidRPr="006F7AB6" w:rsidRDefault="006F7AB6" w:rsidP="006F7AB6">
      <w:pPr>
        <w:rPr>
          <w:lang w:eastAsia="ru-RU"/>
        </w:rPr>
      </w:pPr>
    </w:p>
    <w:p w14:paraId="1B065EC0" w14:textId="24A3F80E" w:rsidR="0047775E" w:rsidRPr="00A47D24" w:rsidRDefault="0047775E" w:rsidP="0047775E">
      <w:pPr>
        <w:spacing w:after="0" w:line="360" w:lineRule="auto"/>
        <w:ind w:right="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 пунктом 28 Федерального закона 190 «О теплоснабжении»: «Единая теплоснабжающая организация в системе теплоснабжения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Федерации».</w:t>
      </w:r>
    </w:p>
    <w:p w14:paraId="5E6DABAA" w14:textId="299E8208" w:rsidR="0047775E" w:rsidRPr="00A47D24" w:rsidRDefault="0047775E" w:rsidP="0047775E">
      <w:pPr>
        <w:spacing w:after="0" w:line="360" w:lineRule="auto"/>
        <w:ind w:right="4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</w:t>
      </w:r>
      <w:hyperlink r:id="rId11" w:history="1">
        <w:r w:rsidRPr="00A47D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</w:t>
      </w:r>
      <w:r w:rsidR="00656857">
        <w:rPr>
          <w:rFonts w:ascii="Times New Roman" w:eastAsia="Times New Roman" w:hAnsi="Times New Roman" w:cs="Times New Roman"/>
          <w:sz w:val="24"/>
          <w:szCs w:val="24"/>
          <w:lang w:eastAsia="ru-RU"/>
        </w:rPr>
        <w:t>ьства РФ от 08 августа 2012 г. №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 808.</w:t>
      </w:r>
    </w:p>
    <w:p w14:paraId="305F7046" w14:textId="77777777" w:rsidR="0047775E" w:rsidRPr="00A47D24" w:rsidRDefault="0047775E" w:rsidP="0047775E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определения единой теплоснабжающей организации являются:</w:t>
      </w:r>
    </w:p>
    <w:p w14:paraId="58630D43" w14:textId="77777777" w:rsidR="0047775E" w:rsidRPr="00A47D24" w:rsidRDefault="0047775E" w:rsidP="0047775E">
      <w:pPr>
        <w:numPr>
          <w:ilvl w:val="0"/>
          <w:numId w:val="24"/>
        </w:numPr>
        <w:spacing w:after="0" w:line="360" w:lineRule="auto"/>
        <w:ind w:right="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14:paraId="6B00A964" w14:textId="77777777" w:rsidR="0047775E" w:rsidRPr="00A47D24" w:rsidRDefault="0047775E" w:rsidP="0047775E">
      <w:pPr>
        <w:numPr>
          <w:ilvl w:val="0"/>
          <w:numId w:val="24"/>
        </w:numPr>
        <w:spacing w:after="0" w:line="360" w:lineRule="auto"/>
        <w:ind w:right="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собственного капитала;</w:t>
      </w:r>
    </w:p>
    <w:p w14:paraId="136F4A4E" w14:textId="77777777" w:rsidR="0047775E" w:rsidRPr="00A47D24" w:rsidRDefault="0047775E" w:rsidP="0047775E">
      <w:pPr>
        <w:numPr>
          <w:ilvl w:val="0"/>
          <w:numId w:val="24"/>
        </w:numPr>
        <w:spacing w:after="0" w:line="360" w:lineRule="auto"/>
        <w:ind w:right="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в лучшей мере обеспечить надежность теплоснабжения в соответствующей системе теплоснабжения.</w:t>
      </w:r>
    </w:p>
    <w:p w14:paraId="2F82583F" w14:textId="77777777" w:rsidR="0047775E" w:rsidRPr="00A47D24" w:rsidRDefault="0047775E" w:rsidP="0047775E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теплоснабжающая организация при осуществлении своей деятельности обязана:</w:t>
      </w:r>
    </w:p>
    <w:p w14:paraId="36802E6C" w14:textId="77777777" w:rsidR="0047775E" w:rsidRPr="00A47D24" w:rsidRDefault="0047775E" w:rsidP="00DE30E4">
      <w:pPr>
        <w:numPr>
          <w:ilvl w:val="0"/>
          <w:numId w:val="24"/>
        </w:numPr>
        <w:spacing w:after="0" w:line="360" w:lineRule="auto"/>
        <w:ind w:right="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заключать и исполнять договоры теплоснабжения с любыми обратившимися к ней 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2" w:anchor="block_3" w:history="1">
        <w:r w:rsidRPr="00A47D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градостроительной деятельности технических условий подключения к тепловым сетям;</w:t>
      </w:r>
    </w:p>
    <w:p w14:paraId="6E81AE49" w14:textId="77777777" w:rsidR="0047775E" w:rsidRPr="00A47D24" w:rsidRDefault="0047775E" w:rsidP="00DE30E4">
      <w:pPr>
        <w:numPr>
          <w:ilvl w:val="0"/>
          <w:numId w:val="24"/>
        </w:numPr>
        <w:spacing w:after="0" w:line="360" w:lineRule="auto"/>
        <w:ind w:right="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14:paraId="00082A8C" w14:textId="77777777" w:rsidR="0047775E" w:rsidRPr="00A47D24" w:rsidRDefault="0047775E" w:rsidP="00DE30E4">
      <w:pPr>
        <w:numPr>
          <w:ilvl w:val="0"/>
          <w:numId w:val="24"/>
        </w:numPr>
        <w:spacing w:after="0" w:line="360" w:lineRule="auto"/>
        <w:ind w:right="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</w:p>
    <w:p w14:paraId="5454F26F" w14:textId="202CE715" w:rsidR="0047775E" w:rsidRDefault="00C24386" w:rsidP="0047775E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r w:rsidR="005B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="004E5045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«Изотерма»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отвечает всем требованиям критериев по определению единой теплоснабжающей организации.</w:t>
      </w:r>
    </w:p>
    <w:p w14:paraId="75A9CE71" w14:textId="77777777" w:rsidR="006F7AB6" w:rsidRPr="00A47D24" w:rsidRDefault="006F7AB6" w:rsidP="0047775E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E5614B" w14:textId="0E61BFA3" w:rsidR="00725F84" w:rsidRDefault="001A6ED2" w:rsidP="006F7AB6">
      <w:pPr>
        <w:pStyle w:val="2"/>
        <w:spacing w:line="360" w:lineRule="auto"/>
        <w:ind w:left="708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58" w:name="_Toc525894741"/>
      <w:bookmarkStart w:id="59" w:name="_Toc535417905"/>
      <w:bookmarkStart w:id="60" w:name="_Toc130390248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6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.4.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Информация о поданных теплоснабжающими организациями заявках на присвоение статуса единой теплоснабжающей организации</w:t>
      </w:r>
      <w:bookmarkEnd w:id="58"/>
      <w:bookmarkEnd w:id="59"/>
      <w:bookmarkEnd w:id="60"/>
    </w:p>
    <w:p w14:paraId="570189FC" w14:textId="77777777" w:rsidR="006F7AB6" w:rsidRPr="006F7AB6" w:rsidRDefault="006F7AB6" w:rsidP="006F7AB6">
      <w:pPr>
        <w:rPr>
          <w:lang w:eastAsia="ru-RU"/>
        </w:rPr>
      </w:pPr>
    </w:p>
    <w:p w14:paraId="4FD260F9" w14:textId="7117641B" w:rsidR="0047775E" w:rsidRDefault="0047775E" w:rsidP="0047775E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разработки проекта схемы теплоснабжения, заявки на присвоение статуса единой теплоснабжающей организации отсутствовали. </w:t>
      </w:r>
    </w:p>
    <w:p w14:paraId="29685EAA" w14:textId="77777777" w:rsidR="006F7AB6" w:rsidRPr="00A47D24" w:rsidRDefault="006F7AB6" w:rsidP="0047775E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DF0B6B" w14:textId="2404672B" w:rsidR="00725F84" w:rsidRDefault="001A6ED2" w:rsidP="006F7AB6">
      <w:pPr>
        <w:pStyle w:val="2"/>
        <w:spacing w:line="360" w:lineRule="auto"/>
        <w:ind w:left="708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61" w:name="_Toc525894742"/>
      <w:bookmarkStart w:id="62" w:name="_Toc535417906"/>
      <w:bookmarkStart w:id="63" w:name="_Toc130390249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6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.5.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</w:t>
      </w:r>
      <w:bookmarkEnd w:id="61"/>
      <w:r w:rsidR="00321019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, города федерального значения</w:t>
      </w:r>
      <w:bookmarkEnd w:id="62"/>
      <w:bookmarkEnd w:id="63"/>
    </w:p>
    <w:p w14:paraId="57F69411" w14:textId="77777777" w:rsidR="006F7AB6" w:rsidRPr="006F7AB6" w:rsidRDefault="006F7AB6" w:rsidP="006F7AB6">
      <w:pPr>
        <w:rPr>
          <w:lang w:eastAsia="ru-RU"/>
        </w:rPr>
      </w:pPr>
    </w:p>
    <w:p w14:paraId="6DC4836B" w14:textId="6177475C" w:rsidR="00AF4EEE" w:rsidRDefault="00AF4EEE" w:rsidP="00AF4EEE">
      <w:pPr>
        <w:pStyle w:val="aff3"/>
        <w:rPr>
          <w:rFonts w:cs="Times New Roman"/>
        </w:rPr>
      </w:pPr>
      <w:r w:rsidRPr="00A47D24">
        <w:rPr>
          <w:rFonts w:cs="Times New Roman"/>
        </w:rPr>
        <w:t xml:space="preserve">На территории </w:t>
      </w:r>
      <w:r w:rsidR="008C3DCC">
        <w:rPr>
          <w:rFonts w:cs="Times New Roman"/>
        </w:rPr>
        <w:t xml:space="preserve">Сабанчеевского сельского поселения </w:t>
      </w:r>
      <w:r w:rsidRPr="00A47D24">
        <w:rPr>
          <w:rFonts w:cs="Times New Roman"/>
        </w:rPr>
        <w:t xml:space="preserve">можно </w:t>
      </w:r>
      <w:r w:rsidRPr="00FD66CA">
        <w:rPr>
          <w:rFonts w:cs="Times New Roman"/>
        </w:rPr>
        <w:t xml:space="preserve">выделить </w:t>
      </w:r>
      <w:r w:rsidR="00552992">
        <w:rPr>
          <w:rFonts w:cs="Times New Roman"/>
        </w:rPr>
        <w:t>одну</w:t>
      </w:r>
      <w:r w:rsidR="00E52073">
        <w:rPr>
          <w:rFonts w:cs="Times New Roman"/>
        </w:rPr>
        <w:t xml:space="preserve"> </w:t>
      </w:r>
      <w:r w:rsidRPr="00A47D24">
        <w:rPr>
          <w:rFonts w:cs="Times New Roman"/>
        </w:rPr>
        <w:t>существующ</w:t>
      </w:r>
      <w:r w:rsidR="00552992">
        <w:rPr>
          <w:rFonts w:cs="Times New Roman"/>
        </w:rPr>
        <w:t>ую</w:t>
      </w:r>
      <w:r w:rsidR="004C7E2B">
        <w:rPr>
          <w:rFonts w:cs="Times New Roman"/>
        </w:rPr>
        <w:t xml:space="preserve"> зон</w:t>
      </w:r>
      <w:r w:rsidR="00552992">
        <w:rPr>
          <w:rFonts w:cs="Times New Roman"/>
        </w:rPr>
        <w:t>у</w:t>
      </w:r>
      <w:r w:rsidRPr="00A47D24">
        <w:rPr>
          <w:rFonts w:cs="Times New Roman"/>
        </w:rPr>
        <w:t xml:space="preserve"> действия централизованных источников тепловой энергии. Теплоснабжающая организация, действующая на территории </w:t>
      </w:r>
      <w:r w:rsidR="008C3DCC">
        <w:rPr>
          <w:rFonts w:cs="Times New Roman"/>
        </w:rPr>
        <w:t xml:space="preserve">Сабанчеевского сельского поселения </w:t>
      </w:r>
      <w:r w:rsidRPr="00A47D24">
        <w:rPr>
          <w:rFonts w:cs="Times New Roman"/>
        </w:rPr>
        <w:t xml:space="preserve">- </w:t>
      </w:r>
      <w:r w:rsidR="00271E18">
        <w:rPr>
          <w:rFonts w:cs="Times New Roman"/>
        </w:rPr>
        <w:t xml:space="preserve">ООО </w:t>
      </w:r>
      <w:r w:rsidR="004E5045">
        <w:rPr>
          <w:rFonts w:cs="Times New Roman"/>
        </w:rPr>
        <w:t>«Изотерма»</w:t>
      </w:r>
      <w:r w:rsidR="00E52073">
        <w:rPr>
          <w:rFonts w:cs="Times New Roman"/>
        </w:rPr>
        <w:t>.</w:t>
      </w:r>
    </w:p>
    <w:p w14:paraId="317FF19A" w14:textId="5193E96A" w:rsidR="00467DCB" w:rsidRDefault="00467DCB" w:rsidP="00AF4EEE">
      <w:pPr>
        <w:pStyle w:val="aff3"/>
        <w:rPr>
          <w:rFonts w:cs="Times New Roman"/>
        </w:rPr>
      </w:pPr>
    </w:p>
    <w:p w14:paraId="326E6DC9" w14:textId="0B29EEF2" w:rsidR="00467DCB" w:rsidRDefault="00467DCB" w:rsidP="00AF4EEE">
      <w:pPr>
        <w:pStyle w:val="aff3"/>
        <w:rPr>
          <w:rFonts w:cs="Times New Roman"/>
        </w:rPr>
      </w:pPr>
    </w:p>
    <w:p w14:paraId="62C06093" w14:textId="71865244" w:rsidR="00467DCB" w:rsidRDefault="00467DCB" w:rsidP="00AF4EEE">
      <w:pPr>
        <w:pStyle w:val="aff3"/>
        <w:rPr>
          <w:rFonts w:cs="Times New Roman"/>
        </w:rPr>
      </w:pPr>
    </w:p>
    <w:p w14:paraId="490EF117" w14:textId="0574FF95" w:rsidR="00467DCB" w:rsidRDefault="00467DCB" w:rsidP="00AF4EEE">
      <w:pPr>
        <w:pStyle w:val="aff3"/>
        <w:rPr>
          <w:rFonts w:cs="Times New Roman"/>
        </w:rPr>
      </w:pPr>
    </w:p>
    <w:p w14:paraId="747D9A1E" w14:textId="696F6A8F" w:rsidR="00467DCB" w:rsidRDefault="00467DCB" w:rsidP="00AF4EEE">
      <w:pPr>
        <w:pStyle w:val="aff3"/>
        <w:rPr>
          <w:rFonts w:cs="Times New Roman"/>
        </w:rPr>
      </w:pPr>
    </w:p>
    <w:p w14:paraId="7257D254" w14:textId="3019E451" w:rsidR="00467DCB" w:rsidRDefault="00467DCB" w:rsidP="00AF4EEE">
      <w:pPr>
        <w:pStyle w:val="aff3"/>
        <w:rPr>
          <w:rFonts w:cs="Times New Roman"/>
        </w:rPr>
      </w:pPr>
    </w:p>
    <w:p w14:paraId="6C58BC22" w14:textId="5AC97F3C" w:rsidR="00467DCB" w:rsidRDefault="00467DCB" w:rsidP="00AF4EEE">
      <w:pPr>
        <w:pStyle w:val="aff3"/>
        <w:rPr>
          <w:rFonts w:cs="Times New Roman"/>
        </w:rPr>
      </w:pPr>
    </w:p>
    <w:p w14:paraId="7F22FA2F" w14:textId="399D74A0" w:rsidR="00467DCB" w:rsidRDefault="00467DCB" w:rsidP="00AF4EEE">
      <w:pPr>
        <w:pStyle w:val="aff3"/>
        <w:rPr>
          <w:rFonts w:cs="Times New Roman"/>
        </w:rPr>
      </w:pPr>
    </w:p>
    <w:p w14:paraId="688FEF32" w14:textId="48FD2120" w:rsidR="00467DCB" w:rsidRDefault="00467DCB" w:rsidP="00AF4EEE">
      <w:pPr>
        <w:pStyle w:val="aff3"/>
        <w:rPr>
          <w:rFonts w:cs="Times New Roman"/>
        </w:rPr>
      </w:pPr>
    </w:p>
    <w:p w14:paraId="31ECAE27" w14:textId="2FB4B45B" w:rsidR="00467DCB" w:rsidRDefault="00467DCB" w:rsidP="00AF4EEE">
      <w:pPr>
        <w:pStyle w:val="aff3"/>
        <w:rPr>
          <w:rFonts w:cs="Times New Roman"/>
        </w:rPr>
      </w:pPr>
    </w:p>
    <w:p w14:paraId="4277E133" w14:textId="4A0D5832" w:rsidR="00467DCB" w:rsidRDefault="00467DCB" w:rsidP="00AF4EEE">
      <w:pPr>
        <w:pStyle w:val="aff3"/>
        <w:rPr>
          <w:rFonts w:cs="Times New Roman"/>
        </w:rPr>
      </w:pPr>
    </w:p>
    <w:p w14:paraId="7CFD5DDD" w14:textId="2928894E" w:rsidR="00467DCB" w:rsidRDefault="00467DCB" w:rsidP="00AF4EEE">
      <w:pPr>
        <w:pStyle w:val="aff3"/>
        <w:rPr>
          <w:rFonts w:cs="Times New Roman"/>
        </w:rPr>
      </w:pPr>
    </w:p>
    <w:p w14:paraId="13284B35" w14:textId="7A0C2069" w:rsidR="00467DCB" w:rsidRDefault="00467DCB" w:rsidP="00AF4EEE">
      <w:pPr>
        <w:pStyle w:val="aff3"/>
        <w:rPr>
          <w:rFonts w:cs="Times New Roman"/>
        </w:rPr>
      </w:pPr>
    </w:p>
    <w:p w14:paraId="3E445B13" w14:textId="7F2AFEAA" w:rsidR="00467DCB" w:rsidRDefault="00467DCB" w:rsidP="00AF4EEE">
      <w:pPr>
        <w:pStyle w:val="aff3"/>
        <w:rPr>
          <w:rFonts w:cs="Times New Roman"/>
        </w:rPr>
      </w:pPr>
    </w:p>
    <w:p w14:paraId="2F78B266" w14:textId="201C6EDB" w:rsidR="00467DCB" w:rsidRDefault="00467DCB" w:rsidP="00AF4EEE">
      <w:pPr>
        <w:pStyle w:val="aff3"/>
        <w:rPr>
          <w:rFonts w:cs="Times New Roman"/>
        </w:rPr>
      </w:pPr>
    </w:p>
    <w:p w14:paraId="7DD58512" w14:textId="6820F36A" w:rsidR="00467DCB" w:rsidRDefault="00467DCB" w:rsidP="00AF4EEE">
      <w:pPr>
        <w:pStyle w:val="aff3"/>
        <w:rPr>
          <w:rFonts w:cs="Times New Roman"/>
        </w:rPr>
      </w:pPr>
    </w:p>
    <w:p w14:paraId="53270B97" w14:textId="422D8754" w:rsidR="00467DCB" w:rsidRDefault="00467DCB" w:rsidP="00AF4EEE">
      <w:pPr>
        <w:pStyle w:val="aff3"/>
        <w:rPr>
          <w:rFonts w:cs="Times New Roman"/>
        </w:rPr>
      </w:pPr>
    </w:p>
    <w:p w14:paraId="67AD8B03" w14:textId="3F0CB6B9" w:rsidR="00467DCB" w:rsidRDefault="00467DCB" w:rsidP="00AF4EEE">
      <w:pPr>
        <w:pStyle w:val="aff3"/>
        <w:rPr>
          <w:rFonts w:cs="Times New Roman"/>
        </w:rPr>
      </w:pPr>
    </w:p>
    <w:p w14:paraId="65CAB2C4" w14:textId="1F0E47E4" w:rsidR="00467DCB" w:rsidRDefault="00467DCB" w:rsidP="00AF4EEE">
      <w:pPr>
        <w:pStyle w:val="aff3"/>
        <w:rPr>
          <w:rFonts w:cs="Times New Roman"/>
        </w:rPr>
      </w:pPr>
    </w:p>
    <w:p w14:paraId="4DAFBC1F" w14:textId="36A601B4" w:rsidR="00467DCB" w:rsidRDefault="00467DCB" w:rsidP="00AF4EEE">
      <w:pPr>
        <w:pStyle w:val="aff3"/>
        <w:rPr>
          <w:rFonts w:cs="Times New Roman"/>
        </w:rPr>
      </w:pPr>
    </w:p>
    <w:p w14:paraId="7B29E8BA" w14:textId="47B4FE50" w:rsidR="00E02594" w:rsidRDefault="00E02594" w:rsidP="00AF4EEE">
      <w:pPr>
        <w:pStyle w:val="aff3"/>
        <w:rPr>
          <w:rFonts w:cs="Times New Roman"/>
        </w:rPr>
      </w:pPr>
    </w:p>
    <w:p w14:paraId="058D2D2A" w14:textId="77777777" w:rsidR="00E02594" w:rsidRDefault="00E02594" w:rsidP="00AF4EEE">
      <w:pPr>
        <w:pStyle w:val="aff3"/>
        <w:rPr>
          <w:rFonts w:cs="Times New Roman"/>
        </w:rPr>
      </w:pPr>
    </w:p>
    <w:p w14:paraId="2488D647" w14:textId="3FB0DC2A" w:rsidR="00467DCB" w:rsidRDefault="00467DCB" w:rsidP="00AF4EEE">
      <w:pPr>
        <w:pStyle w:val="aff3"/>
        <w:rPr>
          <w:rFonts w:cs="Times New Roman"/>
        </w:rPr>
      </w:pPr>
    </w:p>
    <w:p w14:paraId="7EFB1464" w14:textId="44C91990" w:rsidR="00467DCB" w:rsidRDefault="00467DCB" w:rsidP="00AF4EEE">
      <w:pPr>
        <w:pStyle w:val="aff3"/>
        <w:rPr>
          <w:rFonts w:cs="Times New Roman"/>
        </w:rPr>
      </w:pPr>
    </w:p>
    <w:p w14:paraId="71E67177" w14:textId="07001720" w:rsidR="00467DCB" w:rsidRDefault="00467DCB" w:rsidP="00AF4EEE">
      <w:pPr>
        <w:pStyle w:val="aff3"/>
        <w:rPr>
          <w:rFonts w:cs="Times New Roman"/>
        </w:rPr>
      </w:pPr>
    </w:p>
    <w:p w14:paraId="2983E9D6" w14:textId="12029C30" w:rsidR="00467DCB" w:rsidRDefault="00467DCB" w:rsidP="005C7CE7">
      <w:pPr>
        <w:pStyle w:val="aff3"/>
        <w:jc w:val="center"/>
        <w:rPr>
          <w:rFonts w:cs="Times New Roman"/>
          <w:b/>
        </w:rPr>
      </w:pPr>
      <w:r w:rsidRPr="00467DCB">
        <w:rPr>
          <w:rFonts w:cs="Times New Roman"/>
          <w:b/>
        </w:rPr>
        <w:t>ПРИЛОЖЕНИЕ</w:t>
      </w:r>
    </w:p>
    <w:p w14:paraId="092E9EB4" w14:textId="1CE176B5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1093CE61" w14:textId="2489EBA0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5A2113CB" w14:textId="0A479984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77D90496" w14:textId="7F122E82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778F2FED" w14:textId="5ADD6099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79CFB91A" w14:textId="781B9443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5513D37D" w14:textId="1E9B572E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486C4911" w14:textId="4138E85D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3F370F60" w14:textId="23A9E93E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4865C7CA" w14:textId="6818191A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7F87DBD9" w14:textId="2126AD56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63D48B24" w14:textId="5D6937AC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2889B27A" w14:textId="0D39FD34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04B35F6E" w14:textId="06B3B357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36F3BCAA" w14:textId="7E1ABE24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03B65ED1" w14:textId="69545DFD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64A6A819" w14:textId="69A0775A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0F9B5492" w14:textId="77777777" w:rsidR="003F27E1" w:rsidRDefault="003F27E1" w:rsidP="003F27E1">
      <w:pPr>
        <w:pStyle w:val="aff3"/>
        <w:rPr>
          <w:rFonts w:cs="Times New Roman"/>
          <w:b/>
        </w:rPr>
        <w:sectPr w:rsidR="003F27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165BCD" w14:textId="56A8BDC7" w:rsidR="003F27E1" w:rsidRDefault="00084F4E" w:rsidP="003F27E1">
      <w:pPr>
        <w:pStyle w:val="aff3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 wp14:anchorId="22855F06" wp14:editId="6D3CF25A">
            <wp:extent cx="8447196" cy="5905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9618" cy="590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D593F" w14:textId="329C22B6" w:rsidR="003F27E1" w:rsidRDefault="00C62FB9" w:rsidP="00C62FB9">
      <w:pPr>
        <w:pStyle w:val="aff3"/>
        <w:jc w:val="center"/>
      </w:pPr>
      <w:r w:rsidRPr="00691389">
        <w:rPr>
          <w:b/>
          <w:bCs/>
        </w:rPr>
        <w:t>Рисунок 1</w:t>
      </w:r>
      <w:r w:rsidR="00691389">
        <w:t xml:space="preserve"> - </w:t>
      </w:r>
      <w:r>
        <w:t xml:space="preserve">Зона действия котельной </w:t>
      </w:r>
      <w:r w:rsidR="009D3BF6">
        <w:t>Сабанчеевская</w:t>
      </w:r>
      <w:r w:rsidR="004E5045">
        <w:t xml:space="preserve"> </w:t>
      </w:r>
      <w:r w:rsidR="00681CFA">
        <w:t>СОШ</w:t>
      </w:r>
    </w:p>
    <w:sectPr w:rsidR="003F27E1" w:rsidSect="000438B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DEBE2" w14:textId="77777777" w:rsidR="00F81FDE" w:rsidRDefault="00F81FDE" w:rsidP="006300DB">
      <w:pPr>
        <w:spacing w:after="0" w:line="240" w:lineRule="auto"/>
      </w:pPr>
      <w:r>
        <w:separator/>
      </w:r>
    </w:p>
  </w:endnote>
  <w:endnote w:type="continuationSeparator" w:id="0">
    <w:p w14:paraId="7F8003ED" w14:textId="77777777" w:rsidR="00F81FDE" w:rsidRDefault="00F81FDE" w:rsidP="00630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2278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5724F6B" w14:textId="62E7EFE3" w:rsidR="0038335B" w:rsidRPr="009C3690" w:rsidRDefault="0038335B" w:rsidP="00FD0917">
        <w:pPr>
          <w:pStyle w:val="ab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C36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3690">
          <w:rPr>
            <w:rFonts w:ascii="Times New Roman" w:hAnsi="Times New Roman" w:cs="Times New Roman"/>
            <w:sz w:val="24"/>
            <w:szCs w:val="24"/>
          </w:rPr>
          <w:instrText xml:space="preserve"> PAGE  \* Arabic  \* MERGEFORMAT </w:instrText>
        </w:r>
        <w:r w:rsidRPr="009C36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10A41">
          <w:rPr>
            <w:rFonts w:ascii="Times New Roman" w:hAnsi="Times New Roman" w:cs="Times New Roman"/>
            <w:noProof/>
            <w:sz w:val="24"/>
            <w:szCs w:val="24"/>
          </w:rPr>
          <w:t>22</w:t>
        </w:r>
        <w:r w:rsidRPr="009C369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9495F" w14:textId="77777777" w:rsidR="00F81FDE" w:rsidRDefault="00F81FDE" w:rsidP="006300DB">
      <w:pPr>
        <w:spacing w:after="0" w:line="240" w:lineRule="auto"/>
      </w:pPr>
      <w:r>
        <w:separator/>
      </w:r>
    </w:p>
  </w:footnote>
  <w:footnote w:type="continuationSeparator" w:id="0">
    <w:p w14:paraId="7D05B73B" w14:textId="77777777" w:rsidR="00F81FDE" w:rsidRDefault="00F81FDE" w:rsidP="00630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05D2B" w14:textId="14FCBE69" w:rsidR="0038335B" w:rsidRPr="00F51112" w:rsidRDefault="0038335B" w:rsidP="00F51112">
    <w:pPr>
      <w:pStyle w:val="a9"/>
      <w:jc w:val="center"/>
      <w:rPr>
        <w:rFonts w:ascii="Times New Roman" w:eastAsia="Times New Roman" w:hAnsi="Times New Roman"/>
        <w:b/>
        <w:bCs/>
        <w:i/>
        <w:sz w:val="18"/>
        <w:szCs w:val="18"/>
        <w:u w:val="single"/>
      </w:rPr>
    </w:pPr>
    <w:r>
      <w:rPr>
        <w:rFonts w:ascii="Times New Roman" w:eastAsia="Times New Roman" w:hAnsi="Times New Roman"/>
        <w:b/>
        <w:bCs/>
        <w:i/>
        <w:sz w:val="18"/>
        <w:szCs w:val="18"/>
        <w:u w:val="single"/>
      </w:rPr>
      <w:t>Схема теплоснабжения Сабанчеевского сель</w:t>
    </w:r>
    <w:r w:rsidRPr="00F51112">
      <w:rPr>
        <w:rFonts w:ascii="Times New Roman" w:eastAsia="Times New Roman" w:hAnsi="Times New Roman"/>
        <w:b/>
        <w:bCs/>
        <w:i/>
        <w:sz w:val="18"/>
        <w:szCs w:val="18"/>
        <w:u w:val="single"/>
      </w:rPr>
      <w:t xml:space="preserve">ского поселения </w:t>
    </w:r>
    <w:r>
      <w:rPr>
        <w:rFonts w:ascii="Times New Roman" w:eastAsia="Times New Roman" w:hAnsi="Times New Roman"/>
        <w:b/>
        <w:bCs/>
        <w:i/>
        <w:sz w:val="18"/>
        <w:szCs w:val="18"/>
        <w:u w:val="single"/>
      </w:rPr>
      <w:t xml:space="preserve">Атяшевского </w:t>
    </w:r>
    <w:r w:rsidRPr="00F51112">
      <w:rPr>
        <w:rFonts w:ascii="Times New Roman" w:eastAsia="Times New Roman" w:hAnsi="Times New Roman"/>
        <w:b/>
        <w:bCs/>
        <w:i/>
        <w:sz w:val="18"/>
        <w:szCs w:val="18"/>
        <w:u w:val="single"/>
      </w:rPr>
      <w:t>муниципального района Респу</w:t>
    </w:r>
    <w:r>
      <w:rPr>
        <w:rFonts w:ascii="Times New Roman" w:eastAsia="Times New Roman" w:hAnsi="Times New Roman"/>
        <w:b/>
        <w:bCs/>
        <w:i/>
        <w:sz w:val="18"/>
        <w:szCs w:val="18"/>
        <w:u w:val="single"/>
      </w:rPr>
      <w:t>блики Мордовия на период до 20</w:t>
    </w:r>
    <w:r w:rsidR="008B6D50">
      <w:rPr>
        <w:rFonts w:ascii="Times New Roman" w:eastAsia="Times New Roman" w:hAnsi="Times New Roman"/>
        <w:b/>
        <w:bCs/>
        <w:i/>
        <w:sz w:val="18"/>
        <w:szCs w:val="18"/>
        <w:u w:val="single"/>
      </w:rPr>
      <w:t>40</w:t>
    </w:r>
    <w:r w:rsidRPr="00F51112">
      <w:rPr>
        <w:rFonts w:ascii="Times New Roman" w:eastAsia="Times New Roman" w:hAnsi="Times New Roman"/>
        <w:b/>
        <w:bCs/>
        <w:i/>
        <w:sz w:val="18"/>
        <w:szCs w:val="18"/>
        <w:u w:val="single"/>
      </w:rPr>
      <w:t xml:space="preserve"> года</w:t>
    </w:r>
  </w:p>
  <w:p w14:paraId="6E042B22" w14:textId="7773DA08" w:rsidR="0038335B" w:rsidRPr="00F51112" w:rsidRDefault="0038335B" w:rsidP="00F5111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66BB"/>
    <w:multiLevelType w:val="hybridMultilevel"/>
    <w:tmpl w:val="0000428B"/>
    <w:lvl w:ilvl="0" w:tplc="000026A6">
      <w:start w:val="1"/>
      <w:numFmt w:val="bullet"/>
      <w:lvlText w:val="φ"/>
      <w:lvlJc w:val="left"/>
      <w:pPr>
        <w:tabs>
          <w:tab w:val="num" w:pos="720"/>
        </w:tabs>
        <w:ind w:left="720" w:hanging="360"/>
      </w:pPr>
    </w:lvl>
    <w:lvl w:ilvl="1" w:tplc="0000701F">
      <w:start w:val="1"/>
      <w:numFmt w:val="bullet"/>
      <w:lvlText w:val="τ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926B3"/>
    <w:multiLevelType w:val="hybridMultilevel"/>
    <w:tmpl w:val="CEFC5990"/>
    <w:lvl w:ilvl="0" w:tplc="68D8B1C2">
      <w:start w:val="1"/>
      <w:numFmt w:val="bullet"/>
      <w:lvlText w:val=""/>
      <w:lvlJc w:val="left"/>
      <w:pPr>
        <w:ind w:left="14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4531B"/>
    <w:multiLevelType w:val="hybridMultilevel"/>
    <w:tmpl w:val="04103890"/>
    <w:lvl w:ilvl="0" w:tplc="51B4DB6C">
      <w:start w:val="1"/>
      <w:numFmt w:val="decimal"/>
      <w:lvlText w:val="Таблица %1 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B2429"/>
    <w:multiLevelType w:val="hybridMultilevel"/>
    <w:tmpl w:val="0D8623D0"/>
    <w:lvl w:ilvl="0" w:tplc="C91E3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54024BB"/>
    <w:multiLevelType w:val="hybridMultilevel"/>
    <w:tmpl w:val="83280D18"/>
    <w:lvl w:ilvl="0" w:tplc="3D428864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091D4DB4"/>
    <w:multiLevelType w:val="hybridMultilevel"/>
    <w:tmpl w:val="8138A3F0"/>
    <w:lvl w:ilvl="0" w:tplc="0419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6" w15:restartNumberingAfterBreak="0">
    <w:nsid w:val="188C7343"/>
    <w:multiLevelType w:val="hybridMultilevel"/>
    <w:tmpl w:val="5AD4DA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1A09A1"/>
    <w:multiLevelType w:val="hybridMultilevel"/>
    <w:tmpl w:val="A112ADF2"/>
    <w:lvl w:ilvl="0" w:tplc="9A866FF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9A6F47"/>
    <w:multiLevelType w:val="multilevel"/>
    <w:tmpl w:val="969C51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2A6E3F"/>
    <w:multiLevelType w:val="hybridMultilevel"/>
    <w:tmpl w:val="4CDAB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8213FF"/>
    <w:multiLevelType w:val="hybridMultilevel"/>
    <w:tmpl w:val="DB4C7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123791"/>
    <w:multiLevelType w:val="hybridMultilevel"/>
    <w:tmpl w:val="D1462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ACB49ED"/>
    <w:multiLevelType w:val="hybridMultilevel"/>
    <w:tmpl w:val="50761BD8"/>
    <w:lvl w:ilvl="0" w:tplc="2DBE497E">
      <w:start w:val="1"/>
      <w:numFmt w:val="decimal"/>
      <w:lvlText w:val="Книга %1 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E1149"/>
    <w:multiLevelType w:val="hybridMultilevel"/>
    <w:tmpl w:val="9412E3A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3BA86054"/>
    <w:multiLevelType w:val="hybridMultilevel"/>
    <w:tmpl w:val="A112ADF2"/>
    <w:lvl w:ilvl="0" w:tplc="9A866FF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2438F6"/>
    <w:multiLevelType w:val="hybridMultilevel"/>
    <w:tmpl w:val="36827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2806D80"/>
    <w:multiLevelType w:val="hybridMultilevel"/>
    <w:tmpl w:val="948E8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170CFD"/>
    <w:multiLevelType w:val="hybridMultilevel"/>
    <w:tmpl w:val="C7F0E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508D0"/>
    <w:multiLevelType w:val="hybridMultilevel"/>
    <w:tmpl w:val="8342DB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95A10F8"/>
    <w:multiLevelType w:val="multilevel"/>
    <w:tmpl w:val="5F800ED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19A173F"/>
    <w:multiLevelType w:val="hybridMultilevel"/>
    <w:tmpl w:val="041E5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3D947EC"/>
    <w:multiLevelType w:val="hybridMultilevel"/>
    <w:tmpl w:val="BD1EC87A"/>
    <w:lvl w:ilvl="0" w:tplc="231E8FA2">
      <w:start w:val="1"/>
      <w:numFmt w:val="bullet"/>
      <w:lvlText w:val="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8E4418A"/>
    <w:multiLevelType w:val="hybridMultilevel"/>
    <w:tmpl w:val="A428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64769"/>
    <w:multiLevelType w:val="hybridMultilevel"/>
    <w:tmpl w:val="A24255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CE4424C"/>
    <w:multiLevelType w:val="hybridMultilevel"/>
    <w:tmpl w:val="7EFCF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B2626"/>
    <w:multiLevelType w:val="hybridMultilevel"/>
    <w:tmpl w:val="803AB4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4E84695"/>
    <w:multiLevelType w:val="hybridMultilevel"/>
    <w:tmpl w:val="0EB804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9B55848"/>
    <w:multiLevelType w:val="hybridMultilevel"/>
    <w:tmpl w:val="27DC9D1C"/>
    <w:lvl w:ilvl="0" w:tplc="7F0446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4"/>
  </w:num>
  <w:num w:numId="4">
    <w:abstractNumId w:val="18"/>
  </w:num>
  <w:num w:numId="5">
    <w:abstractNumId w:val="6"/>
  </w:num>
  <w:num w:numId="6">
    <w:abstractNumId w:val="16"/>
  </w:num>
  <w:num w:numId="7">
    <w:abstractNumId w:val="7"/>
  </w:num>
  <w:num w:numId="8">
    <w:abstractNumId w:val="27"/>
  </w:num>
  <w:num w:numId="9">
    <w:abstractNumId w:val="24"/>
  </w:num>
  <w:num w:numId="10">
    <w:abstractNumId w:val="9"/>
  </w:num>
  <w:num w:numId="11">
    <w:abstractNumId w:val="5"/>
  </w:num>
  <w:num w:numId="12">
    <w:abstractNumId w:val="21"/>
  </w:num>
  <w:num w:numId="13">
    <w:abstractNumId w:val="4"/>
  </w:num>
  <w:num w:numId="14">
    <w:abstractNumId w:val="1"/>
  </w:num>
  <w:num w:numId="15">
    <w:abstractNumId w:val="15"/>
  </w:num>
  <w:num w:numId="16">
    <w:abstractNumId w:val="11"/>
  </w:num>
  <w:num w:numId="17">
    <w:abstractNumId w:val="22"/>
  </w:num>
  <w:num w:numId="18">
    <w:abstractNumId w:val="3"/>
  </w:num>
  <w:num w:numId="19">
    <w:abstractNumId w:val="26"/>
  </w:num>
  <w:num w:numId="20">
    <w:abstractNumId w:val="20"/>
  </w:num>
  <w:num w:numId="21">
    <w:abstractNumId w:val="12"/>
  </w:num>
  <w:num w:numId="22">
    <w:abstractNumId w:val="2"/>
  </w:num>
  <w:num w:numId="23">
    <w:abstractNumId w:val="13"/>
  </w:num>
  <w:num w:numId="24">
    <w:abstractNumId w:val="17"/>
  </w:num>
  <w:num w:numId="25">
    <w:abstractNumId w:val="23"/>
  </w:num>
  <w:num w:numId="26">
    <w:abstractNumId w:val="10"/>
  </w:num>
  <w:num w:numId="27">
    <w:abstractNumId w:val="25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BEE"/>
    <w:rsid w:val="000008B1"/>
    <w:rsid w:val="00005389"/>
    <w:rsid w:val="0000685C"/>
    <w:rsid w:val="00010D00"/>
    <w:rsid w:val="00011D0A"/>
    <w:rsid w:val="00015E70"/>
    <w:rsid w:val="000177C5"/>
    <w:rsid w:val="0002081C"/>
    <w:rsid w:val="00022F29"/>
    <w:rsid w:val="00023BF7"/>
    <w:rsid w:val="00027B1E"/>
    <w:rsid w:val="00027D88"/>
    <w:rsid w:val="0004016A"/>
    <w:rsid w:val="00040FD2"/>
    <w:rsid w:val="000438B1"/>
    <w:rsid w:val="00045D50"/>
    <w:rsid w:val="0005420C"/>
    <w:rsid w:val="000554BE"/>
    <w:rsid w:val="00060370"/>
    <w:rsid w:val="00064A6B"/>
    <w:rsid w:val="00065380"/>
    <w:rsid w:val="0006615D"/>
    <w:rsid w:val="00066A5C"/>
    <w:rsid w:val="00067E7B"/>
    <w:rsid w:val="000729D4"/>
    <w:rsid w:val="00073245"/>
    <w:rsid w:val="00073E63"/>
    <w:rsid w:val="00075E21"/>
    <w:rsid w:val="00076C53"/>
    <w:rsid w:val="00080CD7"/>
    <w:rsid w:val="000843A6"/>
    <w:rsid w:val="000844EA"/>
    <w:rsid w:val="000847FE"/>
    <w:rsid w:val="00084F4E"/>
    <w:rsid w:val="000965A9"/>
    <w:rsid w:val="000A31A6"/>
    <w:rsid w:val="000A59A2"/>
    <w:rsid w:val="000A6FFB"/>
    <w:rsid w:val="000A7C87"/>
    <w:rsid w:val="000B0E60"/>
    <w:rsid w:val="000B1D81"/>
    <w:rsid w:val="000B4F24"/>
    <w:rsid w:val="000C24AE"/>
    <w:rsid w:val="000C7B1E"/>
    <w:rsid w:val="000D2133"/>
    <w:rsid w:val="000D32CF"/>
    <w:rsid w:val="000D38C3"/>
    <w:rsid w:val="000D5EE0"/>
    <w:rsid w:val="000E0108"/>
    <w:rsid w:val="000F0F80"/>
    <w:rsid w:val="000F41F0"/>
    <w:rsid w:val="000F5879"/>
    <w:rsid w:val="000F7C71"/>
    <w:rsid w:val="001005E2"/>
    <w:rsid w:val="0010393B"/>
    <w:rsid w:val="00107735"/>
    <w:rsid w:val="00107CA2"/>
    <w:rsid w:val="00107D02"/>
    <w:rsid w:val="00113D44"/>
    <w:rsid w:val="00114AB5"/>
    <w:rsid w:val="0011775F"/>
    <w:rsid w:val="001213E1"/>
    <w:rsid w:val="00122461"/>
    <w:rsid w:val="001224F8"/>
    <w:rsid w:val="00126F46"/>
    <w:rsid w:val="001301ED"/>
    <w:rsid w:val="00133A61"/>
    <w:rsid w:val="0013465D"/>
    <w:rsid w:val="001407C8"/>
    <w:rsid w:val="0014423F"/>
    <w:rsid w:val="001447AA"/>
    <w:rsid w:val="00146889"/>
    <w:rsid w:val="00151530"/>
    <w:rsid w:val="001522CA"/>
    <w:rsid w:val="00160EBD"/>
    <w:rsid w:val="00160F3C"/>
    <w:rsid w:val="0016115D"/>
    <w:rsid w:val="00162827"/>
    <w:rsid w:val="00163BE3"/>
    <w:rsid w:val="00163BEE"/>
    <w:rsid w:val="00164E89"/>
    <w:rsid w:val="00166CA5"/>
    <w:rsid w:val="001731A9"/>
    <w:rsid w:val="001745B8"/>
    <w:rsid w:val="00176420"/>
    <w:rsid w:val="001770B0"/>
    <w:rsid w:val="00185B39"/>
    <w:rsid w:val="00190751"/>
    <w:rsid w:val="00190AA0"/>
    <w:rsid w:val="00191ED7"/>
    <w:rsid w:val="00194F6B"/>
    <w:rsid w:val="001A1189"/>
    <w:rsid w:val="001A11C5"/>
    <w:rsid w:val="001A43FC"/>
    <w:rsid w:val="001A6ED2"/>
    <w:rsid w:val="001A798D"/>
    <w:rsid w:val="001B51CA"/>
    <w:rsid w:val="001C2E6F"/>
    <w:rsid w:val="001C2FF6"/>
    <w:rsid w:val="001C3A7F"/>
    <w:rsid w:val="001C5537"/>
    <w:rsid w:val="001C5751"/>
    <w:rsid w:val="001C700F"/>
    <w:rsid w:val="001D31D5"/>
    <w:rsid w:val="001D402C"/>
    <w:rsid w:val="001D5F14"/>
    <w:rsid w:val="001E20EB"/>
    <w:rsid w:val="001E2DE6"/>
    <w:rsid w:val="001E30EF"/>
    <w:rsid w:val="001E61D4"/>
    <w:rsid w:val="001E7456"/>
    <w:rsid w:val="001E74A7"/>
    <w:rsid w:val="001E7890"/>
    <w:rsid w:val="001F0545"/>
    <w:rsid w:val="001F1CA0"/>
    <w:rsid w:val="001F6C6C"/>
    <w:rsid w:val="00200EA9"/>
    <w:rsid w:val="0020253D"/>
    <w:rsid w:val="002025E3"/>
    <w:rsid w:val="00203669"/>
    <w:rsid w:val="00205261"/>
    <w:rsid w:val="00206112"/>
    <w:rsid w:val="00211269"/>
    <w:rsid w:val="002156AE"/>
    <w:rsid w:val="00224C73"/>
    <w:rsid w:val="00224CE9"/>
    <w:rsid w:val="002258FF"/>
    <w:rsid w:val="00225A9C"/>
    <w:rsid w:val="00226560"/>
    <w:rsid w:val="00232E22"/>
    <w:rsid w:val="002339DD"/>
    <w:rsid w:val="00235082"/>
    <w:rsid w:val="002363D9"/>
    <w:rsid w:val="0024699E"/>
    <w:rsid w:val="00250F39"/>
    <w:rsid w:val="00252D30"/>
    <w:rsid w:val="0025598A"/>
    <w:rsid w:val="00257CDF"/>
    <w:rsid w:val="0026204D"/>
    <w:rsid w:val="00262771"/>
    <w:rsid w:val="002662C5"/>
    <w:rsid w:val="002662DD"/>
    <w:rsid w:val="00271E18"/>
    <w:rsid w:val="002771A8"/>
    <w:rsid w:val="002822C8"/>
    <w:rsid w:val="00284FA9"/>
    <w:rsid w:val="00286008"/>
    <w:rsid w:val="0029021E"/>
    <w:rsid w:val="00292442"/>
    <w:rsid w:val="002939BC"/>
    <w:rsid w:val="0029446C"/>
    <w:rsid w:val="002952C1"/>
    <w:rsid w:val="002977CD"/>
    <w:rsid w:val="002A1373"/>
    <w:rsid w:val="002B2AF6"/>
    <w:rsid w:val="002B3B55"/>
    <w:rsid w:val="002B3C30"/>
    <w:rsid w:val="002B532A"/>
    <w:rsid w:val="002B6100"/>
    <w:rsid w:val="002C206E"/>
    <w:rsid w:val="002C415A"/>
    <w:rsid w:val="002C46F2"/>
    <w:rsid w:val="002D5A25"/>
    <w:rsid w:val="002D649B"/>
    <w:rsid w:val="002D7788"/>
    <w:rsid w:val="002E2055"/>
    <w:rsid w:val="002E3BAE"/>
    <w:rsid w:val="002E4E1A"/>
    <w:rsid w:val="002E7A5E"/>
    <w:rsid w:val="002F1459"/>
    <w:rsid w:val="002F21AE"/>
    <w:rsid w:val="002F5205"/>
    <w:rsid w:val="00300803"/>
    <w:rsid w:val="00301E7D"/>
    <w:rsid w:val="0030641A"/>
    <w:rsid w:val="0031176D"/>
    <w:rsid w:val="00311BC6"/>
    <w:rsid w:val="00311F7B"/>
    <w:rsid w:val="003145EC"/>
    <w:rsid w:val="00315D50"/>
    <w:rsid w:val="00315D5C"/>
    <w:rsid w:val="00316538"/>
    <w:rsid w:val="0032043D"/>
    <w:rsid w:val="00321019"/>
    <w:rsid w:val="00324A71"/>
    <w:rsid w:val="0032723A"/>
    <w:rsid w:val="003304D1"/>
    <w:rsid w:val="00332074"/>
    <w:rsid w:val="0033458F"/>
    <w:rsid w:val="00340F28"/>
    <w:rsid w:val="00351FA0"/>
    <w:rsid w:val="00355587"/>
    <w:rsid w:val="003574EA"/>
    <w:rsid w:val="003608D1"/>
    <w:rsid w:val="00362073"/>
    <w:rsid w:val="003624C1"/>
    <w:rsid w:val="0037028E"/>
    <w:rsid w:val="00373297"/>
    <w:rsid w:val="00375ACF"/>
    <w:rsid w:val="0038335B"/>
    <w:rsid w:val="003850CC"/>
    <w:rsid w:val="0038542D"/>
    <w:rsid w:val="00386C3E"/>
    <w:rsid w:val="0039073A"/>
    <w:rsid w:val="00394F91"/>
    <w:rsid w:val="003A3927"/>
    <w:rsid w:val="003B5A9F"/>
    <w:rsid w:val="003B66B8"/>
    <w:rsid w:val="003B68F2"/>
    <w:rsid w:val="003C1177"/>
    <w:rsid w:val="003C27E8"/>
    <w:rsid w:val="003C2D1A"/>
    <w:rsid w:val="003C5AED"/>
    <w:rsid w:val="003D52FD"/>
    <w:rsid w:val="003D7561"/>
    <w:rsid w:val="003F27E1"/>
    <w:rsid w:val="003F2996"/>
    <w:rsid w:val="003F3F57"/>
    <w:rsid w:val="003F52CB"/>
    <w:rsid w:val="003F75DF"/>
    <w:rsid w:val="00400422"/>
    <w:rsid w:val="004022E9"/>
    <w:rsid w:val="00404388"/>
    <w:rsid w:val="00405A87"/>
    <w:rsid w:val="00405FE5"/>
    <w:rsid w:val="00410A41"/>
    <w:rsid w:val="00412884"/>
    <w:rsid w:val="00413210"/>
    <w:rsid w:val="00413F95"/>
    <w:rsid w:val="00414AC6"/>
    <w:rsid w:val="00415368"/>
    <w:rsid w:val="00415497"/>
    <w:rsid w:val="00415800"/>
    <w:rsid w:val="00416702"/>
    <w:rsid w:val="00420405"/>
    <w:rsid w:val="0042253B"/>
    <w:rsid w:val="00423BD7"/>
    <w:rsid w:val="004257B2"/>
    <w:rsid w:val="004316A9"/>
    <w:rsid w:val="004354EE"/>
    <w:rsid w:val="00435E94"/>
    <w:rsid w:val="00436B75"/>
    <w:rsid w:val="00437ADB"/>
    <w:rsid w:val="004400C4"/>
    <w:rsid w:val="00441D32"/>
    <w:rsid w:val="00443818"/>
    <w:rsid w:val="00445E13"/>
    <w:rsid w:val="00451683"/>
    <w:rsid w:val="00451854"/>
    <w:rsid w:val="0045278A"/>
    <w:rsid w:val="00452FAE"/>
    <w:rsid w:val="00457222"/>
    <w:rsid w:val="004613C2"/>
    <w:rsid w:val="004616C6"/>
    <w:rsid w:val="004634ED"/>
    <w:rsid w:val="004636F7"/>
    <w:rsid w:val="004678F6"/>
    <w:rsid w:val="00467DCB"/>
    <w:rsid w:val="00472906"/>
    <w:rsid w:val="0047775E"/>
    <w:rsid w:val="004838CB"/>
    <w:rsid w:val="00487819"/>
    <w:rsid w:val="0049101D"/>
    <w:rsid w:val="00491DF8"/>
    <w:rsid w:val="004952C8"/>
    <w:rsid w:val="00496F15"/>
    <w:rsid w:val="004A7ED4"/>
    <w:rsid w:val="004C241E"/>
    <w:rsid w:val="004C3884"/>
    <w:rsid w:val="004C7E2B"/>
    <w:rsid w:val="004D2952"/>
    <w:rsid w:val="004D4181"/>
    <w:rsid w:val="004D5E4D"/>
    <w:rsid w:val="004D6F97"/>
    <w:rsid w:val="004E0201"/>
    <w:rsid w:val="004E0650"/>
    <w:rsid w:val="004E1DFE"/>
    <w:rsid w:val="004E2A5C"/>
    <w:rsid w:val="004E3011"/>
    <w:rsid w:val="004E4A46"/>
    <w:rsid w:val="004E5045"/>
    <w:rsid w:val="004F4A72"/>
    <w:rsid w:val="004F4EA7"/>
    <w:rsid w:val="0050049A"/>
    <w:rsid w:val="0051151A"/>
    <w:rsid w:val="005120FA"/>
    <w:rsid w:val="005130FE"/>
    <w:rsid w:val="0051499E"/>
    <w:rsid w:val="00515DD4"/>
    <w:rsid w:val="00515DE2"/>
    <w:rsid w:val="005234DC"/>
    <w:rsid w:val="0052410D"/>
    <w:rsid w:val="00525426"/>
    <w:rsid w:val="00526870"/>
    <w:rsid w:val="005268A2"/>
    <w:rsid w:val="005321F4"/>
    <w:rsid w:val="00532DAA"/>
    <w:rsid w:val="00533A2C"/>
    <w:rsid w:val="00534517"/>
    <w:rsid w:val="00535AFA"/>
    <w:rsid w:val="00536E24"/>
    <w:rsid w:val="00541842"/>
    <w:rsid w:val="00541881"/>
    <w:rsid w:val="00543AD7"/>
    <w:rsid w:val="005452E5"/>
    <w:rsid w:val="00546199"/>
    <w:rsid w:val="00546832"/>
    <w:rsid w:val="00547DE1"/>
    <w:rsid w:val="00550749"/>
    <w:rsid w:val="00552992"/>
    <w:rsid w:val="0055560A"/>
    <w:rsid w:val="00570440"/>
    <w:rsid w:val="00575D9E"/>
    <w:rsid w:val="00583E5C"/>
    <w:rsid w:val="005841EF"/>
    <w:rsid w:val="00587612"/>
    <w:rsid w:val="00591DF1"/>
    <w:rsid w:val="00592663"/>
    <w:rsid w:val="005944C0"/>
    <w:rsid w:val="00594C00"/>
    <w:rsid w:val="005A1FD5"/>
    <w:rsid w:val="005A5558"/>
    <w:rsid w:val="005B0169"/>
    <w:rsid w:val="005B1365"/>
    <w:rsid w:val="005C32AD"/>
    <w:rsid w:val="005C3E42"/>
    <w:rsid w:val="005C7CE7"/>
    <w:rsid w:val="005D389B"/>
    <w:rsid w:val="005D64C7"/>
    <w:rsid w:val="005D7B5D"/>
    <w:rsid w:val="005E0E48"/>
    <w:rsid w:val="005E1617"/>
    <w:rsid w:val="005E1C73"/>
    <w:rsid w:val="005E7913"/>
    <w:rsid w:val="005F0002"/>
    <w:rsid w:val="005F3CB9"/>
    <w:rsid w:val="005F422D"/>
    <w:rsid w:val="005F5D6B"/>
    <w:rsid w:val="005F64D4"/>
    <w:rsid w:val="00601331"/>
    <w:rsid w:val="00603921"/>
    <w:rsid w:val="00606E3A"/>
    <w:rsid w:val="0061028D"/>
    <w:rsid w:val="006102F7"/>
    <w:rsid w:val="0061172D"/>
    <w:rsid w:val="006136D3"/>
    <w:rsid w:val="0061410A"/>
    <w:rsid w:val="00620CD1"/>
    <w:rsid w:val="00621453"/>
    <w:rsid w:val="00622589"/>
    <w:rsid w:val="006300DB"/>
    <w:rsid w:val="006316AD"/>
    <w:rsid w:val="006319EC"/>
    <w:rsid w:val="00631DA1"/>
    <w:rsid w:val="00631E82"/>
    <w:rsid w:val="00633628"/>
    <w:rsid w:val="0063369F"/>
    <w:rsid w:val="006338C3"/>
    <w:rsid w:val="00635385"/>
    <w:rsid w:val="00635992"/>
    <w:rsid w:val="0063618E"/>
    <w:rsid w:val="006367B8"/>
    <w:rsid w:val="00636CB1"/>
    <w:rsid w:val="00641AC4"/>
    <w:rsid w:val="00642458"/>
    <w:rsid w:val="00642801"/>
    <w:rsid w:val="00643D91"/>
    <w:rsid w:val="00651EBA"/>
    <w:rsid w:val="0065371B"/>
    <w:rsid w:val="00656723"/>
    <w:rsid w:val="00656857"/>
    <w:rsid w:val="00663A2B"/>
    <w:rsid w:val="00663D55"/>
    <w:rsid w:val="006731A1"/>
    <w:rsid w:val="006754DC"/>
    <w:rsid w:val="00677CAF"/>
    <w:rsid w:val="00681CFA"/>
    <w:rsid w:val="006903D8"/>
    <w:rsid w:val="00691389"/>
    <w:rsid w:val="00691446"/>
    <w:rsid w:val="00692D21"/>
    <w:rsid w:val="006938F7"/>
    <w:rsid w:val="00693BCD"/>
    <w:rsid w:val="00697C09"/>
    <w:rsid w:val="006A34F0"/>
    <w:rsid w:val="006A588F"/>
    <w:rsid w:val="006B55C8"/>
    <w:rsid w:val="006B65D9"/>
    <w:rsid w:val="006C260D"/>
    <w:rsid w:val="006C2FE5"/>
    <w:rsid w:val="006C5A7E"/>
    <w:rsid w:val="006C7122"/>
    <w:rsid w:val="006D03A2"/>
    <w:rsid w:val="006D04C2"/>
    <w:rsid w:val="006D7256"/>
    <w:rsid w:val="006E18F1"/>
    <w:rsid w:val="006E1B9B"/>
    <w:rsid w:val="006E29D2"/>
    <w:rsid w:val="006E2B4C"/>
    <w:rsid w:val="006E4609"/>
    <w:rsid w:val="006E5852"/>
    <w:rsid w:val="006E604F"/>
    <w:rsid w:val="006E647B"/>
    <w:rsid w:val="006E6AD2"/>
    <w:rsid w:val="006F33B1"/>
    <w:rsid w:val="006F5A4F"/>
    <w:rsid w:val="006F7AB6"/>
    <w:rsid w:val="00701957"/>
    <w:rsid w:val="00702348"/>
    <w:rsid w:val="007036E9"/>
    <w:rsid w:val="00703FD5"/>
    <w:rsid w:val="00705F4F"/>
    <w:rsid w:val="0070660D"/>
    <w:rsid w:val="007117CE"/>
    <w:rsid w:val="00714DDA"/>
    <w:rsid w:val="0072123A"/>
    <w:rsid w:val="0072280F"/>
    <w:rsid w:val="00725F84"/>
    <w:rsid w:val="00736BC5"/>
    <w:rsid w:val="0074000B"/>
    <w:rsid w:val="0074265C"/>
    <w:rsid w:val="00742B19"/>
    <w:rsid w:val="007435C2"/>
    <w:rsid w:val="007459B9"/>
    <w:rsid w:val="007474CB"/>
    <w:rsid w:val="007527E9"/>
    <w:rsid w:val="007565F6"/>
    <w:rsid w:val="007573A1"/>
    <w:rsid w:val="00763858"/>
    <w:rsid w:val="0076786F"/>
    <w:rsid w:val="00772740"/>
    <w:rsid w:val="0077335D"/>
    <w:rsid w:val="00773C4E"/>
    <w:rsid w:val="00774038"/>
    <w:rsid w:val="00782094"/>
    <w:rsid w:val="0078241E"/>
    <w:rsid w:val="007835D2"/>
    <w:rsid w:val="007919F1"/>
    <w:rsid w:val="00792DBA"/>
    <w:rsid w:val="007944FE"/>
    <w:rsid w:val="007A1D8C"/>
    <w:rsid w:val="007A47C6"/>
    <w:rsid w:val="007A5641"/>
    <w:rsid w:val="007A7366"/>
    <w:rsid w:val="007B0044"/>
    <w:rsid w:val="007B479F"/>
    <w:rsid w:val="007B555A"/>
    <w:rsid w:val="007B5F0C"/>
    <w:rsid w:val="007C0C17"/>
    <w:rsid w:val="007C1B14"/>
    <w:rsid w:val="007C1D1D"/>
    <w:rsid w:val="007C3130"/>
    <w:rsid w:val="007C4013"/>
    <w:rsid w:val="007C45CC"/>
    <w:rsid w:val="007C7391"/>
    <w:rsid w:val="007D0B21"/>
    <w:rsid w:val="007D0D95"/>
    <w:rsid w:val="007D4825"/>
    <w:rsid w:val="007D4D3B"/>
    <w:rsid w:val="007D5D96"/>
    <w:rsid w:val="007E1025"/>
    <w:rsid w:val="007E1692"/>
    <w:rsid w:val="007E2BA8"/>
    <w:rsid w:val="007E52E7"/>
    <w:rsid w:val="007E6B1B"/>
    <w:rsid w:val="007E6F78"/>
    <w:rsid w:val="007F215D"/>
    <w:rsid w:val="007F6631"/>
    <w:rsid w:val="007F7A4A"/>
    <w:rsid w:val="00801FA5"/>
    <w:rsid w:val="0080200A"/>
    <w:rsid w:val="0081016C"/>
    <w:rsid w:val="00810AB5"/>
    <w:rsid w:val="008116D9"/>
    <w:rsid w:val="00811805"/>
    <w:rsid w:val="0081264F"/>
    <w:rsid w:val="00813DA1"/>
    <w:rsid w:val="008163B7"/>
    <w:rsid w:val="0083041B"/>
    <w:rsid w:val="0083055E"/>
    <w:rsid w:val="00832E41"/>
    <w:rsid w:val="00837482"/>
    <w:rsid w:val="00842173"/>
    <w:rsid w:val="00843C48"/>
    <w:rsid w:val="00846762"/>
    <w:rsid w:val="00846877"/>
    <w:rsid w:val="00847623"/>
    <w:rsid w:val="008637E8"/>
    <w:rsid w:val="00863D7D"/>
    <w:rsid w:val="00864A9A"/>
    <w:rsid w:val="00875A0E"/>
    <w:rsid w:val="00880C1B"/>
    <w:rsid w:val="008832C5"/>
    <w:rsid w:val="0088581F"/>
    <w:rsid w:val="00890DC2"/>
    <w:rsid w:val="008915AE"/>
    <w:rsid w:val="00894542"/>
    <w:rsid w:val="008A32C2"/>
    <w:rsid w:val="008A5089"/>
    <w:rsid w:val="008A5C31"/>
    <w:rsid w:val="008A78DE"/>
    <w:rsid w:val="008A7A12"/>
    <w:rsid w:val="008A7B75"/>
    <w:rsid w:val="008B2BEB"/>
    <w:rsid w:val="008B3D2E"/>
    <w:rsid w:val="008B4945"/>
    <w:rsid w:val="008B575D"/>
    <w:rsid w:val="008B6D50"/>
    <w:rsid w:val="008B78D7"/>
    <w:rsid w:val="008C2CE1"/>
    <w:rsid w:val="008C3DCC"/>
    <w:rsid w:val="008C4CEF"/>
    <w:rsid w:val="008C567E"/>
    <w:rsid w:val="008C63CB"/>
    <w:rsid w:val="008C66D5"/>
    <w:rsid w:val="008D285A"/>
    <w:rsid w:val="008D3E91"/>
    <w:rsid w:val="008E1D9E"/>
    <w:rsid w:val="008E33F9"/>
    <w:rsid w:val="008E50FF"/>
    <w:rsid w:val="008E609F"/>
    <w:rsid w:val="008F48DB"/>
    <w:rsid w:val="00902513"/>
    <w:rsid w:val="00911750"/>
    <w:rsid w:val="00912E63"/>
    <w:rsid w:val="009149F9"/>
    <w:rsid w:val="00917184"/>
    <w:rsid w:val="009172C7"/>
    <w:rsid w:val="009232D1"/>
    <w:rsid w:val="00926822"/>
    <w:rsid w:val="00926879"/>
    <w:rsid w:val="00931F0B"/>
    <w:rsid w:val="0093451C"/>
    <w:rsid w:val="00934CEF"/>
    <w:rsid w:val="00940523"/>
    <w:rsid w:val="00940901"/>
    <w:rsid w:val="00941419"/>
    <w:rsid w:val="00947000"/>
    <w:rsid w:val="0095067A"/>
    <w:rsid w:val="00950881"/>
    <w:rsid w:val="009522B7"/>
    <w:rsid w:val="00954A09"/>
    <w:rsid w:val="00955C4E"/>
    <w:rsid w:val="00957C57"/>
    <w:rsid w:val="009629D9"/>
    <w:rsid w:val="0096413D"/>
    <w:rsid w:val="00966994"/>
    <w:rsid w:val="00967F48"/>
    <w:rsid w:val="009702D8"/>
    <w:rsid w:val="00972FBE"/>
    <w:rsid w:val="00974BDA"/>
    <w:rsid w:val="009752CA"/>
    <w:rsid w:val="009762F0"/>
    <w:rsid w:val="009765EE"/>
    <w:rsid w:val="009778E8"/>
    <w:rsid w:val="00977B25"/>
    <w:rsid w:val="00977F56"/>
    <w:rsid w:val="009815E0"/>
    <w:rsid w:val="00981F5A"/>
    <w:rsid w:val="009865F5"/>
    <w:rsid w:val="00987EE6"/>
    <w:rsid w:val="00990CBE"/>
    <w:rsid w:val="00991F6A"/>
    <w:rsid w:val="00991F75"/>
    <w:rsid w:val="009A25E6"/>
    <w:rsid w:val="009A722A"/>
    <w:rsid w:val="009B6DD7"/>
    <w:rsid w:val="009B70A0"/>
    <w:rsid w:val="009B7F82"/>
    <w:rsid w:val="009C09A2"/>
    <w:rsid w:val="009C3690"/>
    <w:rsid w:val="009C3C09"/>
    <w:rsid w:val="009C7817"/>
    <w:rsid w:val="009D3BF6"/>
    <w:rsid w:val="009D400A"/>
    <w:rsid w:val="009D429B"/>
    <w:rsid w:val="009F0021"/>
    <w:rsid w:val="009F2F8A"/>
    <w:rsid w:val="009F3587"/>
    <w:rsid w:val="00A01F19"/>
    <w:rsid w:val="00A034FA"/>
    <w:rsid w:val="00A044F5"/>
    <w:rsid w:val="00A076B4"/>
    <w:rsid w:val="00A10C29"/>
    <w:rsid w:val="00A12880"/>
    <w:rsid w:val="00A12EA2"/>
    <w:rsid w:val="00A14A26"/>
    <w:rsid w:val="00A168A1"/>
    <w:rsid w:val="00A178C1"/>
    <w:rsid w:val="00A23253"/>
    <w:rsid w:val="00A2329E"/>
    <w:rsid w:val="00A24E7A"/>
    <w:rsid w:val="00A324FC"/>
    <w:rsid w:val="00A34383"/>
    <w:rsid w:val="00A3440C"/>
    <w:rsid w:val="00A37EE0"/>
    <w:rsid w:val="00A4041A"/>
    <w:rsid w:val="00A41FF5"/>
    <w:rsid w:val="00A47D24"/>
    <w:rsid w:val="00A57D18"/>
    <w:rsid w:val="00A60C79"/>
    <w:rsid w:val="00A62894"/>
    <w:rsid w:val="00A62B12"/>
    <w:rsid w:val="00A64ACF"/>
    <w:rsid w:val="00A669A1"/>
    <w:rsid w:val="00A71566"/>
    <w:rsid w:val="00A72E4A"/>
    <w:rsid w:val="00A73C0A"/>
    <w:rsid w:val="00A73F11"/>
    <w:rsid w:val="00A76AA4"/>
    <w:rsid w:val="00A917E9"/>
    <w:rsid w:val="00A927A7"/>
    <w:rsid w:val="00AA3BF7"/>
    <w:rsid w:val="00AA5416"/>
    <w:rsid w:val="00AB29E7"/>
    <w:rsid w:val="00AB3A61"/>
    <w:rsid w:val="00AB49D5"/>
    <w:rsid w:val="00AB5E44"/>
    <w:rsid w:val="00AB5F7A"/>
    <w:rsid w:val="00AC0048"/>
    <w:rsid w:val="00AC43FB"/>
    <w:rsid w:val="00AC62B2"/>
    <w:rsid w:val="00AD1363"/>
    <w:rsid w:val="00AD1FF4"/>
    <w:rsid w:val="00AD256E"/>
    <w:rsid w:val="00AD3EC9"/>
    <w:rsid w:val="00AE3F84"/>
    <w:rsid w:val="00AF4EEE"/>
    <w:rsid w:val="00B012F4"/>
    <w:rsid w:val="00B01544"/>
    <w:rsid w:val="00B01B35"/>
    <w:rsid w:val="00B02053"/>
    <w:rsid w:val="00B0472D"/>
    <w:rsid w:val="00B05622"/>
    <w:rsid w:val="00B11199"/>
    <w:rsid w:val="00B12F8E"/>
    <w:rsid w:val="00B178F8"/>
    <w:rsid w:val="00B20E75"/>
    <w:rsid w:val="00B21A6E"/>
    <w:rsid w:val="00B224EE"/>
    <w:rsid w:val="00B24486"/>
    <w:rsid w:val="00B32A84"/>
    <w:rsid w:val="00B32D1A"/>
    <w:rsid w:val="00B337C8"/>
    <w:rsid w:val="00B405F8"/>
    <w:rsid w:val="00B42E69"/>
    <w:rsid w:val="00B43DF6"/>
    <w:rsid w:val="00B471CA"/>
    <w:rsid w:val="00B52FF7"/>
    <w:rsid w:val="00B534D6"/>
    <w:rsid w:val="00B5756F"/>
    <w:rsid w:val="00B62CB9"/>
    <w:rsid w:val="00B64899"/>
    <w:rsid w:val="00B64A0D"/>
    <w:rsid w:val="00B64AF6"/>
    <w:rsid w:val="00B80607"/>
    <w:rsid w:val="00B80B81"/>
    <w:rsid w:val="00B86451"/>
    <w:rsid w:val="00B87F40"/>
    <w:rsid w:val="00B90A23"/>
    <w:rsid w:val="00B93E8E"/>
    <w:rsid w:val="00B958D0"/>
    <w:rsid w:val="00B95EA6"/>
    <w:rsid w:val="00BA1216"/>
    <w:rsid w:val="00BA4B85"/>
    <w:rsid w:val="00BA659D"/>
    <w:rsid w:val="00BA6742"/>
    <w:rsid w:val="00BA69A0"/>
    <w:rsid w:val="00BC1E67"/>
    <w:rsid w:val="00BD18A3"/>
    <w:rsid w:val="00BD5B29"/>
    <w:rsid w:val="00BE0BFA"/>
    <w:rsid w:val="00BE3BAA"/>
    <w:rsid w:val="00BE7F16"/>
    <w:rsid w:val="00BF104E"/>
    <w:rsid w:val="00BF1DC9"/>
    <w:rsid w:val="00BF3AA0"/>
    <w:rsid w:val="00BF430E"/>
    <w:rsid w:val="00BF4A99"/>
    <w:rsid w:val="00BF57A1"/>
    <w:rsid w:val="00BF5E69"/>
    <w:rsid w:val="00C01E74"/>
    <w:rsid w:val="00C07C70"/>
    <w:rsid w:val="00C11FAC"/>
    <w:rsid w:val="00C12CD7"/>
    <w:rsid w:val="00C14682"/>
    <w:rsid w:val="00C2271B"/>
    <w:rsid w:val="00C22A48"/>
    <w:rsid w:val="00C23978"/>
    <w:rsid w:val="00C24386"/>
    <w:rsid w:val="00C247B5"/>
    <w:rsid w:val="00C26D73"/>
    <w:rsid w:val="00C27E7D"/>
    <w:rsid w:val="00C30911"/>
    <w:rsid w:val="00C30A2A"/>
    <w:rsid w:val="00C32064"/>
    <w:rsid w:val="00C32547"/>
    <w:rsid w:val="00C32782"/>
    <w:rsid w:val="00C3492F"/>
    <w:rsid w:val="00C35695"/>
    <w:rsid w:val="00C3691E"/>
    <w:rsid w:val="00C3710E"/>
    <w:rsid w:val="00C42E8C"/>
    <w:rsid w:val="00C4494F"/>
    <w:rsid w:val="00C46A24"/>
    <w:rsid w:val="00C47BCC"/>
    <w:rsid w:val="00C500A0"/>
    <w:rsid w:val="00C50393"/>
    <w:rsid w:val="00C50CBD"/>
    <w:rsid w:val="00C53B1A"/>
    <w:rsid w:val="00C61A37"/>
    <w:rsid w:val="00C61EE1"/>
    <w:rsid w:val="00C6203E"/>
    <w:rsid w:val="00C62FB9"/>
    <w:rsid w:val="00C63175"/>
    <w:rsid w:val="00C70138"/>
    <w:rsid w:val="00C74296"/>
    <w:rsid w:val="00C805E9"/>
    <w:rsid w:val="00C82C74"/>
    <w:rsid w:val="00C854DF"/>
    <w:rsid w:val="00C85FC6"/>
    <w:rsid w:val="00C86A07"/>
    <w:rsid w:val="00CA7317"/>
    <w:rsid w:val="00CA769D"/>
    <w:rsid w:val="00CB0594"/>
    <w:rsid w:val="00CB7999"/>
    <w:rsid w:val="00CC44E2"/>
    <w:rsid w:val="00CC457A"/>
    <w:rsid w:val="00CC6D6B"/>
    <w:rsid w:val="00CC7981"/>
    <w:rsid w:val="00CD1FE4"/>
    <w:rsid w:val="00CD33B1"/>
    <w:rsid w:val="00CD418C"/>
    <w:rsid w:val="00CD6985"/>
    <w:rsid w:val="00CD6DC2"/>
    <w:rsid w:val="00CD786D"/>
    <w:rsid w:val="00CE1DB5"/>
    <w:rsid w:val="00CE3316"/>
    <w:rsid w:val="00CE7A9E"/>
    <w:rsid w:val="00CF3C45"/>
    <w:rsid w:val="00CF57FA"/>
    <w:rsid w:val="00CF5D7A"/>
    <w:rsid w:val="00CF5DD6"/>
    <w:rsid w:val="00D002ED"/>
    <w:rsid w:val="00D00F44"/>
    <w:rsid w:val="00D07E31"/>
    <w:rsid w:val="00D123A4"/>
    <w:rsid w:val="00D12C72"/>
    <w:rsid w:val="00D132CE"/>
    <w:rsid w:val="00D17599"/>
    <w:rsid w:val="00D20B4C"/>
    <w:rsid w:val="00D301F8"/>
    <w:rsid w:val="00D3452A"/>
    <w:rsid w:val="00D34FF5"/>
    <w:rsid w:val="00D41794"/>
    <w:rsid w:val="00D467A8"/>
    <w:rsid w:val="00D51C40"/>
    <w:rsid w:val="00D534E1"/>
    <w:rsid w:val="00D54BBA"/>
    <w:rsid w:val="00D56F75"/>
    <w:rsid w:val="00D576C7"/>
    <w:rsid w:val="00D57F0D"/>
    <w:rsid w:val="00D622CE"/>
    <w:rsid w:val="00D6442D"/>
    <w:rsid w:val="00D6532E"/>
    <w:rsid w:val="00D71C8F"/>
    <w:rsid w:val="00D76C75"/>
    <w:rsid w:val="00D7787A"/>
    <w:rsid w:val="00D8135A"/>
    <w:rsid w:val="00D81802"/>
    <w:rsid w:val="00D823C8"/>
    <w:rsid w:val="00D83EC7"/>
    <w:rsid w:val="00D86557"/>
    <w:rsid w:val="00D909BB"/>
    <w:rsid w:val="00D91B7A"/>
    <w:rsid w:val="00D94B68"/>
    <w:rsid w:val="00D95185"/>
    <w:rsid w:val="00D95B12"/>
    <w:rsid w:val="00D9701C"/>
    <w:rsid w:val="00D97E9E"/>
    <w:rsid w:val="00DA053C"/>
    <w:rsid w:val="00DA268C"/>
    <w:rsid w:val="00DA5BEE"/>
    <w:rsid w:val="00DA7F94"/>
    <w:rsid w:val="00DB69EE"/>
    <w:rsid w:val="00DC7768"/>
    <w:rsid w:val="00DC78B8"/>
    <w:rsid w:val="00DC7A3F"/>
    <w:rsid w:val="00DD163A"/>
    <w:rsid w:val="00DD1844"/>
    <w:rsid w:val="00DD2FF1"/>
    <w:rsid w:val="00DD5309"/>
    <w:rsid w:val="00DD5EAA"/>
    <w:rsid w:val="00DD6694"/>
    <w:rsid w:val="00DD6EE3"/>
    <w:rsid w:val="00DD7653"/>
    <w:rsid w:val="00DE093C"/>
    <w:rsid w:val="00DE30E4"/>
    <w:rsid w:val="00DE41C7"/>
    <w:rsid w:val="00DE757A"/>
    <w:rsid w:val="00DF06FB"/>
    <w:rsid w:val="00DF1FF4"/>
    <w:rsid w:val="00DF4C8D"/>
    <w:rsid w:val="00DF692A"/>
    <w:rsid w:val="00E0054A"/>
    <w:rsid w:val="00E023A5"/>
    <w:rsid w:val="00E02594"/>
    <w:rsid w:val="00E03684"/>
    <w:rsid w:val="00E0452F"/>
    <w:rsid w:val="00E0476B"/>
    <w:rsid w:val="00E158CA"/>
    <w:rsid w:val="00E15E7E"/>
    <w:rsid w:val="00E17934"/>
    <w:rsid w:val="00E21167"/>
    <w:rsid w:val="00E211A3"/>
    <w:rsid w:val="00E21F50"/>
    <w:rsid w:val="00E22FDA"/>
    <w:rsid w:val="00E25120"/>
    <w:rsid w:val="00E309E1"/>
    <w:rsid w:val="00E30C9F"/>
    <w:rsid w:val="00E311C2"/>
    <w:rsid w:val="00E311FB"/>
    <w:rsid w:val="00E31A23"/>
    <w:rsid w:val="00E32678"/>
    <w:rsid w:val="00E32761"/>
    <w:rsid w:val="00E35E04"/>
    <w:rsid w:val="00E41B40"/>
    <w:rsid w:val="00E431B2"/>
    <w:rsid w:val="00E43951"/>
    <w:rsid w:val="00E50C92"/>
    <w:rsid w:val="00E50F3C"/>
    <w:rsid w:val="00E52073"/>
    <w:rsid w:val="00E52901"/>
    <w:rsid w:val="00E52F28"/>
    <w:rsid w:val="00E5453D"/>
    <w:rsid w:val="00E55B3C"/>
    <w:rsid w:val="00E605A3"/>
    <w:rsid w:val="00E62AD2"/>
    <w:rsid w:val="00E62B3C"/>
    <w:rsid w:val="00E63505"/>
    <w:rsid w:val="00E729A7"/>
    <w:rsid w:val="00E72B3F"/>
    <w:rsid w:val="00E752D9"/>
    <w:rsid w:val="00E76791"/>
    <w:rsid w:val="00E77324"/>
    <w:rsid w:val="00E87327"/>
    <w:rsid w:val="00E91D26"/>
    <w:rsid w:val="00E93AFC"/>
    <w:rsid w:val="00E96348"/>
    <w:rsid w:val="00EA29A8"/>
    <w:rsid w:val="00EB216F"/>
    <w:rsid w:val="00EB3687"/>
    <w:rsid w:val="00EB3E81"/>
    <w:rsid w:val="00EB5F53"/>
    <w:rsid w:val="00EB741A"/>
    <w:rsid w:val="00EC1DAD"/>
    <w:rsid w:val="00EC3C25"/>
    <w:rsid w:val="00EC6E4B"/>
    <w:rsid w:val="00ED1F82"/>
    <w:rsid w:val="00ED4F68"/>
    <w:rsid w:val="00EE45B8"/>
    <w:rsid w:val="00EF37C2"/>
    <w:rsid w:val="00F17275"/>
    <w:rsid w:val="00F22E20"/>
    <w:rsid w:val="00F34A1B"/>
    <w:rsid w:val="00F34FA0"/>
    <w:rsid w:val="00F41641"/>
    <w:rsid w:val="00F42589"/>
    <w:rsid w:val="00F43528"/>
    <w:rsid w:val="00F43A55"/>
    <w:rsid w:val="00F43FAF"/>
    <w:rsid w:val="00F4654D"/>
    <w:rsid w:val="00F46BDA"/>
    <w:rsid w:val="00F51112"/>
    <w:rsid w:val="00F54E6A"/>
    <w:rsid w:val="00F57309"/>
    <w:rsid w:val="00F62D59"/>
    <w:rsid w:val="00F62DAF"/>
    <w:rsid w:val="00F638A3"/>
    <w:rsid w:val="00F64738"/>
    <w:rsid w:val="00F6671D"/>
    <w:rsid w:val="00F72737"/>
    <w:rsid w:val="00F7399B"/>
    <w:rsid w:val="00F745F5"/>
    <w:rsid w:val="00F757C7"/>
    <w:rsid w:val="00F75864"/>
    <w:rsid w:val="00F76C44"/>
    <w:rsid w:val="00F77FAB"/>
    <w:rsid w:val="00F8066C"/>
    <w:rsid w:val="00F81FDE"/>
    <w:rsid w:val="00F85238"/>
    <w:rsid w:val="00F92627"/>
    <w:rsid w:val="00F927B9"/>
    <w:rsid w:val="00F932EF"/>
    <w:rsid w:val="00F93B5C"/>
    <w:rsid w:val="00F95301"/>
    <w:rsid w:val="00F9701D"/>
    <w:rsid w:val="00FA121B"/>
    <w:rsid w:val="00FA4F23"/>
    <w:rsid w:val="00FA5646"/>
    <w:rsid w:val="00FA64BB"/>
    <w:rsid w:val="00FB1367"/>
    <w:rsid w:val="00FB668C"/>
    <w:rsid w:val="00FB7174"/>
    <w:rsid w:val="00FC299C"/>
    <w:rsid w:val="00FC2C27"/>
    <w:rsid w:val="00FC3F2F"/>
    <w:rsid w:val="00FC5C3B"/>
    <w:rsid w:val="00FD0917"/>
    <w:rsid w:val="00FD1286"/>
    <w:rsid w:val="00FD66CA"/>
    <w:rsid w:val="00FD6A5D"/>
    <w:rsid w:val="00FE085F"/>
    <w:rsid w:val="00FE17E7"/>
    <w:rsid w:val="00FE2DE4"/>
    <w:rsid w:val="00FE3BD1"/>
    <w:rsid w:val="00FE3EDD"/>
    <w:rsid w:val="00FE5231"/>
    <w:rsid w:val="00FE74D2"/>
    <w:rsid w:val="00FE7F64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B8CBC"/>
  <w15:docId w15:val="{BE1F7639-335B-4BD5-A5EA-91DE9F29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38A3"/>
  </w:style>
  <w:style w:type="paragraph" w:styleId="1">
    <w:name w:val="heading 1"/>
    <w:aliases w:val="ЗАГ-ГЛАВА,Заг 1,HEADING 1,Head 1,????????? 1,Subhead A"/>
    <w:basedOn w:val="a"/>
    <w:next w:val="a"/>
    <w:link w:val="10"/>
    <w:qFormat/>
    <w:rsid w:val="001A798D"/>
    <w:pPr>
      <w:keepNext/>
      <w:keepLines/>
      <w:suppressAutoHyphens/>
      <w:spacing w:before="120" w:after="0" w:line="276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aliases w:val="Заг 2"/>
    <w:basedOn w:val="a"/>
    <w:next w:val="a"/>
    <w:link w:val="20"/>
    <w:uiPriority w:val="9"/>
    <w:unhideWhenUsed/>
    <w:qFormat/>
    <w:rsid w:val="001A79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79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aliases w:val="Заг-Часть"/>
    <w:basedOn w:val="a"/>
    <w:next w:val="a"/>
    <w:link w:val="40"/>
    <w:qFormat/>
    <w:rsid w:val="001A798D"/>
    <w:pPr>
      <w:keepNext/>
      <w:tabs>
        <w:tab w:val="num" w:pos="864"/>
      </w:tabs>
      <w:suppressAutoHyphens/>
      <w:spacing w:before="12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2E74B5" w:themeColor="accent1" w:themeShade="BF"/>
      <w:sz w:val="26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911750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11750"/>
    <w:pPr>
      <w:tabs>
        <w:tab w:val="num" w:pos="1152"/>
      </w:tabs>
      <w:spacing w:before="60" w:after="60" w:line="36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b/>
      <w:bCs/>
      <w:i/>
      <w:sz w:val="20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911750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aliases w:val="Заг-ПОДГЛАВ"/>
    <w:basedOn w:val="a"/>
    <w:next w:val="a"/>
    <w:link w:val="80"/>
    <w:qFormat/>
    <w:rsid w:val="001A798D"/>
    <w:pPr>
      <w:tabs>
        <w:tab w:val="num" w:pos="1440"/>
      </w:tabs>
      <w:spacing w:before="120" w:after="120" w:line="240" w:lineRule="auto"/>
      <w:jc w:val="center"/>
      <w:outlineLvl w:val="7"/>
    </w:pPr>
    <w:rPr>
      <w:rFonts w:ascii="Times New Roman" w:eastAsia="Times New Roman" w:hAnsi="Times New Roman" w:cs="Times New Roman"/>
      <w:b/>
      <w:i/>
      <w:iCs/>
      <w:color w:val="2E74B5" w:themeColor="accent1" w:themeShade="BF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911750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-ГЛАВА Знак,Заг 1 Знак1,HEADING 1 Знак1,Head 1 Знак1,????????? 1 Знак1,Subhead A Знак1"/>
    <w:basedOn w:val="a0"/>
    <w:link w:val="1"/>
    <w:rsid w:val="001A798D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aliases w:val="Заг-Часть Знак"/>
    <w:basedOn w:val="a0"/>
    <w:link w:val="4"/>
    <w:rsid w:val="001A798D"/>
    <w:rPr>
      <w:rFonts w:ascii="Times New Roman" w:eastAsia="Times New Roman" w:hAnsi="Times New Roman" w:cs="Times New Roman"/>
      <w:b/>
      <w:bCs/>
      <w:color w:val="2E74B5" w:themeColor="accent1" w:themeShade="BF"/>
      <w:sz w:val="26"/>
      <w:szCs w:val="28"/>
      <w:lang w:eastAsia="ru-RU"/>
    </w:rPr>
  </w:style>
  <w:style w:type="character" w:customStyle="1" w:styleId="80">
    <w:name w:val="Заголовок 8 Знак"/>
    <w:aliases w:val="Заг-ПОДГЛАВ Знак"/>
    <w:basedOn w:val="a0"/>
    <w:link w:val="8"/>
    <w:rsid w:val="001A798D"/>
    <w:rPr>
      <w:rFonts w:ascii="Times New Roman" w:eastAsia="Times New Roman" w:hAnsi="Times New Roman" w:cs="Times New Roman"/>
      <w:b/>
      <w:i/>
      <w:iCs/>
      <w:color w:val="2E74B5" w:themeColor="accent1" w:themeShade="BF"/>
      <w:sz w:val="24"/>
      <w:szCs w:val="24"/>
      <w:lang w:eastAsia="ru-RU"/>
    </w:rPr>
  </w:style>
  <w:style w:type="paragraph" w:customStyle="1" w:styleId="a3">
    <w:name w:val="Назв частей"/>
    <w:basedOn w:val="1"/>
    <w:link w:val="a4"/>
    <w:qFormat/>
    <w:rsid w:val="001A798D"/>
    <w:rPr>
      <w:caps/>
    </w:rPr>
  </w:style>
  <w:style w:type="character" w:customStyle="1" w:styleId="a4">
    <w:name w:val="Назв частей Знак"/>
    <w:basedOn w:val="40"/>
    <w:link w:val="a3"/>
    <w:rsid w:val="001A798D"/>
    <w:rPr>
      <w:rFonts w:ascii="Times New Roman" w:eastAsiaTheme="majorEastAsia" w:hAnsi="Times New Roman" w:cstheme="majorBidi"/>
      <w:b/>
      <w:bCs/>
      <w:caps/>
      <w:color w:val="2E74B5" w:themeColor="accent1" w:themeShade="BF"/>
      <w:sz w:val="28"/>
      <w:szCs w:val="28"/>
      <w:lang w:eastAsia="ru-RU"/>
    </w:rPr>
  </w:style>
  <w:style w:type="paragraph" w:styleId="a5">
    <w:name w:val="List Paragraph"/>
    <w:basedOn w:val="a"/>
    <w:link w:val="a6"/>
    <w:uiPriority w:val="34"/>
    <w:qFormat/>
    <w:rsid w:val="001A798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A79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aliases w:val="Заг 2 Знак"/>
    <w:basedOn w:val="a0"/>
    <w:link w:val="2"/>
    <w:uiPriority w:val="9"/>
    <w:rsid w:val="001A79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7">
    <w:name w:val="Table Grid"/>
    <w:basedOn w:val="a1"/>
    <w:uiPriority w:val="59"/>
    <w:rsid w:val="00D53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D534E1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ru-RU"/>
    </w:rPr>
  </w:style>
  <w:style w:type="character" w:customStyle="1" w:styleId="a6">
    <w:name w:val="Абзац списка Знак"/>
    <w:link w:val="a5"/>
    <w:uiPriority w:val="34"/>
    <w:locked/>
    <w:rsid w:val="00911750"/>
  </w:style>
  <w:style w:type="character" w:customStyle="1" w:styleId="50">
    <w:name w:val="Заголовок 5 Знак"/>
    <w:basedOn w:val="a0"/>
    <w:link w:val="5"/>
    <w:rsid w:val="00911750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11750"/>
    <w:rPr>
      <w:rFonts w:ascii="Times New Roman" w:eastAsia="Times New Roman" w:hAnsi="Times New Roman" w:cs="Times New Roman"/>
      <w:b/>
      <w:bCs/>
      <w:i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117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11750"/>
    <w:rPr>
      <w:rFonts w:ascii="Arial" w:eastAsia="Times New Roman" w:hAnsi="Arial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11750"/>
  </w:style>
  <w:style w:type="numbering" w:customStyle="1" w:styleId="110">
    <w:name w:val="Нет списка11"/>
    <w:next w:val="a2"/>
    <w:uiPriority w:val="99"/>
    <w:semiHidden/>
    <w:unhideWhenUsed/>
    <w:rsid w:val="00911750"/>
  </w:style>
  <w:style w:type="paragraph" w:customStyle="1" w:styleId="101">
    <w:name w:val="Знак101"/>
    <w:basedOn w:val="a"/>
    <w:next w:val="a9"/>
    <w:link w:val="aa"/>
    <w:uiPriority w:val="99"/>
    <w:unhideWhenUsed/>
    <w:rsid w:val="0091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aliases w:val="ВерхКолонтитул Знак,Верхний колонтитул1 Знак, Знак10 Знак,Знак10 Знак"/>
    <w:basedOn w:val="a0"/>
    <w:link w:val="101"/>
    <w:uiPriority w:val="99"/>
    <w:rsid w:val="00911750"/>
  </w:style>
  <w:style w:type="paragraph" w:customStyle="1" w:styleId="12">
    <w:name w:val="Знак1"/>
    <w:basedOn w:val="a"/>
    <w:next w:val="ab"/>
    <w:link w:val="ac"/>
    <w:uiPriority w:val="99"/>
    <w:unhideWhenUsed/>
    <w:rsid w:val="0091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aliases w:val=" Знак Знак"/>
    <w:basedOn w:val="a0"/>
    <w:link w:val="12"/>
    <w:uiPriority w:val="99"/>
    <w:rsid w:val="00911750"/>
  </w:style>
  <w:style w:type="numbering" w:customStyle="1" w:styleId="21">
    <w:name w:val="Нет списка2"/>
    <w:next w:val="a2"/>
    <w:uiPriority w:val="99"/>
    <w:semiHidden/>
    <w:unhideWhenUsed/>
    <w:rsid w:val="00911750"/>
  </w:style>
  <w:style w:type="paragraph" w:customStyle="1" w:styleId="ConsPlusNormal">
    <w:name w:val="ConsPlusNormal"/>
    <w:rsid w:val="00911750"/>
    <w:pPr>
      <w:widowControl w:val="0"/>
      <w:tabs>
        <w:tab w:val="num" w:pos="1440"/>
      </w:tabs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117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1175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91175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911750"/>
  </w:style>
  <w:style w:type="numbering" w:customStyle="1" w:styleId="41">
    <w:name w:val="Нет списка4"/>
    <w:next w:val="a2"/>
    <w:uiPriority w:val="99"/>
    <w:semiHidden/>
    <w:unhideWhenUsed/>
    <w:rsid w:val="00911750"/>
  </w:style>
  <w:style w:type="paragraph" w:styleId="af">
    <w:name w:val="TOC Heading"/>
    <w:basedOn w:val="1"/>
    <w:next w:val="a"/>
    <w:uiPriority w:val="39"/>
    <w:unhideWhenUsed/>
    <w:qFormat/>
    <w:rsid w:val="00911750"/>
    <w:pPr>
      <w:outlineLvl w:val="9"/>
    </w:pPr>
    <w:rPr>
      <w:lang w:eastAsia="en-US"/>
    </w:rPr>
  </w:style>
  <w:style w:type="paragraph" w:customStyle="1" w:styleId="111">
    <w:name w:val="Оглавление 11"/>
    <w:basedOn w:val="a"/>
    <w:next w:val="a"/>
    <w:autoRedefine/>
    <w:uiPriority w:val="39"/>
    <w:unhideWhenUsed/>
    <w:rsid w:val="00911750"/>
    <w:pPr>
      <w:spacing w:after="100" w:line="276" w:lineRule="auto"/>
    </w:pPr>
    <w:rPr>
      <w:rFonts w:eastAsia="Times New Roman"/>
      <w:lang w:eastAsia="ru-RU"/>
    </w:rPr>
  </w:style>
  <w:style w:type="character" w:customStyle="1" w:styleId="13">
    <w:name w:val="Гиперссылка1"/>
    <w:basedOn w:val="a0"/>
    <w:uiPriority w:val="99"/>
    <w:unhideWhenUsed/>
    <w:rsid w:val="00911750"/>
    <w:rPr>
      <w:color w:val="0000FF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911750"/>
  </w:style>
  <w:style w:type="character" w:customStyle="1" w:styleId="112">
    <w:name w:val="Заголовок 1 Знак1"/>
    <w:aliases w:val="HEADING 1 Знак,Head 1 Знак,????????? 1 Знак,Subhead A Знак,Заг 1 Знак"/>
    <w:basedOn w:val="a0"/>
    <w:locked/>
    <w:rsid w:val="00911750"/>
    <w:rPr>
      <w:rFonts w:ascii="Arial" w:eastAsia="Times New Roman" w:hAnsi="Arial" w:cs="Times New Roman"/>
      <w:b/>
      <w:kern w:val="28"/>
      <w:sz w:val="28"/>
      <w:szCs w:val="24"/>
      <w:lang w:val="ru-RU" w:eastAsia="ru-RU"/>
    </w:rPr>
  </w:style>
  <w:style w:type="character" w:customStyle="1" w:styleId="af0">
    <w:name w:val="Цветовое выделение"/>
    <w:uiPriority w:val="99"/>
    <w:rsid w:val="00911750"/>
    <w:rPr>
      <w:b/>
      <w:color w:val="26282F"/>
      <w:sz w:val="26"/>
    </w:rPr>
  </w:style>
  <w:style w:type="character" w:customStyle="1" w:styleId="af1">
    <w:name w:val="Гипертекстовая ссылка"/>
    <w:basedOn w:val="af0"/>
    <w:uiPriority w:val="99"/>
    <w:rsid w:val="00911750"/>
    <w:rPr>
      <w:rFonts w:cs="Times New Roman"/>
      <w:b/>
      <w:color w:val="106BBE"/>
      <w:sz w:val="26"/>
    </w:rPr>
  </w:style>
  <w:style w:type="paragraph" w:customStyle="1" w:styleId="af2">
    <w:name w:val="Нормальный (таблица)"/>
    <w:basedOn w:val="a"/>
    <w:next w:val="a"/>
    <w:uiPriority w:val="99"/>
    <w:rsid w:val="0091175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9117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4">
    <w:name w:val="Сетка таблицы1"/>
    <w:basedOn w:val="a1"/>
    <w:next w:val="a7"/>
    <w:uiPriority w:val="59"/>
    <w:rsid w:val="00911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toc 2"/>
    <w:basedOn w:val="a"/>
    <w:next w:val="a"/>
    <w:autoRedefine/>
    <w:uiPriority w:val="39"/>
    <w:unhideWhenUsed/>
    <w:rsid w:val="00423BD7"/>
    <w:pPr>
      <w:widowControl w:val="0"/>
      <w:tabs>
        <w:tab w:val="left" w:pos="880"/>
        <w:tab w:val="right" w:leader="dot" w:pos="9870"/>
      </w:tabs>
      <w:spacing w:after="100" w:line="240" w:lineRule="auto"/>
      <w:ind w:left="220"/>
      <w:jc w:val="both"/>
    </w:pPr>
    <w:rPr>
      <w:rFonts w:ascii="Calibri" w:eastAsia="Calibri" w:hAnsi="Calibri" w:cs="Times New Roman"/>
      <w:lang w:val="en-US"/>
    </w:rPr>
  </w:style>
  <w:style w:type="paragraph" w:styleId="af4">
    <w:name w:val="Body Text"/>
    <w:basedOn w:val="a"/>
    <w:link w:val="af5"/>
    <w:unhideWhenUsed/>
    <w:rsid w:val="0091175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9117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Основной текст + 71"/>
    <w:aliases w:val="5 pt4,Интервал 0 pt6"/>
    <w:basedOn w:val="a0"/>
    <w:rsid w:val="00911750"/>
    <w:rPr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,5 pt3,Интервал 0 pt5"/>
    <w:basedOn w:val="a0"/>
    <w:rsid w:val="00911750"/>
    <w:rPr>
      <w:rFonts w:ascii="Constantia" w:eastAsia="Times New Roman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basedOn w:val="a0"/>
    <w:rsid w:val="00911750"/>
    <w:rPr>
      <w:rFonts w:ascii="Century Gothic" w:eastAsia="Times New Roman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"/>
    <w:rsid w:val="00911750"/>
    <w:pPr>
      <w:pBdr>
        <w:bottom w:val="single" w:sz="6" w:space="7" w:color="D7DBDF"/>
        <w:right w:val="single" w:sz="6" w:space="14" w:color="D7DBDF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13">
    <w:name w:val="s_13"/>
    <w:basedOn w:val="a"/>
    <w:rsid w:val="00911750"/>
    <w:pPr>
      <w:spacing w:after="0" w:line="240" w:lineRule="auto"/>
      <w:ind w:firstLine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911750"/>
    <w:pPr>
      <w:widowControl w:val="0"/>
      <w:spacing w:after="120" w:line="240" w:lineRule="auto"/>
      <w:ind w:left="283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911750"/>
    <w:rPr>
      <w:rFonts w:ascii="Calibri" w:eastAsia="Calibri" w:hAnsi="Calibri" w:cs="Times New Roman"/>
      <w:sz w:val="24"/>
      <w:szCs w:val="24"/>
      <w:lang w:val="en-US"/>
    </w:rPr>
  </w:style>
  <w:style w:type="character" w:styleId="af8">
    <w:name w:val="FollowedHyperlink"/>
    <w:basedOn w:val="a0"/>
    <w:uiPriority w:val="99"/>
    <w:semiHidden/>
    <w:unhideWhenUsed/>
    <w:rsid w:val="00911750"/>
    <w:rPr>
      <w:color w:val="800080"/>
      <w:u w:val="single"/>
    </w:rPr>
  </w:style>
  <w:style w:type="paragraph" w:customStyle="1" w:styleId="font5">
    <w:name w:val="font5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">
    <w:name w:val="xl71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911750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5">
    <w:name w:val="xl75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9">
    <w:name w:val="xl79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0">
    <w:name w:val="xl80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1">
    <w:name w:val="xl81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3">
    <w:name w:val="xl83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5">
    <w:name w:val="xl85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6">
    <w:name w:val="xl86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7">
    <w:name w:val="xl87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5">
    <w:name w:val="xl95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6">
    <w:name w:val="xl106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0">
    <w:name w:val="xl110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9117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9117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91175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6">
    <w:name w:val="xl116"/>
    <w:basedOn w:val="a"/>
    <w:rsid w:val="009117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61">
    <w:name w:val="Нет списка6"/>
    <w:next w:val="a2"/>
    <w:uiPriority w:val="99"/>
    <w:semiHidden/>
    <w:unhideWhenUsed/>
    <w:rsid w:val="00911750"/>
  </w:style>
  <w:style w:type="numbering" w:customStyle="1" w:styleId="1110">
    <w:name w:val="Нет списка111"/>
    <w:next w:val="a2"/>
    <w:uiPriority w:val="99"/>
    <w:semiHidden/>
    <w:unhideWhenUsed/>
    <w:rsid w:val="00911750"/>
  </w:style>
  <w:style w:type="numbering" w:customStyle="1" w:styleId="210">
    <w:name w:val="Нет списка21"/>
    <w:next w:val="a2"/>
    <w:uiPriority w:val="99"/>
    <w:semiHidden/>
    <w:unhideWhenUsed/>
    <w:rsid w:val="00911750"/>
  </w:style>
  <w:style w:type="numbering" w:customStyle="1" w:styleId="310">
    <w:name w:val="Нет списка31"/>
    <w:next w:val="a2"/>
    <w:uiPriority w:val="99"/>
    <w:semiHidden/>
    <w:unhideWhenUsed/>
    <w:rsid w:val="00911750"/>
  </w:style>
  <w:style w:type="numbering" w:customStyle="1" w:styleId="410">
    <w:name w:val="Нет списка41"/>
    <w:next w:val="a2"/>
    <w:uiPriority w:val="99"/>
    <w:semiHidden/>
    <w:unhideWhenUsed/>
    <w:rsid w:val="00911750"/>
  </w:style>
  <w:style w:type="numbering" w:customStyle="1" w:styleId="510">
    <w:name w:val="Нет списка51"/>
    <w:next w:val="a2"/>
    <w:uiPriority w:val="99"/>
    <w:semiHidden/>
    <w:unhideWhenUsed/>
    <w:rsid w:val="00911750"/>
  </w:style>
  <w:style w:type="character" w:styleId="af9">
    <w:name w:val="line number"/>
    <w:basedOn w:val="a0"/>
    <w:uiPriority w:val="99"/>
    <w:semiHidden/>
    <w:unhideWhenUsed/>
    <w:rsid w:val="00911750"/>
  </w:style>
  <w:style w:type="paragraph" w:styleId="afa">
    <w:name w:val="Revision"/>
    <w:hidden/>
    <w:uiPriority w:val="99"/>
    <w:semiHidden/>
    <w:rsid w:val="00911750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fb">
    <w:name w:val="Document Map"/>
    <w:basedOn w:val="a"/>
    <w:link w:val="afc"/>
    <w:uiPriority w:val="99"/>
    <w:semiHidden/>
    <w:unhideWhenUsed/>
    <w:rsid w:val="0091175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91175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72">
    <w:name w:val="Нет списка7"/>
    <w:next w:val="a2"/>
    <w:uiPriority w:val="99"/>
    <w:semiHidden/>
    <w:unhideWhenUsed/>
    <w:rsid w:val="00911750"/>
  </w:style>
  <w:style w:type="numbering" w:customStyle="1" w:styleId="120">
    <w:name w:val="Нет списка12"/>
    <w:next w:val="a2"/>
    <w:uiPriority w:val="99"/>
    <w:semiHidden/>
    <w:unhideWhenUsed/>
    <w:rsid w:val="00911750"/>
  </w:style>
  <w:style w:type="numbering" w:customStyle="1" w:styleId="220">
    <w:name w:val="Нет списка22"/>
    <w:next w:val="a2"/>
    <w:uiPriority w:val="99"/>
    <w:semiHidden/>
    <w:unhideWhenUsed/>
    <w:rsid w:val="00911750"/>
  </w:style>
  <w:style w:type="numbering" w:customStyle="1" w:styleId="32">
    <w:name w:val="Нет списка32"/>
    <w:next w:val="a2"/>
    <w:uiPriority w:val="99"/>
    <w:semiHidden/>
    <w:unhideWhenUsed/>
    <w:rsid w:val="00911750"/>
  </w:style>
  <w:style w:type="numbering" w:customStyle="1" w:styleId="42">
    <w:name w:val="Нет списка42"/>
    <w:next w:val="a2"/>
    <w:uiPriority w:val="99"/>
    <w:semiHidden/>
    <w:unhideWhenUsed/>
    <w:rsid w:val="00911750"/>
  </w:style>
  <w:style w:type="numbering" w:customStyle="1" w:styleId="52">
    <w:name w:val="Нет списка52"/>
    <w:next w:val="a2"/>
    <w:uiPriority w:val="99"/>
    <w:semiHidden/>
    <w:unhideWhenUsed/>
    <w:rsid w:val="00911750"/>
  </w:style>
  <w:style w:type="character" w:styleId="afd">
    <w:name w:val="Placeholder Text"/>
    <w:basedOn w:val="a0"/>
    <w:uiPriority w:val="99"/>
    <w:semiHidden/>
    <w:rsid w:val="00911750"/>
    <w:rPr>
      <w:color w:val="808080"/>
    </w:rPr>
  </w:style>
  <w:style w:type="paragraph" w:customStyle="1" w:styleId="afe">
    <w:name w:val="Название таблицы"/>
    <w:basedOn w:val="a"/>
    <w:qFormat/>
    <w:rsid w:val="00911750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1"/>
    <w:basedOn w:val="a"/>
    <w:rsid w:val="00911750"/>
    <w:pPr>
      <w:spacing w:line="240" w:lineRule="exact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font7">
    <w:name w:val="font7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9">
    <w:name w:val="font9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10">
    <w:name w:val="font10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numbering" w:customStyle="1" w:styleId="81">
    <w:name w:val="Нет списка8"/>
    <w:next w:val="a2"/>
    <w:uiPriority w:val="99"/>
    <w:semiHidden/>
    <w:unhideWhenUsed/>
    <w:rsid w:val="00911750"/>
  </w:style>
  <w:style w:type="character" w:customStyle="1" w:styleId="211">
    <w:name w:val="Заголовок 2 Знак1"/>
    <w:aliases w:val="Заголовок 3N Знак,Стиль 1 Знак"/>
    <w:uiPriority w:val="9"/>
    <w:locked/>
    <w:rsid w:val="00911750"/>
    <w:rPr>
      <w:rFonts w:ascii="Arial" w:eastAsia="Times New Roman" w:hAnsi="Arial" w:cs="Times New Roman"/>
      <w:b/>
      <w:sz w:val="24"/>
      <w:szCs w:val="24"/>
    </w:rPr>
  </w:style>
  <w:style w:type="paragraph" w:styleId="aff">
    <w:name w:val="Normal (Web)"/>
    <w:aliases w:val="Обычный (Web)"/>
    <w:basedOn w:val="a"/>
    <w:link w:val="aff0"/>
    <w:uiPriority w:val="99"/>
    <w:unhideWhenUsed/>
    <w:rsid w:val="0091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911750"/>
    <w:rPr>
      <w:rFonts w:ascii="Courier New" w:eastAsia="Times New Roman" w:hAnsi="Courier New" w:cs="Courier New"/>
      <w:sz w:val="20"/>
      <w:szCs w:val="20"/>
    </w:rPr>
  </w:style>
  <w:style w:type="table" w:customStyle="1" w:styleId="113">
    <w:name w:val="Сетка таблицы11"/>
    <w:basedOn w:val="a1"/>
    <w:next w:val="a7"/>
    <w:uiPriority w:val="59"/>
    <w:rsid w:val="0091175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91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11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911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911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RMATTEXT">
    <w:name w:val=".FORMATTEXT"/>
    <w:uiPriority w:val="99"/>
    <w:rsid w:val="009117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Красная строка1"/>
    <w:basedOn w:val="af4"/>
    <w:rsid w:val="00911750"/>
    <w:pPr>
      <w:suppressAutoHyphens/>
      <w:ind w:firstLine="210"/>
    </w:pPr>
    <w:rPr>
      <w:sz w:val="20"/>
      <w:szCs w:val="20"/>
      <w:lang w:eastAsia="ar-SA"/>
    </w:rPr>
  </w:style>
  <w:style w:type="paragraph" w:customStyle="1" w:styleId="xl117">
    <w:name w:val="xl117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911750"/>
    <w:rPr>
      <w:rFonts w:ascii="Times New Roman" w:hAnsi="Times New Roman" w:cs="Times New Roman"/>
      <w:sz w:val="26"/>
      <w:szCs w:val="26"/>
    </w:rPr>
  </w:style>
  <w:style w:type="paragraph" w:customStyle="1" w:styleId="xl118">
    <w:name w:val="xl118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9">
    <w:name w:val="xl119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911750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23">
    <w:name w:val="xl123"/>
    <w:basedOn w:val="a"/>
    <w:rsid w:val="00911750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TEXT">
    <w:name w:val=".HEADERTEXT"/>
    <w:uiPriority w:val="99"/>
    <w:rsid w:val="009117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xl124">
    <w:name w:val="xl124"/>
    <w:basedOn w:val="a"/>
    <w:rsid w:val="00911750"/>
    <w:pPr>
      <w:pBdr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5">
    <w:name w:val="xl125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6">
    <w:name w:val="xl126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7">
    <w:name w:val="xl127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8">
    <w:name w:val="xl128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9">
    <w:name w:val="xl129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0">
    <w:name w:val="xl130"/>
    <w:basedOn w:val="a"/>
    <w:rsid w:val="00911750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1">
    <w:name w:val="xl131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2">
    <w:name w:val="xl132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91">
    <w:name w:val="Нет списка9"/>
    <w:next w:val="a2"/>
    <w:uiPriority w:val="99"/>
    <w:semiHidden/>
    <w:unhideWhenUsed/>
    <w:rsid w:val="00911750"/>
  </w:style>
  <w:style w:type="table" w:customStyle="1" w:styleId="23">
    <w:name w:val="Сетка таблицы2"/>
    <w:basedOn w:val="a1"/>
    <w:next w:val="a7"/>
    <w:uiPriority w:val="59"/>
    <w:rsid w:val="00911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911750"/>
  </w:style>
  <w:style w:type="numbering" w:customStyle="1" w:styleId="230">
    <w:name w:val="Нет списка23"/>
    <w:next w:val="a2"/>
    <w:uiPriority w:val="99"/>
    <w:semiHidden/>
    <w:unhideWhenUsed/>
    <w:rsid w:val="00911750"/>
  </w:style>
  <w:style w:type="numbering" w:customStyle="1" w:styleId="33">
    <w:name w:val="Нет списка33"/>
    <w:next w:val="a2"/>
    <w:uiPriority w:val="99"/>
    <w:semiHidden/>
    <w:unhideWhenUsed/>
    <w:rsid w:val="00911750"/>
  </w:style>
  <w:style w:type="numbering" w:customStyle="1" w:styleId="43">
    <w:name w:val="Нет списка43"/>
    <w:next w:val="a2"/>
    <w:uiPriority w:val="99"/>
    <w:semiHidden/>
    <w:unhideWhenUsed/>
    <w:rsid w:val="00911750"/>
  </w:style>
  <w:style w:type="numbering" w:customStyle="1" w:styleId="53">
    <w:name w:val="Нет списка53"/>
    <w:next w:val="a2"/>
    <w:uiPriority w:val="99"/>
    <w:semiHidden/>
    <w:unhideWhenUsed/>
    <w:rsid w:val="00911750"/>
  </w:style>
  <w:style w:type="paragraph" w:customStyle="1" w:styleId="aff1">
    <w:name w:val="."/>
    <w:uiPriority w:val="99"/>
    <w:rsid w:val="009117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customStyle="1" w:styleId="34">
    <w:name w:val="Сетка таблицы3"/>
    <w:basedOn w:val="a1"/>
    <w:next w:val="a7"/>
    <w:rsid w:val="00911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_"/>
    <w:basedOn w:val="a0"/>
    <w:rsid w:val="009117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"/>
    <w:basedOn w:val="24"/>
    <w:rsid w:val="009117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9117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4">
    <w:name w:val="Основной текст (5)_"/>
    <w:basedOn w:val="a0"/>
    <w:link w:val="55"/>
    <w:rsid w:val="009117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911750"/>
    <w:pPr>
      <w:widowControl w:val="0"/>
      <w:shd w:val="clear" w:color="auto" w:fill="FFFFFF"/>
      <w:spacing w:before="640" w:after="420"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5">
    <w:name w:val="Основной текст (5)"/>
    <w:basedOn w:val="a"/>
    <w:link w:val="54"/>
    <w:rsid w:val="00911750"/>
    <w:pPr>
      <w:widowControl w:val="0"/>
      <w:shd w:val="clear" w:color="auto" w:fill="FFFFFF"/>
      <w:spacing w:before="180" w:after="560"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msonormal0">
    <w:name w:val="msonormal"/>
    <w:basedOn w:val="a"/>
    <w:rsid w:val="0091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Комментарий"/>
    <w:basedOn w:val="a"/>
    <w:next w:val="a"/>
    <w:uiPriority w:val="99"/>
    <w:rsid w:val="0091175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f3">
    <w:name w:val="ЗЕЛЕНЫЙ ТЕКСТ"/>
    <w:basedOn w:val="a"/>
    <w:link w:val="aff4"/>
    <w:qFormat/>
    <w:rsid w:val="00911750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aff4">
    <w:name w:val="ЗЕЛЕНЫЙ ТЕКСТ Знак"/>
    <w:basedOn w:val="a0"/>
    <w:link w:val="aff3"/>
    <w:rsid w:val="00911750"/>
    <w:rPr>
      <w:rFonts w:ascii="Times New Roman" w:eastAsia="Times New Roman" w:hAnsi="Times New Roman" w:cs="Arial"/>
      <w:sz w:val="24"/>
      <w:szCs w:val="24"/>
      <w:lang w:eastAsia="ru-RU"/>
    </w:rPr>
  </w:style>
  <w:style w:type="paragraph" w:customStyle="1" w:styleId="aff5">
    <w:name w:val="обыч"/>
    <w:basedOn w:val="a"/>
    <w:link w:val="aff6"/>
    <w:qFormat/>
    <w:rsid w:val="00911750"/>
    <w:pPr>
      <w:spacing w:after="0" w:line="36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6">
    <w:name w:val="обыч Знак"/>
    <w:basedOn w:val="a0"/>
    <w:link w:val="aff5"/>
    <w:rsid w:val="00911750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text0">
    <w:name w:val="headertext"/>
    <w:basedOn w:val="a"/>
    <w:rsid w:val="0091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91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annotation reference"/>
    <w:basedOn w:val="a0"/>
    <w:uiPriority w:val="99"/>
    <w:semiHidden/>
    <w:unhideWhenUsed/>
    <w:rsid w:val="00911750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911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9117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911750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9117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vts6">
    <w:name w:val="rvts6"/>
    <w:basedOn w:val="a0"/>
    <w:rsid w:val="00911750"/>
  </w:style>
  <w:style w:type="character" w:customStyle="1" w:styleId="apple-converted-space">
    <w:name w:val="apple-converted-space"/>
    <w:basedOn w:val="a0"/>
    <w:rsid w:val="00911750"/>
  </w:style>
  <w:style w:type="character" w:customStyle="1" w:styleId="aff0">
    <w:name w:val="Обычный (веб) Знак"/>
    <w:aliases w:val="Обычный (Web) Знак"/>
    <w:link w:val="aff"/>
    <w:uiPriority w:val="99"/>
    <w:locked/>
    <w:rsid w:val="0091175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4pt">
    <w:name w:val="Основной текст (2) + 14 pt;Полужирный"/>
    <w:basedOn w:val="a0"/>
    <w:rsid w:val="009117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fc">
    <w:name w:val="Подпись к таблице_"/>
    <w:basedOn w:val="a0"/>
    <w:link w:val="affd"/>
    <w:rsid w:val="0091175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affd">
    <w:name w:val="Подпись к таблице"/>
    <w:basedOn w:val="a"/>
    <w:link w:val="affc"/>
    <w:rsid w:val="00911750"/>
    <w:pPr>
      <w:shd w:val="clear" w:color="auto" w:fill="FFFFFF"/>
      <w:spacing w:after="0" w:line="310" w:lineRule="exact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95pt">
    <w:name w:val="Основной текст (2) + 9;5 pt"/>
    <w:basedOn w:val="24"/>
    <w:rsid w:val="009117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4"/>
    <w:rsid w:val="009117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17">
    <w:name w:val="Заголовок1"/>
    <w:basedOn w:val="a"/>
    <w:next w:val="a"/>
    <w:uiPriority w:val="10"/>
    <w:qFormat/>
    <w:rsid w:val="00911750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affe">
    <w:name w:val="Заголовок Знак"/>
    <w:basedOn w:val="a0"/>
    <w:link w:val="afff"/>
    <w:uiPriority w:val="10"/>
    <w:rsid w:val="00911750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a9">
    <w:name w:val="header"/>
    <w:aliases w:val="ВерхКолонтитул,Верхний колонтитул1, Знак10,Знак10"/>
    <w:basedOn w:val="a"/>
    <w:link w:val="18"/>
    <w:uiPriority w:val="99"/>
    <w:unhideWhenUsed/>
    <w:rsid w:val="0091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aliases w:val="ВерхКолонтитул Знак1,Верхний колонтитул1 Знак1, Знак10 Знак1,Знак10 Знак1"/>
    <w:basedOn w:val="a0"/>
    <w:link w:val="a9"/>
    <w:uiPriority w:val="99"/>
    <w:semiHidden/>
    <w:rsid w:val="00911750"/>
  </w:style>
  <w:style w:type="paragraph" w:styleId="ab">
    <w:name w:val="footer"/>
    <w:aliases w:val=" Знак"/>
    <w:basedOn w:val="a"/>
    <w:link w:val="19"/>
    <w:uiPriority w:val="99"/>
    <w:unhideWhenUsed/>
    <w:rsid w:val="0091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aliases w:val=" Знак Знак1"/>
    <w:basedOn w:val="a0"/>
    <w:link w:val="ab"/>
    <w:uiPriority w:val="99"/>
    <w:semiHidden/>
    <w:rsid w:val="00911750"/>
  </w:style>
  <w:style w:type="character" w:styleId="afff0">
    <w:name w:val="Hyperlink"/>
    <w:basedOn w:val="a0"/>
    <w:uiPriority w:val="99"/>
    <w:unhideWhenUsed/>
    <w:rsid w:val="00911750"/>
    <w:rPr>
      <w:color w:val="0563C1" w:themeColor="hyperlink"/>
      <w:u w:val="single"/>
    </w:rPr>
  </w:style>
  <w:style w:type="paragraph" w:styleId="afff">
    <w:name w:val="Title"/>
    <w:basedOn w:val="a"/>
    <w:next w:val="a"/>
    <w:link w:val="affe"/>
    <w:uiPriority w:val="10"/>
    <w:qFormat/>
    <w:rsid w:val="00911750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1a">
    <w:name w:val="Заголовок Знак1"/>
    <w:basedOn w:val="a0"/>
    <w:uiPriority w:val="10"/>
    <w:rsid w:val="00911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44">
    <w:name w:val="Сетка таблицы4"/>
    <w:basedOn w:val="a1"/>
    <w:next w:val="a7"/>
    <w:uiPriority w:val="59"/>
    <w:rsid w:val="00064A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21453"/>
  </w:style>
  <w:style w:type="numbering" w:customStyle="1" w:styleId="140">
    <w:name w:val="Нет списка14"/>
    <w:next w:val="a2"/>
    <w:uiPriority w:val="99"/>
    <w:semiHidden/>
    <w:unhideWhenUsed/>
    <w:rsid w:val="00621453"/>
  </w:style>
  <w:style w:type="numbering" w:customStyle="1" w:styleId="240">
    <w:name w:val="Нет списка24"/>
    <w:next w:val="a2"/>
    <w:uiPriority w:val="99"/>
    <w:semiHidden/>
    <w:unhideWhenUsed/>
    <w:rsid w:val="00621453"/>
  </w:style>
  <w:style w:type="numbering" w:customStyle="1" w:styleId="340">
    <w:name w:val="Нет списка34"/>
    <w:next w:val="a2"/>
    <w:uiPriority w:val="99"/>
    <w:semiHidden/>
    <w:unhideWhenUsed/>
    <w:rsid w:val="00621453"/>
  </w:style>
  <w:style w:type="numbering" w:customStyle="1" w:styleId="440">
    <w:name w:val="Нет списка44"/>
    <w:next w:val="a2"/>
    <w:uiPriority w:val="99"/>
    <w:semiHidden/>
    <w:unhideWhenUsed/>
    <w:rsid w:val="00621453"/>
  </w:style>
  <w:style w:type="paragraph" w:customStyle="1" w:styleId="121">
    <w:name w:val="Оглавление 12"/>
    <w:basedOn w:val="a"/>
    <w:next w:val="a"/>
    <w:autoRedefine/>
    <w:uiPriority w:val="39"/>
    <w:unhideWhenUsed/>
    <w:rsid w:val="00621453"/>
    <w:pPr>
      <w:spacing w:after="100" w:line="276" w:lineRule="auto"/>
    </w:pPr>
    <w:rPr>
      <w:rFonts w:eastAsia="Times New Roman"/>
      <w:lang w:eastAsia="ru-RU"/>
    </w:rPr>
  </w:style>
  <w:style w:type="numbering" w:customStyle="1" w:styleId="540">
    <w:name w:val="Нет списка54"/>
    <w:next w:val="a2"/>
    <w:uiPriority w:val="99"/>
    <w:semiHidden/>
    <w:unhideWhenUsed/>
    <w:rsid w:val="00621453"/>
  </w:style>
  <w:style w:type="table" w:customStyle="1" w:styleId="56">
    <w:name w:val="Сетка таблицы5"/>
    <w:basedOn w:val="a1"/>
    <w:next w:val="a7"/>
    <w:uiPriority w:val="59"/>
    <w:rsid w:val="00621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621453"/>
  </w:style>
  <w:style w:type="numbering" w:customStyle="1" w:styleId="1120">
    <w:name w:val="Нет списка112"/>
    <w:next w:val="a2"/>
    <w:uiPriority w:val="99"/>
    <w:semiHidden/>
    <w:unhideWhenUsed/>
    <w:rsid w:val="00621453"/>
  </w:style>
  <w:style w:type="numbering" w:customStyle="1" w:styleId="2110">
    <w:name w:val="Нет списка211"/>
    <w:next w:val="a2"/>
    <w:uiPriority w:val="99"/>
    <w:semiHidden/>
    <w:unhideWhenUsed/>
    <w:rsid w:val="00621453"/>
  </w:style>
  <w:style w:type="numbering" w:customStyle="1" w:styleId="311">
    <w:name w:val="Нет списка311"/>
    <w:next w:val="a2"/>
    <w:uiPriority w:val="99"/>
    <w:semiHidden/>
    <w:unhideWhenUsed/>
    <w:rsid w:val="00621453"/>
  </w:style>
  <w:style w:type="numbering" w:customStyle="1" w:styleId="411">
    <w:name w:val="Нет списка411"/>
    <w:next w:val="a2"/>
    <w:uiPriority w:val="99"/>
    <w:semiHidden/>
    <w:unhideWhenUsed/>
    <w:rsid w:val="00621453"/>
  </w:style>
  <w:style w:type="numbering" w:customStyle="1" w:styleId="511">
    <w:name w:val="Нет списка511"/>
    <w:next w:val="a2"/>
    <w:uiPriority w:val="99"/>
    <w:semiHidden/>
    <w:unhideWhenUsed/>
    <w:rsid w:val="00621453"/>
  </w:style>
  <w:style w:type="numbering" w:customStyle="1" w:styleId="710">
    <w:name w:val="Нет списка71"/>
    <w:next w:val="a2"/>
    <w:uiPriority w:val="99"/>
    <w:semiHidden/>
    <w:unhideWhenUsed/>
    <w:rsid w:val="00621453"/>
  </w:style>
  <w:style w:type="numbering" w:customStyle="1" w:styleId="1210">
    <w:name w:val="Нет списка121"/>
    <w:next w:val="a2"/>
    <w:uiPriority w:val="99"/>
    <w:semiHidden/>
    <w:unhideWhenUsed/>
    <w:rsid w:val="00621453"/>
  </w:style>
  <w:style w:type="numbering" w:customStyle="1" w:styleId="221">
    <w:name w:val="Нет списка221"/>
    <w:next w:val="a2"/>
    <w:uiPriority w:val="99"/>
    <w:semiHidden/>
    <w:unhideWhenUsed/>
    <w:rsid w:val="00621453"/>
  </w:style>
  <w:style w:type="numbering" w:customStyle="1" w:styleId="321">
    <w:name w:val="Нет списка321"/>
    <w:next w:val="a2"/>
    <w:uiPriority w:val="99"/>
    <w:semiHidden/>
    <w:unhideWhenUsed/>
    <w:rsid w:val="00621453"/>
  </w:style>
  <w:style w:type="numbering" w:customStyle="1" w:styleId="421">
    <w:name w:val="Нет списка421"/>
    <w:next w:val="a2"/>
    <w:uiPriority w:val="99"/>
    <w:semiHidden/>
    <w:unhideWhenUsed/>
    <w:rsid w:val="00621453"/>
  </w:style>
  <w:style w:type="numbering" w:customStyle="1" w:styleId="521">
    <w:name w:val="Нет списка521"/>
    <w:next w:val="a2"/>
    <w:uiPriority w:val="99"/>
    <w:semiHidden/>
    <w:unhideWhenUsed/>
    <w:rsid w:val="00621453"/>
  </w:style>
  <w:style w:type="numbering" w:customStyle="1" w:styleId="810">
    <w:name w:val="Нет списка81"/>
    <w:next w:val="a2"/>
    <w:uiPriority w:val="99"/>
    <w:semiHidden/>
    <w:unhideWhenUsed/>
    <w:rsid w:val="00621453"/>
  </w:style>
  <w:style w:type="table" w:customStyle="1" w:styleId="122">
    <w:name w:val="Сетка таблицы12"/>
    <w:basedOn w:val="a1"/>
    <w:next w:val="a7"/>
    <w:uiPriority w:val="59"/>
    <w:rsid w:val="0062145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0">
    <w:name w:val="Нет списка91"/>
    <w:next w:val="a2"/>
    <w:uiPriority w:val="99"/>
    <w:semiHidden/>
    <w:unhideWhenUsed/>
    <w:rsid w:val="00621453"/>
  </w:style>
  <w:style w:type="table" w:customStyle="1" w:styleId="212">
    <w:name w:val="Сетка таблицы21"/>
    <w:basedOn w:val="a1"/>
    <w:next w:val="a7"/>
    <w:uiPriority w:val="59"/>
    <w:rsid w:val="00621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1"/>
    <w:next w:val="a2"/>
    <w:uiPriority w:val="99"/>
    <w:semiHidden/>
    <w:unhideWhenUsed/>
    <w:rsid w:val="00621453"/>
  </w:style>
  <w:style w:type="numbering" w:customStyle="1" w:styleId="231">
    <w:name w:val="Нет списка231"/>
    <w:next w:val="a2"/>
    <w:uiPriority w:val="99"/>
    <w:semiHidden/>
    <w:unhideWhenUsed/>
    <w:rsid w:val="00621453"/>
  </w:style>
  <w:style w:type="numbering" w:customStyle="1" w:styleId="331">
    <w:name w:val="Нет списка331"/>
    <w:next w:val="a2"/>
    <w:uiPriority w:val="99"/>
    <w:semiHidden/>
    <w:unhideWhenUsed/>
    <w:rsid w:val="00621453"/>
  </w:style>
  <w:style w:type="numbering" w:customStyle="1" w:styleId="431">
    <w:name w:val="Нет списка431"/>
    <w:next w:val="a2"/>
    <w:uiPriority w:val="99"/>
    <w:semiHidden/>
    <w:unhideWhenUsed/>
    <w:rsid w:val="00621453"/>
  </w:style>
  <w:style w:type="numbering" w:customStyle="1" w:styleId="531">
    <w:name w:val="Нет списка531"/>
    <w:next w:val="a2"/>
    <w:uiPriority w:val="99"/>
    <w:semiHidden/>
    <w:unhideWhenUsed/>
    <w:rsid w:val="00621453"/>
  </w:style>
  <w:style w:type="table" w:customStyle="1" w:styleId="312">
    <w:name w:val="Сетка таблицы31"/>
    <w:basedOn w:val="a1"/>
    <w:next w:val="a7"/>
    <w:rsid w:val="00621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224C73"/>
  </w:style>
  <w:style w:type="numbering" w:customStyle="1" w:styleId="160">
    <w:name w:val="Нет списка16"/>
    <w:next w:val="a2"/>
    <w:uiPriority w:val="99"/>
    <w:semiHidden/>
    <w:unhideWhenUsed/>
    <w:rsid w:val="00224C73"/>
  </w:style>
  <w:style w:type="numbering" w:customStyle="1" w:styleId="250">
    <w:name w:val="Нет списка25"/>
    <w:next w:val="a2"/>
    <w:uiPriority w:val="99"/>
    <w:semiHidden/>
    <w:unhideWhenUsed/>
    <w:rsid w:val="00224C73"/>
  </w:style>
  <w:style w:type="numbering" w:customStyle="1" w:styleId="35">
    <w:name w:val="Нет списка35"/>
    <w:next w:val="a2"/>
    <w:uiPriority w:val="99"/>
    <w:semiHidden/>
    <w:unhideWhenUsed/>
    <w:rsid w:val="00224C73"/>
  </w:style>
  <w:style w:type="numbering" w:customStyle="1" w:styleId="45">
    <w:name w:val="Нет списка45"/>
    <w:next w:val="a2"/>
    <w:uiPriority w:val="99"/>
    <w:semiHidden/>
    <w:unhideWhenUsed/>
    <w:rsid w:val="00224C73"/>
  </w:style>
  <w:style w:type="paragraph" w:customStyle="1" w:styleId="132">
    <w:name w:val="Оглавление 13"/>
    <w:basedOn w:val="a"/>
    <w:next w:val="a"/>
    <w:autoRedefine/>
    <w:uiPriority w:val="39"/>
    <w:unhideWhenUsed/>
    <w:rsid w:val="00224C73"/>
    <w:pPr>
      <w:spacing w:after="100" w:line="276" w:lineRule="auto"/>
    </w:pPr>
    <w:rPr>
      <w:rFonts w:eastAsia="Times New Roman"/>
      <w:lang w:eastAsia="ru-RU"/>
    </w:rPr>
  </w:style>
  <w:style w:type="numbering" w:customStyle="1" w:styleId="550">
    <w:name w:val="Нет списка55"/>
    <w:next w:val="a2"/>
    <w:uiPriority w:val="99"/>
    <w:semiHidden/>
    <w:unhideWhenUsed/>
    <w:rsid w:val="00224C73"/>
  </w:style>
  <w:style w:type="table" w:customStyle="1" w:styleId="62">
    <w:name w:val="Сетка таблицы6"/>
    <w:basedOn w:val="a1"/>
    <w:next w:val="a7"/>
    <w:uiPriority w:val="59"/>
    <w:rsid w:val="00224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0">
    <w:name w:val="Нет списка62"/>
    <w:next w:val="a2"/>
    <w:uiPriority w:val="99"/>
    <w:semiHidden/>
    <w:unhideWhenUsed/>
    <w:rsid w:val="00224C73"/>
  </w:style>
  <w:style w:type="numbering" w:customStyle="1" w:styleId="1130">
    <w:name w:val="Нет списка113"/>
    <w:next w:val="a2"/>
    <w:uiPriority w:val="99"/>
    <w:semiHidden/>
    <w:unhideWhenUsed/>
    <w:rsid w:val="00224C73"/>
  </w:style>
  <w:style w:type="numbering" w:customStyle="1" w:styleId="2120">
    <w:name w:val="Нет списка212"/>
    <w:next w:val="a2"/>
    <w:uiPriority w:val="99"/>
    <w:semiHidden/>
    <w:unhideWhenUsed/>
    <w:rsid w:val="00224C73"/>
  </w:style>
  <w:style w:type="numbering" w:customStyle="1" w:styleId="3120">
    <w:name w:val="Нет списка312"/>
    <w:next w:val="a2"/>
    <w:uiPriority w:val="99"/>
    <w:semiHidden/>
    <w:unhideWhenUsed/>
    <w:rsid w:val="00224C73"/>
  </w:style>
  <w:style w:type="numbering" w:customStyle="1" w:styleId="412">
    <w:name w:val="Нет списка412"/>
    <w:next w:val="a2"/>
    <w:uiPriority w:val="99"/>
    <w:semiHidden/>
    <w:unhideWhenUsed/>
    <w:rsid w:val="00224C73"/>
  </w:style>
  <w:style w:type="numbering" w:customStyle="1" w:styleId="512">
    <w:name w:val="Нет списка512"/>
    <w:next w:val="a2"/>
    <w:uiPriority w:val="99"/>
    <w:semiHidden/>
    <w:unhideWhenUsed/>
    <w:rsid w:val="00224C73"/>
  </w:style>
  <w:style w:type="numbering" w:customStyle="1" w:styleId="720">
    <w:name w:val="Нет списка72"/>
    <w:next w:val="a2"/>
    <w:uiPriority w:val="99"/>
    <w:semiHidden/>
    <w:unhideWhenUsed/>
    <w:rsid w:val="00224C73"/>
  </w:style>
  <w:style w:type="numbering" w:customStyle="1" w:styleId="1220">
    <w:name w:val="Нет списка122"/>
    <w:next w:val="a2"/>
    <w:uiPriority w:val="99"/>
    <w:semiHidden/>
    <w:unhideWhenUsed/>
    <w:rsid w:val="00224C73"/>
  </w:style>
  <w:style w:type="numbering" w:customStyle="1" w:styleId="222">
    <w:name w:val="Нет списка222"/>
    <w:next w:val="a2"/>
    <w:uiPriority w:val="99"/>
    <w:semiHidden/>
    <w:unhideWhenUsed/>
    <w:rsid w:val="00224C73"/>
  </w:style>
  <w:style w:type="numbering" w:customStyle="1" w:styleId="322">
    <w:name w:val="Нет списка322"/>
    <w:next w:val="a2"/>
    <w:uiPriority w:val="99"/>
    <w:semiHidden/>
    <w:unhideWhenUsed/>
    <w:rsid w:val="00224C73"/>
  </w:style>
  <w:style w:type="numbering" w:customStyle="1" w:styleId="422">
    <w:name w:val="Нет списка422"/>
    <w:next w:val="a2"/>
    <w:uiPriority w:val="99"/>
    <w:semiHidden/>
    <w:unhideWhenUsed/>
    <w:rsid w:val="00224C73"/>
  </w:style>
  <w:style w:type="numbering" w:customStyle="1" w:styleId="522">
    <w:name w:val="Нет списка522"/>
    <w:next w:val="a2"/>
    <w:uiPriority w:val="99"/>
    <w:semiHidden/>
    <w:unhideWhenUsed/>
    <w:rsid w:val="00224C73"/>
  </w:style>
  <w:style w:type="numbering" w:customStyle="1" w:styleId="82">
    <w:name w:val="Нет списка82"/>
    <w:next w:val="a2"/>
    <w:uiPriority w:val="99"/>
    <w:semiHidden/>
    <w:unhideWhenUsed/>
    <w:rsid w:val="00224C73"/>
  </w:style>
  <w:style w:type="table" w:customStyle="1" w:styleId="133">
    <w:name w:val="Сетка таблицы13"/>
    <w:basedOn w:val="a1"/>
    <w:next w:val="a7"/>
    <w:uiPriority w:val="59"/>
    <w:rsid w:val="00224C7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2"/>
    <w:next w:val="a2"/>
    <w:uiPriority w:val="99"/>
    <w:semiHidden/>
    <w:unhideWhenUsed/>
    <w:rsid w:val="00224C73"/>
  </w:style>
  <w:style w:type="table" w:customStyle="1" w:styleId="223">
    <w:name w:val="Сетка таблицы22"/>
    <w:basedOn w:val="a1"/>
    <w:next w:val="a7"/>
    <w:uiPriority w:val="59"/>
    <w:rsid w:val="00224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0">
    <w:name w:val="Нет списка132"/>
    <w:next w:val="a2"/>
    <w:uiPriority w:val="99"/>
    <w:semiHidden/>
    <w:unhideWhenUsed/>
    <w:rsid w:val="00224C73"/>
  </w:style>
  <w:style w:type="numbering" w:customStyle="1" w:styleId="232">
    <w:name w:val="Нет списка232"/>
    <w:next w:val="a2"/>
    <w:uiPriority w:val="99"/>
    <w:semiHidden/>
    <w:unhideWhenUsed/>
    <w:rsid w:val="00224C73"/>
  </w:style>
  <w:style w:type="numbering" w:customStyle="1" w:styleId="332">
    <w:name w:val="Нет списка332"/>
    <w:next w:val="a2"/>
    <w:uiPriority w:val="99"/>
    <w:semiHidden/>
    <w:unhideWhenUsed/>
    <w:rsid w:val="00224C73"/>
  </w:style>
  <w:style w:type="numbering" w:customStyle="1" w:styleId="432">
    <w:name w:val="Нет списка432"/>
    <w:next w:val="a2"/>
    <w:uiPriority w:val="99"/>
    <w:semiHidden/>
    <w:unhideWhenUsed/>
    <w:rsid w:val="00224C73"/>
  </w:style>
  <w:style w:type="numbering" w:customStyle="1" w:styleId="532">
    <w:name w:val="Нет списка532"/>
    <w:next w:val="a2"/>
    <w:uiPriority w:val="99"/>
    <w:semiHidden/>
    <w:unhideWhenUsed/>
    <w:rsid w:val="00224C73"/>
  </w:style>
  <w:style w:type="table" w:customStyle="1" w:styleId="320">
    <w:name w:val="Сетка таблицы32"/>
    <w:basedOn w:val="a1"/>
    <w:next w:val="a7"/>
    <w:rsid w:val="00224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2"/>
    <w:uiPriority w:val="99"/>
    <w:semiHidden/>
    <w:unhideWhenUsed/>
    <w:rsid w:val="00E52F28"/>
  </w:style>
  <w:style w:type="numbering" w:customStyle="1" w:styleId="180">
    <w:name w:val="Нет списка18"/>
    <w:next w:val="a2"/>
    <w:uiPriority w:val="99"/>
    <w:semiHidden/>
    <w:unhideWhenUsed/>
    <w:rsid w:val="00E52F28"/>
  </w:style>
  <w:style w:type="numbering" w:customStyle="1" w:styleId="260">
    <w:name w:val="Нет списка26"/>
    <w:next w:val="a2"/>
    <w:uiPriority w:val="99"/>
    <w:semiHidden/>
    <w:unhideWhenUsed/>
    <w:rsid w:val="00E52F28"/>
  </w:style>
  <w:style w:type="numbering" w:customStyle="1" w:styleId="36">
    <w:name w:val="Нет списка36"/>
    <w:next w:val="a2"/>
    <w:uiPriority w:val="99"/>
    <w:semiHidden/>
    <w:unhideWhenUsed/>
    <w:rsid w:val="00E52F28"/>
  </w:style>
  <w:style w:type="numbering" w:customStyle="1" w:styleId="46">
    <w:name w:val="Нет списка46"/>
    <w:next w:val="a2"/>
    <w:uiPriority w:val="99"/>
    <w:semiHidden/>
    <w:unhideWhenUsed/>
    <w:rsid w:val="00E52F28"/>
  </w:style>
  <w:style w:type="paragraph" w:customStyle="1" w:styleId="141">
    <w:name w:val="Оглавление 14"/>
    <w:basedOn w:val="a"/>
    <w:next w:val="a"/>
    <w:autoRedefine/>
    <w:uiPriority w:val="39"/>
    <w:unhideWhenUsed/>
    <w:rsid w:val="00E52F28"/>
    <w:pPr>
      <w:spacing w:after="100" w:line="276" w:lineRule="auto"/>
    </w:pPr>
    <w:rPr>
      <w:rFonts w:eastAsia="Times New Roman"/>
      <w:lang w:eastAsia="ru-RU"/>
    </w:rPr>
  </w:style>
  <w:style w:type="numbering" w:customStyle="1" w:styleId="560">
    <w:name w:val="Нет списка56"/>
    <w:next w:val="a2"/>
    <w:uiPriority w:val="99"/>
    <w:semiHidden/>
    <w:unhideWhenUsed/>
    <w:rsid w:val="00E52F28"/>
  </w:style>
  <w:style w:type="numbering" w:customStyle="1" w:styleId="63">
    <w:name w:val="Нет списка63"/>
    <w:next w:val="a2"/>
    <w:uiPriority w:val="99"/>
    <w:semiHidden/>
    <w:unhideWhenUsed/>
    <w:rsid w:val="00E52F28"/>
  </w:style>
  <w:style w:type="numbering" w:customStyle="1" w:styleId="114">
    <w:name w:val="Нет списка114"/>
    <w:next w:val="a2"/>
    <w:uiPriority w:val="99"/>
    <w:semiHidden/>
    <w:unhideWhenUsed/>
    <w:rsid w:val="00E52F28"/>
  </w:style>
  <w:style w:type="numbering" w:customStyle="1" w:styleId="213">
    <w:name w:val="Нет списка213"/>
    <w:next w:val="a2"/>
    <w:uiPriority w:val="99"/>
    <w:semiHidden/>
    <w:unhideWhenUsed/>
    <w:rsid w:val="00E52F28"/>
  </w:style>
  <w:style w:type="numbering" w:customStyle="1" w:styleId="313">
    <w:name w:val="Нет списка313"/>
    <w:next w:val="a2"/>
    <w:uiPriority w:val="99"/>
    <w:semiHidden/>
    <w:unhideWhenUsed/>
    <w:rsid w:val="00E52F28"/>
  </w:style>
  <w:style w:type="numbering" w:customStyle="1" w:styleId="413">
    <w:name w:val="Нет списка413"/>
    <w:next w:val="a2"/>
    <w:uiPriority w:val="99"/>
    <w:semiHidden/>
    <w:unhideWhenUsed/>
    <w:rsid w:val="00E52F28"/>
  </w:style>
  <w:style w:type="numbering" w:customStyle="1" w:styleId="513">
    <w:name w:val="Нет списка513"/>
    <w:next w:val="a2"/>
    <w:uiPriority w:val="99"/>
    <w:semiHidden/>
    <w:unhideWhenUsed/>
    <w:rsid w:val="00E52F28"/>
  </w:style>
  <w:style w:type="numbering" w:customStyle="1" w:styleId="73">
    <w:name w:val="Нет списка73"/>
    <w:next w:val="a2"/>
    <w:uiPriority w:val="99"/>
    <w:semiHidden/>
    <w:unhideWhenUsed/>
    <w:rsid w:val="00E52F28"/>
  </w:style>
  <w:style w:type="numbering" w:customStyle="1" w:styleId="123">
    <w:name w:val="Нет списка123"/>
    <w:next w:val="a2"/>
    <w:uiPriority w:val="99"/>
    <w:semiHidden/>
    <w:unhideWhenUsed/>
    <w:rsid w:val="00E52F28"/>
  </w:style>
  <w:style w:type="numbering" w:customStyle="1" w:styleId="2230">
    <w:name w:val="Нет списка223"/>
    <w:next w:val="a2"/>
    <w:uiPriority w:val="99"/>
    <w:semiHidden/>
    <w:unhideWhenUsed/>
    <w:rsid w:val="00E52F28"/>
  </w:style>
  <w:style w:type="numbering" w:customStyle="1" w:styleId="323">
    <w:name w:val="Нет списка323"/>
    <w:next w:val="a2"/>
    <w:uiPriority w:val="99"/>
    <w:semiHidden/>
    <w:unhideWhenUsed/>
    <w:rsid w:val="00E52F28"/>
  </w:style>
  <w:style w:type="numbering" w:customStyle="1" w:styleId="423">
    <w:name w:val="Нет списка423"/>
    <w:next w:val="a2"/>
    <w:uiPriority w:val="99"/>
    <w:semiHidden/>
    <w:unhideWhenUsed/>
    <w:rsid w:val="00E52F28"/>
  </w:style>
  <w:style w:type="numbering" w:customStyle="1" w:styleId="523">
    <w:name w:val="Нет списка523"/>
    <w:next w:val="a2"/>
    <w:uiPriority w:val="99"/>
    <w:semiHidden/>
    <w:unhideWhenUsed/>
    <w:rsid w:val="00E52F28"/>
  </w:style>
  <w:style w:type="numbering" w:customStyle="1" w:styleId="83">
    <w:name w:val="Нет списка83"/>
    <w:next w:val="a2"/>
    <w:uiPriority w:val="99"/>
    <w:semiHidden/>
    <w:unhideWhenUsed/>
    <w:rsid w:val="00E52F28"/>
  </w:style>
  <w:style w:type="table" w:customStyle="1" w:styleId="142">
    <w:name w:val="Сетка таблицы14"/>
    <w:basedOn w:val="a1"/>
    <w:next w:val="a7"/>
    <w:uiPriority w:val="59"/>
    <w:rsid w:val="00E52F2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3">
    <w:name w:val="Нет списка93"/>
    <w:next w:val="a2"/>
    <w:uiPriority w:val="99"/>
    <w:semiHidden/>
    <w:unhideWhenUsed/>
    <w:rsid w:val="00E52F28"/>
  </w:style>
  <w:style w:type="numbering" w:customStyle="1" w:styleId="1330">
    <w:name w:val="Нет списка133"/>
    <w:next w:val="a2"/>
    <w:uiPriority w:val="99"/>
    <w:semiHidden/>
    <w:unhideWhenUsed/>
    <w:rsid w:val="00E52F28"/>
  </w:style>
  <w:style w:type="numbering" w:customStyle="1" w:styleId="233">
    <w:name w:val="Нет списка233"/>
    <w:next w:val="a2"/>
    <w:uiPriority w:val="99"/>
    <w:semiHidden/>
    <w:unhideWhenUsed/>
    <w:rsid w:val="00E52F28"/>
  </w:style>
  <w:style w:type="numbering" w:customStyle="1" w:styleId="333">
    <w:name w:val="Нет списка333"/>
    <w:next w:val="a2"/>
    <w:uiPriority w:val="99"/>
    <w:semiHidden/>
    <w:unhideWhenUsed/>
    <w:rsid w:val="00E52F28"/>
  </w:style>
  <w:style w:type="numbering" w:customStyle="1" w:styleId="433">
    <w:name w:val="Нет списка433"/>
    <w:next w:val="a2"/>
    <w:uiPriority w:val="99"/>
    <w:semiHidden/>
    <w:unhideWhenUsed/>
    <w:rsid w:val="00E52F28"/>
  </w:style>
  <w:style w:type="numbering" w:customStyle="1" w:styleId="533">
    <w:name w:val="Нет списка533"/>
    <w:next w:val="a2"/>
    <w:uiPriority w:val="99"/>
    <w:semiHidden/>
    <w:unhideWhenUsed/>
    <w:rsid w:val="00E52F28"/>
  </w:style>
  <w:style w:type="numbering" w:customStyle="1" w:styleId="190">
    <w:name w:val="Нет списка19"/>
    <w:next w:val="a2"/>
    <w:uiPriority w:val="99"/>
    <w:semiHidden/>
    <w:unhideWhenUsed/>
    <w:rsid w:val="00C12CD7"/>
  </w:style>
  <w:style w:type="numbering" w:customStyle="1" w:styleId="1100">
    <w:name w:val="Нет списка110"/>
    <w:next w:val="a2"/>
    <w:uiPriority w:val="99"/>
    <w:semiHidden/>
    <w:unhideWhenUsed/>
    <w:rsid w:val="00C12CD7"/>
  </w:style>
  <w:style w:type="numbering" w:customStyle="1" w:styleId="270">
    <w:name w:val="Нет списка27"/>
    <w:next w:val="a2"/>
    <w:uiPriority w:val="99"/>
    <w:semiHidden/>
    <w:unhideWhenUsed/>
    <w:rsid w:val="00C12CD7"/>
  </w:style>
  <w:style w:type="numbering" w:customStyle="1" w:styleId="37">
    <w:name w:val="Нет списка37"/>
    <w:next w:val="a2"/>
    <w:uiPriority w:val="99"/>
    <w:semiHidden/>
    <w:unhideWhenUsed/>
    <w:rsid w:val="00C12CD7"/>
  </w:style>
  <w:style w:type="numbering" w:customStyle="1" w:styleId="47">
    <w:name w:val="Нет списка47"/>
    <w:next w:val="a2"/>
    <w:uiPriority w:val="99"/>
    <w:semiHidden/>
    <w:unhideWhenUsed/>
    <w:rsid w:val="00C12CD7"/>
  </w:style>
  <w:style w:type="paragraph" w:customStyle="1" w:styleId="151">
    <w:name w:val="Оглавление 15"/>
    <w:basedOn w:val="a"/>
    <w:next w:val="a"/>
    <w:autoRedefine/>
    <w:uiPriority w:val="39"/>
    <w:unhideWhenUsed/>
    <w:rsid w:val="00C12CD7"/>
    <w:pPr>
      <w:spacing w:after="100" w:line="276" w:lineRule="auto"/>
    </w:pPr>
    <w:rPr>
      <w:rFonts w:eastAsia="Times New Roman"/>
      <w:lang w:eastAsia="ru-RU"/>
    </w:rPr>
  </w:style>
  <w:style w:type="numbering" w:customStyle="1" w:styleId="57">
    <w:name w:val="Нет списка57"/>
    <w:next w:val="a2"/>
    <w:uiPriority w:val="99"/>
    <w:semiHidden/>
    <w:unhideWhenUsed/>
    <w:rsid w:val="00C12CD7"/>
  </w:style>
  <w:style w:type="numbering" w:customStyle="1" w:styleId="64">
    <w:name w:val="Нет списка64"/>
    <w:next w:val="a2"/>
    <w:uiPriority w:val="99"/>
    <w:semiHidden/>
    <w:unhideWhenUsed/>
    <w:rsid w:val="00C12CD7"/>
  </w:style>
  <w:style w:type="numbering" w:customStyle="1" w:styleId="115">
    <w:name w:val="Нет списка115"/>
    <w:next w:val="a2"/>
    <w:uiPriority w:val="99"/>
    <w:semiHidden/>
    <w:unhideWhenUsed/>
    <w:rsid w:val="00C12CD7"/>
  </w:style>
  <w:style w:type="numbering" w:customStyle="1" w:styleId="214">
    <w:name w:val="Нет списка214"/>
    <w:next w:val="a2"/>
    <w:uiPriority w:val="99"/>
    <w:semiHidden/>
    <w:unhideWhenUsed/>
    <w:rsid w:val="00C12CD7"/>
  </w:style>
  <w:style w:type="numbering" w:customStyle="1" w:styleId="314">
    <w:name w:val="Нет списка314"/>
    <w:next w:val="a2"/>
    <w:uiPriority w:val="99"/>
    <w:semiHidden/>
    <w:unhideWhenUsed/>
    <w:rsid w:val="00C12CD7"/>
  </w:style>
  <w:style w:type="numbering" w:customStyle="1" w:styleId="414">
    <w:name w:val="Нет списка414"/>
    <w:next w:val="a2"/>
    <w:uiPriority w:val="99"/>
    <w:semiHidden/>
    <w:unhideWhenUsed/>
    <w:rsid w:val="00C12CD7"/>
  </w:style>
  <w:style w:type="numbering" w:customStyle="1" w:styleId="514">
    <w:name w:val="Нет списка514"/>
    <w:next w:val="a2"/>
    <w:uiPriority w:val="99"/>
    <w:semiHidden/>
    <w:unhideWhenUsed/>
    <w:rsid w:val="00C12CD7"/>
  </w:style>
  <w:style w:type="numbering" w:customStyle="1" w:styleId="74">
    <w:name w:val="Нет списка74"/>
    <w:next w:val="a2"/>
    <w:uiPriority w:val="99"/>
    <w:semiHidden/>
    <w:unhideWhenUsed/>
    <w:rsid w:val="00C12CD7"/>
  </w:style>
  <w:style w:type="numbering" w:customStyle="1" w:styleId="124">
    <w:name w:val="Нет списка124"/>
    <w:next w:val="a2"/>
    <w:uiPriority w:val="99"/>
    <w:semiHidden/>
    <w:unhideWhenUsed/>
    <w:rsid w:val="00C12CD7"/>
  </w:style>
  <w:style w:type="numbering" w:customStyle="1" w:styleId="224">
    <w:name w:val="Нет списка224"/>
    <w:next w:val="a2"/>
    <w:uiPriority w:val="99"/>
    <w:semiHidden/>
    <w:unhideWhenUsed/>
    <w:rsid w:val="00C12CD7"/>
  </w:style>
  <w:style w:type="numbering" w:customStyle="1" w:styleId="324">
    <w:name w:val="Нет списка324"/>
    <w:next w:val="a2"/>
    <w:uiPriority w:val="99"/>
    <w:semiHidden/>
    <w:unhideWhenUsed/>
    <w:rsid w:val="00C12CD7"/>
  </w:style>
  <w:style w:type="numbering" w:customStyle="1" w:styleId="424">
    <w:name w:val="Нет списка424"/>
    <w:next w:val="a2"/>
    <w:uiPriority w:val="99"/>
    <w:semiHidden/>
    <w:unhideWhenUsed/>
    <w:rsid w:val="00C12CD7"/>
  </w:style>
  <w:style w:type="numbering" w:customStyle="1" w:styleId="524">
    <w:name w:val="Нет списка524"/>
    <w:next w:val="a2"/>
    <w:uiPriority w:val="99"/>
    <w:semiHidden/>
    <w:unhideWhenUsed/>
    <w:rsid w:val="00C12CD7"/>
  </w:style>
  <w:style w:type="numbering" w:customStyle="1" w:styleId="84">
    <w:name w:val="Нет списка84"/>
    <w:next w:val="a2"/>
    <w:uiPriority w:val="99"/>
    <w:semiHidden/>
    <w:unhideWhenUsed/>
    <w:rsid w:val="00C12CD7"/>
  </w:style>
  <w:style w:type="table" w:customStyle="1" w:styleId="152">
    <w:name w:val="Сетка таблицы15"/>
    <w:basedOn w:val="a1"/>
    <w:next w:val="a7"/>
    <w:uiPriority w:val="59"/>
    <w:rsid w:val="00C12CD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4">
    <w:name w:val="Нет списка94"/>
    <w:next w:val="a2"/>
    <w:uiPriority w:val="99"/>
    <w:semiHidden/>
    <w:unhideWhenUsed/>
    <w:rsid w:val="00C12CD7"/>
  </w:style>
  <w:style w:type="numbering" w:customStyle="1" w:styleId="134">
    <w:name w:val="Нет списка134"/>
    <w:next w:val="a2"/>
    <w:uiPriority w:val="99"/>
    <w:semiHidden/>
    <w:unhideWhenUsed/>
    <w:rsid w:val="00C12CD7"/>
  </w:style>
  <w:style w:type="numbering" w:customStyle="1" w:styleId="234">
    <w:name w:val="Нет списка234"/>
    <w:next w:val="a2"/>
    <w:uiPriority w:val="99"/>
    <w:semiHidden/>
    <w:unhideWhenUsed/>
    <w:rsid w:val="00C12CD7"/>
  </w:style>
  <w:style w:type="numbering" w:customStyle="1" w:styleId="334">
    <w:name w:val="Нет списка334"/>
    <w:next w:val="a2"/>
    <w:uiPriority w:val="99"/>
    <w:semiHidden/>
    <w:unhideWhenUsed/>
    <w:rsid w:val="00C12CD7"/>
  </w:style>
  <w:style w:type="numbering" w:customStyle="1" w:styleId="434">
    <w:name w:val="Нет списка434"/>
    <w:next w:val="a2"/>
    <w:uiPriority w:val="99"/>
    <w:semiHidden/>
    <w:unhideWhenUsed/>
    <w:rsid w:val="00C12CD7"/>
  </w:style>
  <w:style w:type="numbering" w:customStyle="1" w:styleId="534">
    <w:name w:val="Нет списка534"/>
    <w:next w:val="a2"/>
    <w:uiPriority w:val="99"/>
    <w:semiHidden/>
    <w:unhideWhenUsed/>
    <w:rsid w:val="00C12CD7"/>
  </w:style>
  <w:style w:type="numbering" w:customStyle="1" w:styleId="200">
    <w:name w:val="Нет списка20"/>
    <w:next w:val="a2"/>
    <w:uiPriority w:val="99"/>
    <w:semiHidden/>
    <w:unhideWhenUsed/>
    <w:rsid w:val="00C46A24"/>
  </w:style>
  <w:style w:type="numbering" w:customStyle="1" w:styleId="116">
    <w:name w:val="Нет списка116"/>
    <w:next w:val="a2"/>
    <w:uiPriority w:val="99"/>
    <w:semiHidden/>
    <w:unhideWhenUsed/>
    <w:rsid w:val="00C46A24"/>
  </w:style>
  <w:style w:type="numbering" w:customStyle="1" w:styleId="28">
    <w:name w:val="Нет списка28"/>
    <w:next w:val="a2"/>
    <w:uiPriority w:val="99"/>
    <w:semiHidden/>
    <w:unhideWhenUsed/>
    <w:rsid w:val="00C46A24"/>
  </w:style>
  <w:style w:type="numbering" w:customStyle="1" w:styleId="38">
    <w:name w:val="Нет списка38"/>
    <w:next w:val="a2"/>
    <w:uiPriority w:val="99"/>
    <w:semiHidden/>
    <w:unhideWhenUsed/>
    <w:rsid w:val="00C46A24"/>
  </w:style>
  <w:style w:type="numbering" w:customStyle="1" w:styleId="48">
    <w:name w:val="Нет списка48"/>
    <w:next w:val="a2"/>
    <w:uiPriority w:val="99"/>
    <w:semiHidden/>
    <w:unhideWhenUsed/>
    <w:rsid w:val="00C46A24"/>
  </w:style>
  <w:style w:type="paragraph" w:customStyle="1" w:styleId="161">
    <w:name w:val="Оглавление 16"/>
    <w:basedOn w:val="a"/>
    <w:next w:val="a"/>
    <w:autoRedefine/>
    <w:uiPriority w:val="39"/>
    <w:unhideWhenUsed/>
    <w:rsid w:val="00C46A24"/>
    <w:pPr>
      <w:spacing w:after="100" w:line="276" w:lineRule="auto"/>
    </w:pPr>
    <w:rPr>
      <w:rFonts w:eastAsia="Times New Roman"/>
      <w:lang w:eastAsia="ru-RU"/>
    </w:rPr>
  </w:style>
  <w:style w:type="numbering" w:customStyle="1" w:styleId="58">
    <w:name w:val="Нет списка58"/>
    <w:next w:val="a2"/>
    <w:uiPriority w:val="99"/>
    <w:semiHidden/>
    <w:unhideWhenUsed/>
    <w:rsid w:val="00C46A24"/>
  </w:style>
  <w:style w:type="numbering" w:customStyle="1" w:styleId="65">
    <w:name w:val="Нет списка65"/>
    <w:next w:val="a2"/>
    <w:uiPriority w:val="99"/>
    <w:semiHidden/>
    <w:unhideWhenUsed/>
    <w:rsid w:val="00C46A24"/>
  </w:style>
  <w:style w:type="numbering" w:customStyle="1" w:styleId="117">
    <w:name w:val="Нет списка117"/>
    <w:next w:val="a2"/>
    <w:uiPriority w:val="99"/>
    <w:semiHidden/>
    <w:unhideWhenUsed/>
    <w:rsid w:val="00C46A24"/>
  </w:style>
  <w:style w:type="numbering" w:customStyle="1" w:styleId="215">
    <w:name w:val="Нет списка215"/>
    <w:next w:val="a2"/>
    <w:uiPriority w:val="99"/>
    <w:semiHidden/>
    <w:unhideWhenUsed/>
    <w:rsid w:val="00C46A24"/>
  </w:style>
  <w:style w:type="numbering" w:customStyle="1" w:styleId="315">
    <w:name w:val="Нет списка315"/>
    <w:next w:val="a2"/>
    <w:uiPriority w:val="99"/>
    <w:semiHidden/>
    <w:unhideWhenUsed/>
    <w:rsid w:val="00C46A24"/>
  </w:style>
  <w:style w:type="numbering" w:customStyle="1" w:styleId="415">
    <w:name w:val="Нет списка415"/>
    <w:next w:val="a2"/>
    <w:uiPriority w:val="99"/>
    <w:semiHidden/>
    <w:unhideWhenUsed/>
    <w:rsid w:val="00C46A24"/>
  </w:style>
  <w:style w:type="numbering" w:customStyle="1" w:styleId="515">
    <w:name w:val="Нет списка515"/>
    <w:next w:val="a2"/>
    <w:uiPriority w:val="99"/>
    <w:semiHidden/>
    <w:unhideWhenUsed/>
    <w:rsid w:val="00C46A24"/>
  </w:style>
  <w:style w:type="numbering" w:customStyle="1" w:styleId="75">
    <w:name w:val="Нет списка75"/>
    <w:next w:val="a2"/>
    <w:uiPriority w:val="99"/>
    <w:semiHidden/>
    <w:unhideWhenUsed/>
    <w:rsid w:val="00C46A24"/>
  </w:style>
  <w:style w:type="numbering" w:customStyle="1" w:styleId="125">
    <w:name w:val="Нет списка125"/>
    <w:next w:val="a2"/>
    <w:uiPriority w:val="99"/>
    <w:semiHidden/>
    <w:unhideWhenUsed/>
    <w:rsid w:val="00C46A24"/>
  </w:style>
  <w:style w:type="numbering" w:customStyle="1" w:styleId="225">
    <w:name w:val="Нет списка225"/>
    <w:next w:val="a2"/>
    <w:uiPriority w:val="99"/>
    <w:semiHidden/>
    <w:unhideWhenUsed/>
    <w:rsid w:val="00C46A24"/>
  </w:style>
  <w:style w:type="numbering" w:customStyle="1" w:styleId="325">
    <w:name w:val="Нет списка325"/>
    <w:next w:val="a2"/>
    <w:uiPriority w:val="99"/>
    <w:semiHidden/>
    <w:unhideWhenUsed/>
    <w:rsid w:val="00C46A24"/>
  </w:style>
  <w:style w:type="numbering" w:customStyle="1" w:styleId="425">
    <w:name w:val="Нет списка425"/>
    <w:next w:val="a2"/>
    <w:uiPriority w:val="99"/>
    <w:semiHidden/>
    <w:unhideWhenUsed/>
    <w:rsid w:val="00C46A24"/>
  </w:style>
  <w:style w:type="numbering" w:customStyle="1" w:styleId="525">
    <w:name w:val="Нет списка525"/>
    <w:next w:val="a2"/>
    <w:uiPriority w:val="99"/>
    <w:semiHidden/>
    <w:unhideWhenUsed/>
    <w:rsid w:val="00C46A24"/>
  </w:style>
  <w:style w:type="numbering" w:customStyle="1" w:styleId="85">
    <w:name w:val="Нет списка85"/>
    <w:next w:val="a2"/>
    <w:uiPriority w:val="99"/>
    <w:semiHidden/>
    <w:unhideWhenUsed/>
    <w:rsid w:val="00C46A24"/>
  </w:style>
  <w:style w:type="table" w:customStyle="1" w:styleId="162">
    <w:name w:val="Сетка таблицы16"/>
    <w:basedOn w:val="a1"/>
    <w:next w:val="a7"/>
    <w:uiPriority w:val="59"/>
    <w:rsid w:val="00C46A2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5"/>
    <w:next w:val="a2"/>
    <w:uiPriority w:val="99"/>
    <w:semiHidden/>
    <w:unhideWhenUsed/>
    <w:rsid w:val="00C46A24"/>
  </w:style>
  <w:style w:type="numbering" w:customStyle="1" w:styleId="135">
    <w:name w:val="Нет списка135"/>
    <w:next w:val="a2"/>
    <w:uiPriority w:val="99"/>
    <w:semiHidden/>
    <w:unhideWhenUsed/>
    <w:rsid w:val="00C46A24"/>
  </w:style>
  <w:style w:type="numbering" w:customStyle="1" w:styleId="235">
    <w:name w:val="Нет списка235"/>
    <w:next w:val="a2"/>
    <w:uiPriority w:val="99"/>
    <w:semiHidden/>
    <w:unhideWhenUsed/>
    <w:rsid w:val="00C46A24"/>
  </w:style>
  <w:style w:type="numbering" w:customStyle="1" w:styleId="335">
    <w:name w:val="Нет списка335"/>
    <w:next w:val="a2"/>
    <w:uiPriority w:val="99"/>
    <w:semiHidden/>
    <w:unhideWhenUsed/>
    <w:rsid w:val="00C46A24"/>
  </w:style>
  <w:style w:type="numbering" w:customStyle="1" w:styleId="435">
    <w:name w:val="Нет списка435"/>
    <w:next w:val="a2"/>
    <w:uiPriority w:val="99"/>
    <w:semiHidden/>
    <w:unhideWhenUsed/>
    <w:rsid w:val="00C46A24"/>
  </w:style>
  <w:style w:type="numbering" w:customStyle="1" w:styleId="535">
    <w:name w:val="Нет списка535"/>
    <w:next w:val="a2"/>
    <w:uiPriority w:val="99"/>
    <w:semiHidden/>
    <w:unhideWhenUsed/>
    <w:rsid w:val="00C46A24"/>
  </w:style>
  <w:style w:type="paragraph" w:styleId="1b">
    <w:name w:val="toc 1"/>
    <w:basedOn w:val="a"/>
    <w:next w:val="a"/>
    <w:autoRedefine/>
    <w:uiPriority w:val="39"/>
    <w:unhideWhenUsed/>
    <w:rsid w:val="006300DB"/>
    <w:pPr>
      <w:spacing w:after="100"/>
    </w:pPr>
  </w:style>
  <w:style w:type="table" w:customStyle="1" w:styleId="236">
    <w:name w:val="Сетка таблицы23"/>
    <w:basedOn w:val="a1"/>
    <w:next w:val="a7"/>
    <w:uiPriority w:val="59"/>
    <w:rsid w:val="00630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"/>
    <w:basedOn w:val="a1"/>
    <w:next w:val="a7"/>
    <w:uiPriority w:val="59"/>
    <w:rsid w:val="00630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9"/>
    <w:next w:val="a2"/>
    <w:uiPriority w:val="99"/>
    <w:semiHidden/>
    <w:unhideWhenUsed/>
    <w:rsid w:val="002F21AE"/>
  </w:style>
  <w:style w:type="numbering" w:customStyle="1" w:styleId="118">
    <w:name w:val="Нет списка118"/>
    <w:next w:val="a2"/>
    <w:uiPriority w:val="99"/>
    <w:semiHidden/>
    <w:unhideWhenUsed/>
    <w:rsid w:val="002F21AE"/>
  </w:style>
  <w:style w:type="numbering" w:customStyle="1" w:styleId="2100">
    <w:name w:val="Нет списка210"/>
    <w:next w:val="a2"/>
    <w:uiPriority w:val="99"/>
    <w:semiHidden/>
    <w:unhideWhenUsed/>
    <w:rsid w:val="002F21AE"/>
  </w:style>
  <w:style w:type="numbering" w:customStyle="1" w:styleId="39">
    <w:name w:val="Нет списка39"/>
    <w:next w:val="a2"/>
    <w:uiPriority w:val="99"/>
    <w:semiHidden/>
    <w:unhideWhenUsed/>
    <w:rsid w:val="002F21AE"/>
  </w:style>
  <w:style w:type="numbering" w:customStyle="1" w:styleId="49">
    <w:name w:val="Нет списка49"/>
    <w:next w:val="a2"/>
    <w:uiPriority w:val="99"/>
    <w:semiHidden/>
    <w:unhideWhenUsed/>
    <w:rsid w:val="002F21AE"/>
  </w:style>
  <w:style w:type="numbering" w:customStyle="1" w:styleId="59">
    <w:name w:val="Нет списка59"/>
    <w:next w:val="a2"/>
    <w:uiPriority w:val="99"/>
    <w:semiHidden/>
    <w:unhideWhenUsed/>
    <w:rsid w:val="002F21AE"/>
  </w:style>
  <w:style w:type="numbering" w:customStyle="1" w:styleId="66">
    <w:name w:val="Нет списка66"/>
    <w:next w:val="a2"/>
    <w:uiPriority w:val="99"/>
    <w:semiHidden/>
    <w:unhideWhenUsed/>
    <w:rsid w:val="002F21AE"/>
  </w:style>
  <w:style w:type="numbering" w:customStyle="1" w:styleId="119">
    <w:name w:val="Нет списка119"/>
    <w:next w:val="a2"/>
    <w:uiPriority w:val="99"/>
    <w:semiHidden/>
    <w:unhideWhenUsed/>
    <w:rsid w:val="002F21AE"/>
  </w:style>
  <w:style w:type="numbering" w:customStyle="1" w:styleId="216">
    <w:name w:val="Нет списка216"/>
    <w:next w:val="a2"/>
    <w:uiPriority w:val="99"/>
    <w:semiHidden/>
    <w:unhideWhenUsed/>
    <w:rsid w:val="002F21AE"/>
  </w:style>
  <w:style w:type="numbering" w:customStyle="1" w:styleId="316">
    <w:name w:val="Нет списка316"/>
    <w:next w:val="a2"/>
    <w:uiPriority w:val="99"/>
    <w:semiHidden/>
    <w:unhideWhenUsed/>
    <w:rsid w:val="002F21AE"/>
  </w:style>
  <w:style w:type="numbering" w:customStyle="1" w:styleId="416">
    <w:name w:val="Нет списка416"/>
    <w:next w:val="a2"/>
    <w:uiPriority w:val="99"/>
    <w:semiHidden/>
    <w:unhideWhenUsed/>
    <w:rsid w:val="002F21AE"/>
  </w:style>
  <w:style w:type="numbering" w:customStyle="1" w:styleId="516">
    <w:name w:val="Нет списка516"/>
    <w:next w:val="a2"/>
    <w:uiPriority w:val="99"/>
    <w:semiHidden/>
    <w:unhideWhenUsed/>
    <w:rsid w:val="002F21AE"/>
  </w:style>
  <w:style w:type="numbering" w:customStyle="1" w:styleId="76">
    <w:name w:val="Нет списка76"/>
    <w:next w:val="a2"/>
    <w:uiPriority w:val="99"/>
    <w:semiHidden/>
    <w:unhideWhenUsed/>
    <w:rsid w:val="002F21AE"/>
  </w:style>
  <w:style w:type="numbering" w:customStyle="1" w:styleId="126">
    <w:name w:val="Нет списка126"/>
    <w:next w:val="a2"/>
    <w:uiPriority w:val="99"/>
    <w:semiHidden/>
    <w:unhideWhenUsed/>
    <w:rsid w:val="002F21AE"/>
  </w:style>
  <w:style w:type="numbering" w:customStyle="1" w:styleId="226">
    <w:name w:val="Нет списка226"/>
    <w:next w:val="a2"/>
    <w:uiPriority w:val="99"/>
    <w:semiHidden/>
    <w:unhideWhenUsed/>
    <w:rsid w:val="002F21AE"/>
  </w:style>
  <w:style w:type="numbering" w:customStyle="1" w:styleId="326">
    <w:name w:val="Нет списка326"/>
    <w:next w:val="a2"/>
    <w:uiPriority w:val="99"/>
    <w:semiHidden/>
    <w:unhideWhenUsed/>
    <w:rsid w:val="002F21AE"/>
  </w:style>
  <w:style w:type="numbering" w:customStyle="1" w:styleId="426">
    <w:name w:val="Нет списка426"/>
    <w:next w:val="a2"/>
    <w:uiPriority w:val="99"/>
    <w:semiHidden/>
    <w:unhideWhenUsed/>
    <w:rsid w:val="002F21AE"/>
  </w:style>
  <w:style w:type="numbering" w:customStyle="1" w:styleId="526">
    <w:name w:val="Нет списка526"/>
    <w:next w:val="a2"/>
    <w:uiPriority w:val="99"/>
    <w:semiHidden/>
    <w:unhideWhenUsed/>
    <w:rsid w:val="002F21AE"/>
  </w:style>
  <w:style w:type="numbering" w:customStyle="1" w:styleId="86">
    <w:name w:val="Нет списка86"/>
    <w:next w:val="a2"/>
    <w:uiPriority w:val="99"/>
    <w:semiHidden/>
    <w:unhideWhenUsed/>
    <w:rsid w:val="002F21AE"/>
  </w:style>
  <w:style w:type="table" w:customStyle="1" w:styleId="171">
    <w:name w:val="Сетка таблицы17"/>
    <w:basedOn w:val="a1"/>
    <w:next w:val="a7"/>
    <w:uiPriority w:val="59"/>
    <w:rsid w:val="002F21A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6">
    <w:name w:val="Нет списка96"/>
    <w:next w:val="a2"/>
    <w:uiPriority w:val="99"/>
    <w:semiHidden/>
    <w:unhideWhenUsed/>
    <w:rsid w:val="002F21AE"/>
  </w:style>
  <w:style w:type="numbering" w:customStyle="1" w:styleId="136">
    <w:name w:val="Нет списка136"/>
    <w:next w:val="a2"/>
    <w:uiPriority w:val="99"/>
    <w:semiHidden/>
    <w:unhideWhenUsed/>
    <w:rsid w:val="002F21AE"/>
  </w:style>
  <w:style w:type="numbering" w:customStyle="1" w:styleId="2360">
    <w:name w:val="Нет списка236"/>
    <w:next w:val="a2"/>
    <w:uiPriority w:val="99"/>
    <w:semiHidden/>
    <w:unhideWhenUsed/>
    <w:rsid w:val="002F21AE"/>
  </w:style>
  <w:style w:type="numbering" w:customStyle="1" w:styleId="336">
    <w:name w:val="Нет списка336"/>
    <w:next w:val="a2"/>
    <w:uiPriority w:val="99"/>
    <w:semiHidden/>
    <w:unhideWhenUsed/>
    <w:rsid w:val="002F21AE"/>
  </w:style>
  <w:style w:type="numbering" w:customStyle="1" w:styleId="436">
    <w:name w:val="Нет списка436"/>
    <w:next w:val="a2"/>
    <w:uiPriority w:val="99"/>
    <w:semiHidden/>
    <w:unhideWhenUsed/>
    <w:rsid w:val="002F21AE"/>
  </w:style>
  <w:style w:type="numbering" w:customStyle="1" w:styleId="536">
    <w:name w:val="Нет списка536"/>
    <w:next w:val="a2"/>
    <w:uiPriority w:val="99"/>
    <w:semiHidden/>
    <w:unhideWhenUsed/>
    <w:rsid w:val="002F21AE"/>
  </w:style>
  <w:style w:type="numbering" w:customStyle="1" w:styleId="300">
    <w:name w:val="Нет списка30"/>
    <w:next w:val="a2"/>
    <w:uiPriority w:val="99"/>
    <w:semiHidden/>
    <w:unhideWhenUsed/>
    <w:rsid w:val="0029021E"/>
  </w:style>
  <w:style w:type="numbering" w:customStyle="1" w:styleId="1200">
    <w:name w:val="Нет списка120"/>
    <w:next w:val="a2"/>
    <w:uiPriority w:val="99"/>
    <w:semiHidden/>
    <w:unhideWhenUsed/>
    <w:rsid w:val="0029021E"/>
  </w:style>
  <w:style w:type="numbering" w:customStyle="1" w:styleId="217">
    <w:name w:val="Нет списка217"/>
    <w:next w:val="a2"/>
    <w:uiPriority w:val="99"/>
    <w:semiHidden/>
    <w:unhideWhenUsed/>
    <w:rsid w:val="0029021E"/>
  </w:style>
  <w:style w:type="numbering" w:customStyle="1" w:styleId="3100">
    <w:name w:val="Нет списка310"/>
    <w:next w:val="a2"/>
    <w:uiPriority w:val="99"/>
    <w:semiHidden/>
    <w:unhideWhenUsed/>
    <w:rsid w:val="0029021E"/>
  </w:style>
  <w:style w:type="numbering" w:customStyle="1" w:styleId="4100">
    <w:name w:val="Нет списка410"/>
    <w:next w:val="a2"/>
    <w:uiPriority w:val="99"/>
    <w:semiHidden/>
    <w:unhideWhenUsed/>
    <w:rsid w:val="0029021E"/>
  </w:style>
  <w:style w:type="numbering" w:customStyle="1" w:styleId="5100">
    <w:name w:val="Нет списка510"/>
    <w:next w:val="a2"/>
    <w:uiPriority w:val="99"/>
    <w:semiHidden/>
    <w:unhideWhenUsed/>
    <w:rsid w:val="0029021E"/>
  </w:style>
  <w:style w:type="numbering" w:customStyle="1" w:styleId="67">
    <w:name w:val="Нет списка67"/>
    <w:next w:val="a2"/>
    <w:uiPriority w:val="99"/>
    <w:semiHidden/>
    <w:unhideWhenUsed/>
    <w:rsid w:val="0029021E"/>
  </w:style>
  <w:style w:type="numbering" w:customStyle="1" w:styleId="11100">
    <w:name w:val="Нет списка1110"/>
    <w:next w:val="a2"/>
    <w:uiPriority w:val="99"/>
    <w:semiHidden/>
    <w:unhideWhenUsed/>
    <w:rsid w:val="0029021E"/>
  </w:style>
  <w:style w:type="numbering" w:customStyle="1" w:styleId="218">
    <w:name w:val="Нет списка218"/>
    <w:next w:val="a2"/>
    <w:uiPriority w:val="99"/>
    <w:semiHidden/>
    <w:unhideWhenUsed/>
    <w:rsid w:val="0029021E"/>
  </w:style>
  <w:style w:type="numbering" w:customStyle="1" w:styleId="317">
    <w:name w:val="Нет списка317"/>
    <w:next w:val="a2"/>
    <w:uiPriority w:val="99"/>
    <w:semiHidden/>
    <w:unhideWhenUsed/>
    <w:rsid w:val="0029021E"/>
  </w:style>
  <w:style w:type="numbering" w:customStyle="1" w:styleId="417">
    <w:name w:val="Нет списка417"/>
    <w:next w:val="a2"/>
    <w:uiPriority w:val="99"/>
    <w:semiHidden/>
    <w:unhideWhenUsed/>
    <w:rsid w:val="0029021E"/>
  </w:style>
  <w:style w:type="numbering" w:customStyle="1" w:styleId="517">
    <w:name w:val="Нет списка517"/>
    <w:next w:val="a2"/>
    <w:uiPriority w:val="99"/>
    <w:semiHidden/>
    <w:unhideWhenUsed/>
    <w:rsid w:val="0029021E"/>
  </w:style>
  <w:style w:type="numbering" w:customStyle="1" w:styleId="77">
    <w:name w:val="Нет списка77"/>
    <w:next w:val="a2"/>
    <w:uiPriority w:val="99"/>
    <w:semiHidden/>
    <w:unhideWhenUsed/>
    <w:rsid w:val="0029021E"/>
  </w:style>
  <w:style w:type="numbering" w:customStyle="1" w:styleId="127">
    <w:name w:val="Нет списка127"/>
    <w:next w:val="a2"/>
    <w:uiPriority w:val="99"/>
    <w:semiHidden/>
    <w:unhideWhenUsed/>
    <w:rsid w:val="0029021E"/>
  </w:style>
  <w:style w:type="numbering" w:customStyle="1" w:styleId="227">
    <w:name w:val="Нет списка227"/>
    <w:next w:val="a2"/>
    <w:uiPriority w:val="99"/>
    <w:semiHidden/>
    <w:unhideWhenUsed/>
    <w:rsid w:val="0029021E"/>
  </w:style>
  <w:style w:type="numbering" w:customStyle="1" w:styleId="327">
    <w:name w:val="Нет списка327"/>
    <w:next w:val="a2"/>
    <w:uiPriority w:val="99"/>
    <w:semiHidden/>
    <w:unhideWhenUsed/>
    <w:rsid w:val="0029021E"/>
  </w:style>
  <w:style w:type="numbering" w:customStyle="1" w:styleId="427">
    <w:name w:val="Нет списка427"/>
    <w:next w:val="a2"/>
    <w:uiPriority w:val="99"/>
    <w:semiHidden/>
    <w:unhideWhenUsed/>
    <w:rsid w:val="0029021E"/>
  </w:style>
  <w:style w:type="numbering" w:customStyle="1" w:styleId="527">
    <w:name w:val="Нет списка527"/>
    <w:next w:val="a2"/>
    <w:uiPriority w:val="99"/>
    <w:semiHidden/>
    <w:unhideWhenUsed/>
    <w:rsid w:val="0029021E"/>
  </w:style>
  <w:style w:type="numbering" w:customStyle="1" w:styleId="87">
    <w:name w:val="Нет списка87"/>
    <w:next w:val="a2"/>
    <w:uiPriority w:val="99"/>
    <w:semiHidden/>
    <w:unhideWhenUsed/>
    <w:rsid w:val="0029021E"/>
  </w:style>
  <w:style w:type="table" w:customStyle="1" w:styleId="181">
    <w:name w:val="Сетка таблицы18"/>
    <w:basedOn w:val="a1"/>
    <w:next w:val="a7"/>
    <w:uiPriority w:val="59"/>
    <w:rsid w:val="0029021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7">
    <w:name w:val="Нет списка97"/>
    <w:next w:val="a2"/>
    <w:uiPriority w:val="99"/>
    <w:semiHidden/>
    <w:unhideWhenUsed/>
    <w:rsid w:val="0029021E"/>
  </w:style>
  <w:style w:type="numbering" w:customStyle="1" w:styleId="137">
    <w:name w:val="Нет списка137"/>
    <w:next w:val="a2"/>
    <w:uiPriority w:val="99"/>
    <w:semiHidden/>
    <w:unhideWhenUsed/>
    <w:rsid w:val="0029021E"/>
  </w:style>
  <w:style w:type="numbering" w:customStyle="1" w:styleId="237">
    <w:name w:val="Нет списка237"/>
    <w:next w:val="a2"/>
    <w:uiPriority w:val="99"/>
    <w:semiHidden/>
    <w:unhideWhenUsed/>
    <w:rsid w:val="0029021E"/>
  </w:style>
  <w:style w:type="numbering" w:customStyle="1" w:styleId="337">
    <w:name w:val="Нет списка337"/>
    <w:next w:val="a2"/>
    <w:uiPriority w:val="99"/>
    <w:semiHidden/>
    <w:unhideWhenUsed/>
    <w:rsid w:val="0029021E"/>
  </w:style>
  <w:style w:type="numbering" w:customStyle="1" w:styleId="437">
    <w:name w:val="Нет списка437"/>
    <w:next w:val="a2"/>
    <w:uiPriority w:val="99"/>
    <w:semiHidden/>
    <w:unhideWhenUsed/>
    <w:rsid w:val="0029021E"/>
  </w:style>
  <w:style w:type="numbering" w:customStyle="1" w:styleId="537">
    <w:name w:val="Нет списка537"/>
    <w:next w:val="a2"/>
    <w:uiPriority w:val="99"/>
    <w:semiHidden/>
    <w:unhideWhenUsed/>
    <w:rsid w:val="0029021E"/>
  </w:style>
  <w:style w:type="table" w:customStyle="1" w:styleId="78">
    <w:name w:val="Сетка таблицы7"/>
    <w:basedOn w:val="a1"/>
    <w:next w:val="a7"/>
    <w:uiPriority w:val="59"/>
    <w:rsid w:val="007D4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7"/>
    <w:uiPriority w:val="59"/>
    <w:rsid w:val="00E30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8">
    <w:name w:val="Сетка таблицы51"/>
    <w:basedOn w:val="a1"/>
    <w:next w:val="a7"/>
    <w:uiPriority w:val="59"/>
    <w:rsid w:val="00F93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1"/>
    <w:next w:val="a7"/>
    <w:uiPriority w:val="59"/>
    <w:rsid w:val="00286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"/>
    <w:basedOn w:val="a1"/>
    <w:next w:val="a7"/>
    <w:uiPriority w:val="59"/>
    <w:rsid w:val="00327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6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ase.garant.ru/12138258/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70215126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Котельная Сабанчеевская СОШ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Лист1!$A$2:$A$8</c:f>
              <c:numCache>
                <c:formatCode>General</c:formatCode>
                <c:ptCount val="7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  <c:pt idx="4">
                  <c:v>2030</c:v>
                </c:pt>
                <c:pt idx="5">
                  <c:v>2035</c:v>
                </c:pt>
                <c:pt idx="6">
                  <c:v>2040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172.44</c:v>
                </c:pt>
                <c:pt idx="1">
                  <c:v>174.90299999999999</c:v>
                </c:pt>
                <c:pt idx="2">
                  <c:v>174.90299999999999</c:v>
                </c:pt>
                <c:pt idx="3">
                  <c:v>174.90299999999999</c:v>
                </c:pt>
                <c:pt idx="4">
                  <c:v>174.90299999999999</c:v>
                </c:pt>
                <c:pt idx="5">
                  <c:v>178.40100000000001</c:v>
                </c:pt>
                <c:pt idx="6">
                  <c:v>180.41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D5A-4D90-BDC8-8E62877715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Лист1!$A$2:$A$8</c:f>
              <c:numCache>
                <c:formatCode>General</c:formatCode>
                <c:ptCount val="7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  <c:pt idx="4">
                  <c:v>2030</c:v>
                </c:pt>
                <c:pt idx="5">
                  <c:v>2035</c:v>
                </c:pt>
                <c:pt idx="6">
                  <c:v>2040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D5A-4D90-BDC8-8E62877715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50081135"/>
        <c:axId val="750063663"/>
      </c:lineChart>
      <c:catAx>
        <c:axId val="7500811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0063663"/>
        <c:crosses val="autoZero"/>
        <c:auto val="1"/>
        <c:lblAlgn val="ctr"/>
        <c:lblOffset val="100"/>
        <c:noMultiLvlLbl val="0"/>
      </c:catAx>
      <c:valAx>
        <c:axId val="7500636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00811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7E32E-5ECF-4259-B8CE-767F6CD28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9</Pages>
  <Words>4195</Words>
  <Characters>23914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D</dc:creator>
  <cp:keywords/>
  <dc:description/>
  <cp:lastModifiedBy>Admin</cp:lastModifiedBy>
  <cp:revision>126</cp:revision>
  <cp:lastPrinted>2022-07-13T05:48:00Z</cp:lastPrinted>
  <dcterms:created xsi:type="dcterms:W3CDTF">2020-10-15T05:22:00Z</dcterms:created>
  <dcterms:modified xsi:type="dcterms:W3CDTF">2026-08-03T13:39:00Z</dcterms:modified>
</cp:coreProperties>
</file>