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98D88" w14:textId="77777777" w:rsidR="001F5FA2" w:rsidRPr="001F5FA2" w:rsidRDefault="001F5FA2" w:rsidP="001F5FA2">
      <w:pPr>
        <w:keepNext/>
        <w:spacing w:line="240" w:lineRule="auto"/>
        <w:jc w:val="center"/>
        <w:outlineLvl w:val="2"/>
        <w:rPr>
          <w:rFonts w:ascii="Times New Roman" w:hAnsi="Times New Roman" w:cs="Times New Roman"/>
          <w:b/>
          <w:sz w:val="48"/>
        </w:rPr>
      </w:pPr>
      <w:r w:rsidRPr="001F5FA2">
        <w:rPr>
          <w:rFonts w:ascii="Times New Roman" w:hAnsi="Times New Roman" w:cs="Times New Roman"/>
          <w:b/>
          <w:sz w:val="48"/>
        </w:rPr>
        <w:t>П О С Т А Н О В Л Е Н И Е</w:t>
      </w:r>
    </w:p>
    <w:p w14:paraId="7077670E" w14:textId="77777777" w:rsidR="001F5FA2" w:rsidRPr="001F5FA2" w:rsidRDefault="001F5FA2" w:rsidP="001F5FA2">
      <w:pPr>
        <w:keepNext/>
        <w:spacing w:line="240" w:lineRule="auto"/>
        <w:jc w:val="center"/>
        <w:outlineLvl w:val="4"/>
        <w:rPr>
          <w:rFonts w:ascii="Times New Roman" w:hAnsi="Times New Roman" w:cs="Times New Roman"/>
          <w:sz w:val="34"/>
          <w:szCs w:val="34"/>
        </w:rPr>
      </w:pPr>
      <w:r w:rsidRPr="001F5FA2">
        <w:rPr>
          <w:rFonts w:ascii="Times New Roman" w:hAnsi="Times New Roman" w:cs="Times New Roman"/>
          <w:sz w:val="34"/>
          <w:szCs w:val="34"/>
        </w:rPr>
        <w:t>АДМИНИСТРАЦИИ АТЯШЕВСКОГО</w:t>
      </w:r>
    </w:p>
    <w:p w14:paraId="2FB97D52" w14:textId="77777777" w:rsidR="001F5FA2" w:rsidRPr="001F5FA2" w:rsidRDefault="001F5FA2" w:rsidP="001F5FA2">
      <w:pPr>
        <w:keepNext/>
        <w:spacing w:line="240" w:lineRule="auto"/>
        <w:jc w:val="center"/>
        <w:outlineLvl w:val="4"/>
        <w:rPr>
          <w:rFonts w:ascii="Times New Roman" w:hAnsi="Times New Roman" w:cs="Times New Roman"/>
          <w:sz w:val="34"/>
          <w:szCs w:val="34"/>
        </w:rPr>
      </w:pPr>
      <w:r w:rsidRPr="001F5FA2">
        <w:rPr>
          <w:rFonts w:ascii="Times New Roman" w:hAnsi="Times New Roman" w:cs="Times New Roman"/>
          <w:sz w:val="34"/>
          <w:szCs w:val="34"/>
        </w:rPr>
        <w:t>МУНИЦИПАЛЬНОГО РАЙОНА</w:t>
      </w:r>
    </w:p>
    <w:p w14:paraId="7A0988BB" w14:textId="77777777" w:rsidR="001F5FA2" w:rsidRPr="001F5FA2" w:rsidRDefault="001F5FA2" w:rsidP="001F5FA2">
      <w:pPr>
        <w:spacing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5ACF54E2" w14:textId="77777777" w:rsidR="001F5FA2" w:rsidRPr="001F5FA2" w:rsidRDefault="001F5FA2" w:rsidP="001F5FA2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14:paraId="5EF8521E" w14:textId="5DD78B9E" w:rsidR="001F5FA2" w:rsidRPr="001F5FA2" w:rsidRDefault="001F5FA2" w:rsidP="001F5FA2">
      <w:pPr>
        <w:spacing w:line="240" w:lineRule="auto"/>
        <w:rPr>
          <w:rFonts w:ascii="Times New Roman" w:hAnsi="Times New Roman" w:cs="Times New Roman"/>
          <w:sz w:val="28"/>
        </w:rPr>
      </w:pPr>
      <w:r w:rsidRPr="001F5FA2">
        <w:rPr>
          <w:rFonts w:ascii="Times New Roman" w:hAnsi="Times New Roman" w:cs="Times New Roman"/>
          <w:sz w:val="28"/>
        </w:rPr>
        <w:t xml:space="preserve">   от  </w:t>
      </w:r>
      <w:r>
        <w:rPr>
          <w:rFonts w:ascii="Times New Roman" w:hAnsi="Times New Roman" w:cs="Times New Roman"/>
          <w:sz w:val="28"/>
        </w:rPr>
        <w:t xml:space="preserve">20 февраля </w:t>
      </w:r>
      <w:r w:rsidRPr="001F5FA2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6</w:t>
      </w:r>
      <w:r w:rsidRPr="001F5FA2">
        <w:rPr>
          <w:rFonts w:ascii="Times New Roman" w:hAnsi="Times New Roman" w:cs="Times New Roman"/>
          <w:sz w:val="28"/>
        </w:rPr>
        <w:t xml:space="preserve"> г                                                                            № </w:t>
      </w:r>
      <w:r>
        <w:rPr>
          <w:rFonts w:ascii="Times New Roman" w:hAnsi="Times New Roman" w:cs="Times New Roman"/>
          <w:sz w:val="28"/>
        </w:rPr>
        <w:t>72</w:t>
      </w:r>
      <w:bookmarkStart w:id="0" w:name="_GoBack"/>
      <w:bookmarkEnd w:id="0"/>
      <w:r w:rsidRPr="001F5FA2">
        <w:rPr>
          <w:rFonts w:ascii="Times New Roman" w:hAnsi="Times New Roman" w:cs="Times New Roman"/>
          <w:sz w:val="28"/>
        </w:rPr>
        <w:t xml:space="preserve">    </w:t>
      </w:r>
    </w:p>
    <w:p w14:paraId="777337F0" w14:textId="77777777" w:rsidR="001F5FA2" w:rsidRPr="001F5FA2" w:rsidRDefault="001F5FA2" w:rsidP="001F5FA2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proofErr w:type="spellStart"/>
      <w:r w:rsidRPr="001F5FA2">
        <w:rPr>
          <w:rFonts w:ascii="Times New Roman" w:hAnsi="Times New Roman" w:cs="Times New Roman"/>
        </w:rPr>
        <w:t>рп.Атяшево</w:t>
      </w:r>
      <w:proofErr w:type="spellEnd"/>
    </w:p>
    <w:p w14:paraId="77407286" w14:textId="77777777" w:rsidR="00A10CD8" w:rsidRDefault="00A10CD8" w:rsidP="00CE29A4">
      <w:pPr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6E563" w14:textId="77777777" w:rsidR="00A10CD8" w:rsidRDefault="002C613E" w:rsidP="00A1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CD8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F10E10" w:rsidRPr="00A10CD8">
        <w:rPr>
          <w:rFonts w:ascii="Times New Roman" w:hAnsi="Times New Roman" w:cs="Times New Roman"/>
          <w:b/>
          <w:sz w:val="28"/>
          <w:szCs w:val="28"/>
        </w:rPr>
        <w:t>П</w:t>
      </w:r>
      <w:r w:rsidR="00FF4E1A" w:rsidRPr="00A10CD8">
        <w:rPr>
          <w:rFonts w:ascii="Times New Roman" w:hAnsi="Times New Roman" w:cs="Times New Roman"/>
          <w:b/>
          <w:sz w:val="28"/>
          <w:szCs w:val="28"/>
        </w:rPr>
        <w:t>орядка</w:t>
      </w:r>
    </w:p>
    <w:p w14:paraId="2D098A6F" w14:textId="3B9FE4BA" w:rsidR="005F7C02" w:rsidRPr="00A10CD8" w:rsidRDefault="00FF4E1A" w:rsidP="00A10C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13E" w:rsidRPr="00A10CD8">
        <w:rPr>
          <w:rFonts w:ascii="Times New Roman" w:hAnsi="Times New Roman" w:cs="Times New Roman"/>
          <w:b/>
          <w:sz w:val="28"/>
          <w:szCs w:val="28"/>
        </w:rPr>
        <w:t>действий по ликвидации последствий</w:t>
      </w:r>
      <w:r w:rsidR="00A10CD8" w:rsidRPr="00A10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13E" w:rsidRPr="00A10CD8">
        <w:rPr>
          <w:rFonts w:ascii="Times New Roman" w:hAnsi="Times New Roman" w:cs="Times New Roman"/>
          <w:b/>
          <w:sz w:val="28"/>
          <w:szCs w:val="28"/>
        </w:rPr>
        <w:t>аварийных ситуаций в сфере теплоснабжения на территории</w:t>
      </w:r>
      <w:r w:rsidR="00A10CD8" w:rsidRPr="00A10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5A1" w:rsidRPr="00A10CD8">
        <w:rPr>
          <w:rFonts w:ascii="Times New Roman" w:hAnsi="Times New Roman" w:cs="Times New Roman"/>
          <w:b/>
          <w:sz w:val="28"/>
          <w:szCs w:val="28"/>
        </w:rPr>
        <w:t xml:space="preserve">Атяшевского </w:t>
      </w:r>
      <w:r w:rsidR="002C613E" w:rsidRPr="00A10CD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  <w:r w:rsidRPr="00A10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CD8" w:rsidRPr="00A10C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0CD8">
        <w:rPr>
          <w:rFonts w:ascii="Times New Roman" w:hAnsi="Times New Roman" w:cs="Times New Roman"/>
          <w:b/>
          <w:sz w:val="28"/>
          <w:szCs w:val="28"/>
        </w:rPr>
        <w:t>в 2026 году</w:t>
      </w:r>
    </w:p>
    <w:p w14:paraId="772B7FFF" w14:textId="77777777" w:rsidR="001732C1" w:rsidRPr="006745A1" w:rsidRDefault="005F7C02" w:rsidP="00D256C9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5A1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04408E22" w14:textId="4933D971" w:rsidR="00B74CE5" w:rsidRDefault="00D256C9" w:rsidP="00674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5A1">
        <w:rPr>
          <w:rFonts w:ascii="Times New Roman" w:hAnsi="Times New Roman" w:cs="Times New Roman"/>
          <w:sz w:val="28"/>
          <w:szCs w:val="28"/>
        </w:rPr>
        <w:t xml:space="preserve">   </w:t>
      </w:r>
      <w:r w:rsidR="002C613E" w:rsidRPr="006745A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</w:t>
      </w:r>
      <w:r w:rsidR="00297649" w:rsidRPr="006745A1">
        <w:rPr>
          <w:rFonts w:ascii="Times New Roman" w:hAnsi="Times New Roman" w:cs="Times New Roman"/>
          <w:sz w:val="28"/>
          <w:szCs w:val="28"/>
        </w:rPr>
        <w:t xml:space="preserve"> </w:t>
      </w:r>
      <w:r w:rsidR="00CE29A4" w:rsidRPr="006745A1">
        <w:rPr>
          <w:rFonts w:ascii="Times New Roman" w:hAnsi="Times New Roman" w:cs="Times New Roman"/>
          <w:sz w:val="28"/>
          <w:szCs w:val="28"/>
        </w:rPr>
        <w:t>октября 2003</w:t>
      </w:r>
      <w:r w:rsidR="00297649" w:rsidRPr="006745A1">
        <w:rPr>
          <w:rFonts w:ascii="Times New Roman" w:hAnsi="Times New Roman" w:cs="Times New Roman"/>
          <w:sz w:val="28"/>
          <w:szCs w:val="28"/>
        </w:rPr>
        <w:t xml:space="preserve"> </w:t>
      </w:r>
      <w:r w:rsidR="00CE29A4" w:rsidRPr="006745A1">
        <w:rPr>
          <w:rFonts w:ascii="Times New Roman" w:hAnsi="Times New Roman" w:cs="Times New Roman"/>
          <w:sz w:val="28"/>
          <w:szCs w:val="28"/>
        </w:rPr>
        <w:t>г. № 131-ФЗ «</w:t>
      </w:r>
      <w:r w:rsidR="002C613E" w:rsidRPr="006745A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E29A4" w:rsidRPr="006745A1">
        <w:rPr>
          <w:rFonts w:ascii="Times New Roman" w:hAnsi="Times New Roman" w:cs="Times New Roman"/>
          <w:sz w:val="28"/>
          <w:szCs w:val="28"/>
        </w:rPr>
        <w:t>»</w:t>
      </w:r>
      <w:r w:rsidR="002C613E" w:rsidRPr="006745A1">
        <w:rPr>
          <w:rFonts w:ascii="Times New Roman" w:hAnsi="Times New Roman" w:cs="Times New Roman"/>
          <w:sz w:val="28"/>
          <w:szCs w:val="28"/>
        </w:rPr>
        <w:t>, Федеральным законом от 27</w:t>
      </w:r>
      <w:r w:rsidR="00CE29A4" w:rsidRPr="006745A1">
        <w:rPr>
          <w:rFonts w:ascii="Times New Roman" w:hAnsi="Times New Roman" w:cs="Times New Roman"/>
          <w:sz w:val="28"/>
          <w:szCs w:val="28"/>
        </w:rPr>
        <w:t xml:space="preserve"> июля </w:t>
      </w:r>
      <w:r w:rsidR="002C613E" w:rsidRPr="006745A1">
        <w:rPr>
          <w:rFonts w:ascii="Times New Roman" w:hAnsi="Times New Roman" w:cs="Times New Roman"/>
          <w:sz w:val="28"/>
          <w:szCs w:val="28"/>
        </w:rPr>
        <w:t>2010</w:t>
      </w:r>
      <w:r w:rsidR="00297649" w:rsidRPr="006745A1">
        <w:rPr>
          <w:rFonts w:ascii="Times New Roman" w:hAnsi="Times New Roman" w:cs="Times New Roman"/>
          <w:sz w:val="28"/>
          <w:szCs w:val="28"/>
        </w:rPr>
        <w:t xml:space="preserve"> </w:t>
      </w:r>
      <w:r w:rsidR="00CE29A4" w:rsidRPr="006745A1">
        <w:rPr>
          <w:rFonts w:ascii="Times New Roman" w:hAnsi="Times New Roman" w:cs="Times New Roman"/>
          <w:sz w:val="28"/>
          <w:szCs w:val="28"/>
        </w:rPr>
        <w:t>г.</w:t>
      </w:r>
      <w:r w:rsidR="002C613E" w:rsidRPr="006745A1">
        <w:rPr>
          <w:rFonts w:ascii="Times New Roman" w:hAnsi="Times New Roman" w:cs="Times New Roman"/>
          <w:sz w:val="28"/>
          <w:szCs w:val="28"/>
        </w:rPr>
        <w:t xml:space="preserve"> N 190-ФЗ </w:t>
      </w:r>
      <w:r w:rsidR="00CE29A4" w:rsidRPr="006745A1">
        <w:rPr>
          <w:rFonts w:ascii="Times New Roman" w:hAnsi="Times New Roman" w:cs="Times New Roman"/>
          <w:sz w:val="28"/>
          <w:szCs w:val="28"/>
        </w:rPr>
        <w:t>«</w:t>
      </w:r>
      <w:r w:rsidR="002C613E" w:rsidRPr="006745A1">
        <w:rPr>
          <w:rFonts w:ascii="Times New Roman" w:hAnsi="Times New Roman" w:cs="Times New Roman"/>
          <w:sz w:val="28"/>
          <w:szCs w:val="28"/>
        </w:rPr>
        <w:t>О теплоснабжении</w:t>
      </w:r>
      <w:r w:rsidR="00CE29A4" w:rsidRPr="006745A1">
        <w:rPr>
          <w:rFonts w:ascii="Times New Roman" w:hAnsi="Times New Roman" w:cs="Times New Roman"/>
          <w:sz w:val="28"/>
          <w:szCs w:val="28"/>
        </w:rPr>
        <w:t>»</w:t>
      </w:r>
      <w:r w:rsidR="002C613E" w:rsidRPr="006745A1">
        <w:rPr>
          <w:rFonts w:ascii="Times New Roman" w:hAnsi="Times New Roman" w:cs="Times New Roman"/>
          <w:sz w:val="28"/>
          <w:szCs w:val="28"/>
        </w:rPr>
        <w:t>, приказом Министерства энергетики Российской Федерации от 13</w:t>
      </w:r>
      <w:r w:rsidR="00CE29A4" w:rsidRPr="006745A1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2C613E" w:rsidRPr="006745A1">
        <w:rPr>
          <w:rFonts w:ascii="Times New Roman" w:hAnsi="Times New Roman" w:cs="Times New Roman"/>
          <w:sz w:val="28"/>
          <w:szCs w:val="28"/>
        </w:rPr>
        <w:t>2024</w:t>
      </w:r>
      <w:r w:rsidR="00297649" w:rsidRPr="006745A1">
        <w:rPr>
          <w:rFonts w:ascii="Times New Roman" w:hAnsi="Times New Roman" w:cs="Times New Roman"/>
          <w:sz w:val="28"/>
          <w:szCs w:val="28"/>
        </w:rPr>
        <w:t xml:space="preserve"> </w:t>
      </w:r>
      <w:r w:rsidR="00CE29A4" w:rsidRPr="006745A1">
        <w:rPr>
          <w:rFonts w:ascii="Times New Roman" w:hAnsi="Times New Roman" w:cs="Times New Roman"/>
          <w:sz w:val="28"/>
          <w:szCs w:val="28"/>
        </w:rPr>
        <w:t>г.</w:t>
      </w:r>
      <w:r w:rsidR="002C613E" w:rsidRPr="006745A1">
        <w:rPr>
          <w:rFonts w:ascii="Times New Roman" w:hAnsi="Times New Roman" w:cs="Times New Roman"/>
          <w:sz w:val="28"/>
          <w:szCs w:val="28"/>
        </w:rPr>
        <w:t xml:space="preserve"> N 2234 </w:t>
      </w:r>
      <w:r w:rsidR="00CE29A4" w:rsidRPr="006745A1">
        <w:rPr>
          <w:rFonts w:ascii="Times New Roman" w:hAnsi="Times New Roman" w:cs="Times New Roman"/>
          <w:sz w:val="28"/>
          <w:szCs w:val="28"/>
        </w:rPr>
        <w:t>«</w:t>
      </w:r>
      <w:r w:rsidR="002C613E" w:rsidRPr="006745A1">
        <w:rPr>
          <w:rFonts w:ascii="Times New Roman" w:hAnsi="Times New Roman" w:cs="Times New Roman"/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 w:rsidR="00E92343">
        <w:rPr>
          <w:rFonts w:ascii="Times New Roman" w:hAnsi="Times New Roman" w:cs="Times New Roman"/>
          <w:sz w:val="28"/>
          <w:szCs w:val="28"/>
        </w:rPr>
        <w:t>»</w:t>
      </w:r>
      <w:r w:rsidR="002C613E" w:rsidRPr="006745A1">
        <w:rPr>
          <w:rFonts w:ascii="Times New Roman" w:hAnsi="Times New Roman" w:cs="Times New Roman"/>
          <w:sz w:val="28"/>
          <w:szCs w:val="28"/>
        </w:rPr>
        <w:t>, в целях обеспечения надежного теплоснабжения потребителей на территории</w:t>
      </w:r>
      <w:r w:rsidR="00727DA7" w:rsidRPr="006745A1">
        <w:rPr>
          <w:rFonts w:ascii="Times New Roman" w:hAnsi="Times New Roman" w:cs="Times New Roman"/>
          <w:sz w:val="28"/>
          <w:szCs w:val="28"/>
        </w:rPr>
        <w:t xml:space="preserve"> </w:t>
      </w:r>
      <w:r w:rsidR="006745A1" w:rsidRPr="006745A1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="00727DA7" w:rsidRPr="006745A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руководствуясь Уставом </w:t>
      </w:r>
      <w:r w:rsidR="006745A1" w:rsidRPr="006745A1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="00727DA7" w:rsidRPr="006745A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r w:rsidR="00F10E10">
        <w:rPr>
          <w:rFonts w:ascii="Times New Roman" w:hAnsi="Times New Roman" w:cs="Times New Roman"/>
          <w:sz w:val="28"/>
          <w:szCs w:val="28"/>
        </w:rPr>
        <w:t>А</w:t>
      </w:r>
      <w:r w:rsidR="00727DA7" w:rsidRPr="006745A1">
        <w:rPr>
          <w:rFonts w:ascii="Times New Roman" w:hAnsi="Times New Roman" w:cs="Times New Roman"/>
          <w:sz w:val="28"/>
          <w:szCs w:val="28"/>
        </w:rPr>
        <w:t>дминистрация</w:t>
      </w:r>
      <w:r w:rsidR="00786DB6">
        <w:rPr>
          <w:rFonts w:ascii="Times New Roman" w:hAnsi="Times New Roman" w:cs="Times New Roman"/>
          <w:sz w:val="28"/>
          <w:szCs w:val="28"/>
        </w:rPr>
        <w:t xml:space="preserve"> </w:t>
      </w:r>
      <w:r w:rsidR="006745A1" w:rsidRPr="006745A1">
        <w:rPr>
          <w:rFonts w:ascii="Times New Roman" w:hAnsi="Times New Roman" w:cs="Times New Roman"/>
          <w:sz w:val="28"/>
          <w:szCs w:val="28"/>
        </w:rPr>
        <w:t>Атяшевского</w:t>
      </w:r>
      <w:r w:rsidR="00727DA7" w:rsidRPr="006745A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171670" w:rsidRPr="00674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59B593" w14:textId="77777777" w:rsidR="00B74CE5" w:rsidRDefault="00B74CE5" w:rsidP="00674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09432" w14:textId="239780FA" w:rsidR="00727DA7" w:rsidRPr="00B74CE5" w:rsidRDefault="00727DA7" w:rsidP="00B74CE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CE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1FDD1B5" w14:textId="77777777" w:rsidR="006745A1" w:rsidRPr="006745A1" w:rsidRDefault="006745A1" w:rsidP="00674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582E29" w14:textId="5ED601E5" w:rsidR="006745A1" w:rsidRDefault="00FF4E1A" w:rsidP="00B55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613E" w:rsidRPr="006745A1">
        <w:rPr>
          <w:rFonts w:ascii="Times New Roman" w:hAnsi="Times New Roman" w:cs="Times New Roman"/>
          <w:sz w:val="28"/>
          <w:szCs w:val="28"/>
        </w:rPr>
        <w:t>1.</w:t>
      </w:r>
      <w:r w:rsidR="00C900ED" w:rsidRPr="00C900ED">
        <w:rPr>
          <w:rFonts w:ascii="Times New Roman" w:hAnsi="Times New Roman" w:cs="Times New Roman"/>
          <w:sz w:val="28"/>
          <w:szCs w:val="28"/>
        </w:rPr>
        <w:t xml:space="preserve"> </w:t>
      </w:r>
      <w:r w:rsidR="002C613E" w:rsidRPr="006745A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10E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2C613E" w:rsidRPr="006745A1">
        <w:rPr>
          <w:rFonts w:ascii="Times New Roman" w:hAnsi="Times New Roman" w:cs="Times New Roman"/>
          <w:sz w:val="28"/>
          <w:szCs w:val="28"/>
        </w:rPr>
        <w:t xml:space="preserve">действий по ликвидации последствий аварийных ситуаций </w:t>
      </w:r>
      <w:r w:rsidR="002910DF" w:rsidRPr="006745A1">
        <w:rPr>
          <w:rFonts w:ascii="Times New Roman" w:hAnsi="Times New Roman" w:cs="Times New Roman"/>
          <w:sz w:val="28"/>
          <w:szCs w:val="28"/>
        </w:rPr>
        <w:t xml:space="preserve">в сфере теплоснабжения на территории </w:t>
      </w:r>
      <w:r w:rsidR="006745A1" w:rsidRPr="006745A1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="002910DF" w:rsidRPr="006745A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745A1" w:rsidRPr="006745A1">
        <w:rPr>
          <w:rFonts w:ascii="Times New Roman" w:hAnsi="Times New Roman" w:cs="Times New Roman"/>
          <w:sz w:val="28"/>
          <w:szCs w:val="28"/>
        </w:rPr>
        <w:t xml:space="preserve"> </w:t>
      </w:r>
      <w:r w:rsidR="002910DF" w:rsidRPr="006745A1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в 2026 году</w:t>
      </w:r>
      <w:r w:rsidR="002C613E" w:rsidRPr="006745A1">
        <w:rPr>
          <w:rFonts w:ascii="Times New Roman" w:hAnsi="Times New Roman" w:cs="Times New Roman"/>
          <w:sz w:val="28"/>
          <w:szCs w:val="28"/>
        </w:rPr>
        <w:t>.</w:t>
      </w:r>
    </w:p>
    <w:p w14:paraId="63DE5BEF" w14:textId="45E7A575" w:rsidR="00F10E10" w:rsidRDefault="006745A1" w:rsidP="00B550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5A1">
        <w:rPr>
          <w:rFonts w:ascii="Times New Roman" w:hAnsi="Times New Roman" w:cs="Times New Roman"/>
          <w:sz w:val="28"/>
          <w:szCs w:val="28"/>
        </w:rPr>
        <w:tab/>
      </w:r>
      <w:r w:rsidR="00FF4E1A">
        <w:rPr>
          <w:rFonts w:ascii="Times New Roman" w:hAnsi="Times New Roman" w:cs="Times New Roman"/>
          <w:sz w:val="28"/>
          <w:szCs w:val="28"/>
        </w:rPr>
        <w:t xml:space="preserve">  </w:t>
      </w:r>
      <w:r w:rsidR="00565A26" w:rsidRPr="006745A1">
        <w:rPr>
          <w:rFonts w:ascii="Times New Roman" w:hAnsi="Times New Roman" w:cs="Times New Roman"/>
          <w:sz w:val="28"/>
          <w:szCs w:val="28"/>
        </w:rPr>
        <w:t>2</w:t>
      </w:r>
      <w:r w:rsidR="00171670" w:rsidRPr="006745A1">
        <w:rPr>
          <w:rFonts w:ascii="Times New Roman" w:hAnsi="Times New Roman" w:cs="Times New Roman"/>
          <w:sz w:val="28"/>
          <w:szCs w:val="28"/>
        </w:rPr>
        <w:t xml:space="preserve">. </w:t>
      </w:r>
      <w:r w:rsidRPr="006745A1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F10E10">
        <w:rPr>
          <w:rFonts w:ascii="Times New Roman" w:hAnsi="Times New Roman" w:cs="Times New Roman"/>
          <w:sz w:val="28"/>
          <w:szCs w:val="28"/>
        </w:rPr>
        <w:t>:</w:t>
      </w:r>
    </w:p>
    <w:p w14:paraId="56EBEB9A" w14:textId="77777777" w:rsidR="00FF4E1A" w:rsidRDefault="00F10E10" w:rsidP="00FF4E1A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E1A">
        <w:rPr>
          <w:rFonts w:ascii="Times New Roman" w:hAnsi="Times New Roman" w:cs="Times New Roman"/>
          <w:sz w:val="28"/>
          <w:szCs w:val="28"/>
        </w:rPr>
        <w:t>1)</w:t>
      </w:r>
      <w:r w:rsidR="00C900ED" w:rsidRPr="00FF4E1A">
        <w:rPr>
          <w:rFonts w:ascii="Times New Roman" w:hAnsi="Times New Roman" w:cs="Times New Roman"/>
          <w:sz w:val="28"/>
          <w:szCs w:val="28"/>
        </w:rPr>
        <w:t xml:space="preserve"> </w:t>
      </w:r>
      <w:r w:rsidRPr="00FF4E1A">
        <w:rPr>
          <w:rFonts w:ascii="Times New Roman" w:hAnsi="Times New Roman" w:cs="Times New Roman"/>
          <w:sz w:val="28"/>
          <w:szCs w:val="28"/>
        </w:rPr>
        <w:t>П</w:t>
      </w:r>
      <w:r w:rsidR="006745A1" w:rsidRPr="00FF4E1A">
        <w:rPr>
          <w:rFonts w:ascii="Times New Roman" w:hAnsi="Times New Roman" w:cs="Times New Roman"/>
          <w:sz w:val="28"/>
          <w:szCs w:val="28"/>
        </w:rPr>
        <w:t>остановление администрации Атяшевского муниципального района Республики Мордовия от 1</w:t>
      </w:r>
      <w:r w:rsidR="00B550D3" w:rsidRPr="00FF4E1A">
        <w:rPr>
          <w:rFonts w:ascii="Times New Roman" w:hAnsi="Times New Roman" w:cs="Times New Roman"/>
          <w:sz w:val="28"/>
          <w:szCs w:val="28"/>
        </w:rPr>
        <w:t>6</w:t>
      </w:r>
      <w:r w:rsidR="006745A1" w:rsidRPr="00FF4E1A">
        <w:rPr>
          <w:rFonts w:ascii="Times New Roman" w:hAnsi="Times New Roman" w:cs="Times New Roman"/>
          <w:sz w:val="28"/>
          <w:szCs w:val="28"/>
        </w:rPr>
        <w:t>.</w:t>
      </w:r>
      <w:r w:rsidR="00B550D3" w:rsidRPr="00FF4E1A">
        <w:rPr>
          <w:rFonts w:ascii="Times New Roman" w:hAnsi="Times New Roman" w:cs="Times New Roman"/>
          <w:sz w:val="28"/>
          <w:szCs w:val="28"/>
        </w:rPr>
        <w:t>05</w:t>
      </w:r>
      <w:r w:rsidR="006745A1" w:rsidRPr="00FF4E1A">
        <w:rPr>
          <w:rFonts w:ascii="Times New Roman" w:hAnsi="Times New Roman" w:cs="Times New Roman"/>
          <w:sz w:val="28"/>
          <w:szCs w:val="28"/>
        </w:rPr>
        <w:t>.20</w:t>
      </w:r>
      <w:r w:rsidR="00B550D3" w:rsidRPr="00FF4E1A">
        <w:rPr>
          <w:rFonts w:ascii="Times New Roman" w:hAnsi="Times New Roman" w:cs="Times New Roman"/>
          <w:sz w:val="28"/>
          <w:szCs w:val="28"/>
        </w:rPr>
        <w:t xml:space="preserve">25 </w:t>
      </w:r>
      <w:r w:rsidR="006745A1" w:rsidRPr="00FF4E1A">
        <w:rPr>
          <w:rFonts w:ascii="Times New Roman" w:hAnsi="Times New Roman" w:cs="Times New Roman"/>
          <w:sz w:val="28"/>
          <w:szCs w:val="28"/>
        </w:rPr>
        <w:t xml:space="preserve">г. № </w:t>
      </w:r>
      <w:r w:rsidR="00B550D3" w:rsidRPr="00FF4E1A">
        <w:rPr>
          <w:rFonts w:ascii="Times New Roman" w:hAnsi="Times New Roman" w:cs="Times New Roman"/>
          <w:sz w:val="28"/>
          <w:szCs w:val="28"/>
        </w:rPr>
        <w:t>208</w:t>
      </w:r>
      <w:r w:rsidR="006745A1" w:rsidRPr="00FF4E1A">
        <w:rPr>
          <w:rFonts w:ascii="Times New Roman" w:hAnsi="Times New Roman" w:cs="Times New Roman"/>
          <w:sz w:val="28"/>
          <w:szCs w:val="28"/>
        </w:rPr>
        <w:t xml:space="preserve"> «</w:t>
      </w:r>
      <w:r w:rsidR="00B550D3" w:rsidRPr="00FF4E1A">
        <w:rPr>
          <w:rFonts w:ascii="Times New Roman" w:hAnsi="Times New Roman" w:cs="Times New Roman"/>
          <w:sz w:val="28"/>
          <w:szCs w:val="28"/>
        </w:rPr>
        <w:t>Об утверждении Плана действий по ликвидации последствий</w:t>
      </w:r>
      <w:r w:rsidR="00FF4E1A">
        <w:rPr>
          <w:rFonts w:ascii="Times New Roman" w:hAnsi="Times New Roman" w:cs="Times New Roman"/>
          <w:sz w:val="28"/>
          <w:szCs w:val="28"/>
        </w:rPr>
        <w:t xml:space="preserve"> </w:t>
      </w:r>
      <w:r w:rsidR="00B550D3" w:rsidRPr="00FF4E1A">
        <w:rPr>
          <w:rFonts w:ascii="Times New Roman" w:hAnsi="Times New Roman" w:cs="Times New Roman"/>
          <w:sz w:val="28"/>
          <w:szCs w:val="28"/>
        </w:rPr>
        <w:t>аварийных ситуаций в сфере теплоснабжения на территории Атяшевского  муниципального района Республики Мордовия</w:t>
      </w:r>
      <w:r w:rsidR="006745A1" w:rsidRPr="00FF4E1A">
        <w:rPr>
          <w:rFonts w:ascii="Times New Roman" w:hAnsi="Times New Roman" w:cs="Times New Roman"/>
          <w:sz w:val="28"/>
          <w:szCs w:val="28"/>
        </w:rPr>
        <w:t>»</w:t>
      </w:r>
      <w:r w:rsidR="00FF4E1A">
        <w:rPr>
          <w:rFonts w:ascii="Times New Roman" w:hAnsi="Times New Roman" w:cs="Times New Roman"/>
          <w:sz w:val="28"/>
          <w:szCs w:val="28"/>
        </w:rPr>
        <w:t>.</w:t>
      </w:r>
    </w:p>
    <w:p w14:paraId="44313454" w14:textId="0BB95202" w:rsidR="00171670" w:rsidRPr="006745A1" w:rsidRDefault="00B550D3" w:rsidP="00FF4E1A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1670" w:rsidRPr="006745A1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A10CD8">
        <w:rPr>
          <w:rFonts w:ascii="Times New Roman" w:hAnsi="Times New Roman" w:cs="Times New Roman"/>
          <w:sz w:val="28"/>
          <w:szCs w:val="28"/>
        </w:rPr>
        <w:t>после</w:t>
      </w:r>
      <w:r w:rsidR="00171670" w:rsidRPr="006745A1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14:paraId="20E270E7" w14:textId="65AE34B2" w:rsidR="006745A1" w:rsidRPr="006745A1" w:rsidRDefault="00A10CD8" w:rsidP="00B550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550D3">
        <w:rPr>
          <w:rFonts w:ascii="Times New Roman" w:hAnsi="Times New Roman" w:cs="Times New Roman"/>
          <w:sz w:val="28"/>
          <w:szCs w:val="28"/>
        </w:rPr>
        <w:t>4</w:t>
      </w:r>
      <w:r w:rsidR="006745A1" w:rsidRPr="006745A1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Постановлением возложить на Заместителя Главы Атяшевского муниципального района по комплексному развитию Серова А.И.</w:t>
      </w:r>
    </w:p>
    <w:p w14:paraId="2A1211A8" w14:textId="46EDB8D5" w:rsidR="006745A1" w:rsidRDefault="006745A1" w:rsidP="00B55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8D89401" w14:textId="17B2AEED" w:rsidR="00E92343" w:rsidRDefault="00E92343" w:rsidP="00674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CED754B" w14:textId="77777777" w:rsidR="00E92343" w:rsidRPr="006745A1" w:rsidRDefault="00E92343" w:rsidP="006745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609F873" w14:textId="77777777" w:rsidR="006745A1" w:rsidRPr="006745A1" w:rsidRDefault="006745A1" w:rsidP="00674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145F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Глав</w:t>
      </w:r>
      <w:r w:rsidRPr="006745A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 </w:t>
      </w:r>
      <w:r w:rsidRPr="00A145F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Атяшевского</w:t>
      </w:r>
    </w:p>
    <w:p w14:paraId="678D2692" w14:textId="77777777" w:rsidR="006745A1" w:rsidRPr="006745A1" w:rsidRDefault="006745A1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145F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муниципального района </w:t>
      </w:r>
    </w:p>
    <w:p w14:paraId="2D0DA43A" w14:textId="33D59164" w:rsidR="006745A1" w:rsidRDefault="006745A1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6745A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Республики Мордовия                                                                К.Н. Николаев</w:t>
      </w:r>
    </w:p>
    <w:p w14:paraId="23377622" w14:textId="21BBB0CC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387A4FA9" w14:textId="474EE029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37FA4F99" w14:textId="18CC7E18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780E2C91" w14:textId="52D0AC50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A6F59CC" w14:textId="0CD4ADB2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56183D2F" w14:textId="7AF024C3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69BF543C" w14:textId="6C0F6453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588BEE3" w14:textId="0A0FD253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1C04750C" w14:textId="720B1E5B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F987076" w14:textId="08316D30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6B367FA2" w14:textId="24CB68B5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A7CAF2A" w14:textId="0C5895B5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3D74041D" w14:textId="26CEB1B1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62838F04" w14:textId="6C1283BD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1D54CA18" w14:textId="58D9CBDD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366ED2A0" w14:textId="549308D5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27C6C2E0" w14:textId="77777777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74E0DFAB" w14:textId="71F18ECA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5AFFDC55" w14:textId="24B499F3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3F82B66D" w14:textId="70C19DFD" w:rsidR="00E92343" w:rsidRDefault="00E92343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4ED6E1CE" w14:textId="24A16F15" w:rsidR="00B549AC" w:rsidRDefault="00B549AC" w:rsidP="00674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79BB914B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E79F8F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393899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50E471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31C367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6541E0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27E479E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2C31DD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6AD54C4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638743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BB8A7A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9EB7F5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43A161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ED2274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0FA52B4" w14:textId="77777777" w:rsidR="00FF4E1A" w:rsidRDefault="00FF4E1A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857AF8" w14:textId="4D4F9455" w:rsidR="002C613E" w:rsidRPr="00E92343" w:rsidRDefault="00B74CE5" w:rsidP="00C90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2343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CE29A4" w:rsidRPr="00E92343">
        <w:rPr>
          <w:rFonts w:ascii="Times New Roman" w:hAnsi="Times New Roman" w:cs="Times New Roman"/>
          <w:sz w:val="28"/>
          <w:szCs w:val="28"/>
        </w:rPr>
        <w:t>твержден</w:t>
      </w:r>
    </w:p>
    <w:p w14:paraId="36CB6080" w14:textId="6DEA4423" w:rsidR="002C613E" w:rsidRPr="00E92343" w:rsidRDefault="00F10E10" w:rsidP="00C900ED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92343">
        <w:rPr>
          <w:rFonts w:ascii="Times New Roman" w:hAnsi="Times New Roman" w:cs="Times New Roman"/>
          <w:sz w:val="28"/>
          <w:szCs w:val="28"/>
        </w:rPr>
        <w:t>П</w:t>
      </w:r>
      <w:r w:rsidR="002C613E" w:rsidRPr="00E92343">
        <w:rPr>
          <w:rFonts w:ascii="Times New Roman" w:hAnsi="Times New Roman" w:cs="Times New Roman"/>
          <w:sz w:val="28"/>
          <w:szCs w:val="28"/>
        </w:rPr>
        <w:t>остановлени</w:t>
      </w:r>
      <w:r w:rsidR="00CE29A4" w:rsidRPr="00E92343">
        <w:rPr>
          <w:rFonts w:ascii="Times New Roman" w:hAnsi="Times New Roman" w:cs="Times New Roman"/>
          <w:sz w:val="28"/>
          <w:szCs w:val="28"/>
        </w:rPr>
        <w:t>ем</w:t>
      </w:r>
      <w:r w:rsidR="002C613E" w:rsidRPr="00E9234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9183359" w14:textId="259433B6" w:rsidR="00171670" w:rsidRPr="00E92343" w:rsidRDefault="00171670" w:rsidP="00C900ED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92343">
        <w:rPr>
          <w:rFonts w:ascii="Times New Roman" w:hAnsi="Times New Roman" w:cs="Times New Roman"/>
          <w:sz w:val="28"/>
          <w:szCs w:val="28"/>
        </w:rPr>
        <w:t>администраци</w:t>
      </w:r>
      <w:r w:rsidR="00A10CD8">
        <w:rPr>
          <w:rFonts w:ascii="Times New Roman" w:hAnsi="Times New Roman" w:cs="Times New Roman"/>
          <w:sz w:val="28"/>
          <w:szCs w:val="28"/>
        </w:rPr>
        <w:t>и</w:t>
      </w:r>
      <w:r w:rsidRPr="00E92343">
        <w:rPr>
          <w:rFonts w:ascii="Times New Roman" w:hAnsi="Times New Roman" w:cs="Times New Roman"/>
          <w:sz w:val="28"/>
          <w:szCs w:val="28"/>
        </w:rPr>
        <w:t xml:space="preserve"> </w:t>
      </w:r>
      <w:r w:rsidR="006745A1" w:rsidRPr="00E92343">
        <w:rPr>
          <w:rFonts w:ascii="Times New Roman" w:hAnsi="Times New Roman" w:cs="Times New Roman"/>
          <w:sz w:val="28"/>
          <w:szCs w:val="28"/>
        </w:rPr>
        <w:t xml:space="preserve">Атяшевского </w:t>
      </w:r>
      <w:r w:rsidRPr="00E923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21E829" w14:textId="77777777" w:rsidR="00171670" w:rsidRPr="00E92343" w:rsidRDefault="00171670" w:rsidP="00C900ED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9234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14F66951" w14:textId="61D44456" w:rsidR="00171670" w:rsidRPr="00E92343" w:rsidRDefault="00171670" w:rsidP="00C900ED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92343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</w:p>
    <w:p w14:paraId="1C4DCDDC" w14:textId="1F395D0C" w:rsidR="002C613E" w:rsidRPr="00B550D3" w:rsidRDefault="00FF4E1A" w:rsidP="00C900ED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613E" w:rsidRPr="00E92343">
        <w:rPr>
          <w:rFonts w:ascii="Times New Roman" w:hAnsi="Times New Roman" w:cs="Times New Roman"/>
          <w:sz w:val="28"/>
          <w:szCs w:val="28"/>
        </w:rPr>
        <w:t>т</w:t>
      </w:r>
      <w:r w:rsidR="00B549AC">
        <w:rPr>
          <w:rFonts w:ascii="Times New Roman" w:hAnsi="Times New Roman" w:cs="Times New Roman"/>
          <w:sz w:val="28"/>
          <w:szCs w:val="28"/>
        </w:rPr>
        <w:t xml:space="preserve"> </w:t>
      </w:r>
      <w:r w:rsidR="00FE6D75" w:rsidRPr="00B550D3">
        <w:rPr>
          <w:rFonts w:ascii="Times New Roman" w:hAnsi="Times New Roman" w:cs="Times New Roman"/>
          <w:sz w:val="28"/>
          <w:szCs w:val="28"/>
        </w:rPr>
        <w:t>_____________</w:t>
      </w:r>
      <w:r w:rsidR="00171670" w:rsidRPr="00E92343">
        <w:rPr>
          <w:rFonts w:ascii="Times New Roman" w:hAnsi="Times New Roman" w:cs="Times New Roman"/>
          <w:sz w:val="28"/>
          <w:szCs w:val="28"/>
        </w:rPr>
        <w:t>г.</w:t>
      </w:r>
      <w:r w:rsidR="002C613E" w:rsidRPr="00E92343">
        <w:rPr>
          <w:rFonts w:ascii="Times New Roman" w:hAnsi="Times New Roman" w:cs="Times New Roman"/>
          <w:sz w:val="28"/>
          <w:szCs w:val="28"/>
        </w:rPr>
        <w:t xml:space="preserve"> № </w:t>
      </w:r>
      <w:r w:rsidR="00FE6D75" w:rsidRPr="00B550D3">
        <w:rPr>
          <w:rFonts w:ascii="Times New Roman" w:hAnsi="Times New Roman" w:cs="Times New Roman"/>
          <w:sz w:val="28"/>
          <w:szCs w:val="28"/>
        </w:rPr>
        <w:t>____</w:t>
      </w:r>
    </w:p>
    <w:p w14:paraId="339438EE" w14:textId="5858D9D3" w:rsidR="006745A1" w:rsidRPr="00E92343" w:rsidRDefault="006745A1" w:rsidP="00C900ED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3A96BE9" w14:textId="77777777" w:rsidR="006745A1" w:rsidRPr="002F71CA" w:rsidRDefault="006745A1" w:rsidP="00C900ED">
      <w:pPr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12DA24A6" w14:textId="6A9E0A4A" w:rsidR="00B74CE5" w:rsidRDefault="00CE29A4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B74CE5">
        <w:rPr>
          <w:rFonts w:ascii="Times New Roman" w:eastAsia="Calibri" w:hAnsi="Times New Roman" w:cs="Times New Roman"/>
          <w:b/>
          <w:spacing w:val="2"/>
          <w:sz w:val="28"/>
          <w:szCs w:val="28"/>
        </w:rPr>
        <w:t>П</w:t>
      </w:r>
      <w:r w:rsidR="00FF4E1A">
        <w:rPr>
          <w:rFonts w:ascii="Times New Roman" w:eastAsia="Calibri" w:hAnsi="Times New Roman" w:cs="Times New Roman"/>
          <w:b/>
          <w:spacing w:val="2"/>
          <w:sz w:val="28"/>
          <w:szCs w:val="28"/>
        </w:rPr>
        <w:t>орядок</w:t>
      </w:r>
      <w:r w:rsidR="00551732" w:rsidRPr="00B74CE5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</w:p>
    <w:p w14:paraId="3EA65A6A" w14:textId="0CFE4CEF" w:rsidR="006745A1" w:rsidRPr="00B74CE5" w:rsidRDefault="00551732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B74CE5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действий по ликвидации последствий аварийных ситуаций в сфере теплоснабжения на территории </w:t>
      </w:r>
      <w:r w:rsidR="006745A1" w:rsidRPr="00B74CE5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Атяшевского </w:t>
      </w:r>
      <w:r w:rsidRPr="00B74CE5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муниципального района Республики Мордовия</w:t>
      </w:r>
    </w:p>
    <w:p w14:paraId="627DC0F2" w14:textId="759DB7F0" w:rsidR="002C613E" w:rsidRPr="00B74CE5" w:rsidRDefault="002C613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B74CE5">
        <w:rPr>
          <w:rFonts w:ascii="Times New Roman" w:eastAsia="Calibri" w:hAnsi="Times New Roman" w:cs="Times New Roman"/>
          <w:b/>
          <w:spacing w:val="2"/>
          <w:sz w:val="28"/>
          <w:szCs w:val="28"/>
        </w:rPr>
        <w:br/>
        <w:t>1. Общие положения</w:t>
      </w:r>
    </w:p>
    <w:p w14:paraId="0D5FDC42" w14:textId="77777777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3191895F" w14:textId="604737C3" w:rsidR="002C613E" w:rsidRPr="00F10E10" w:rsidRDefault="00F10E10" w:rsidP="00A10C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1. </w:t>
      </w:r>
      <w:r w:rsidR="00FF4E1A">
        <w:rPr>
          <w:rFonts w:ascii="Times New Roman" w:eastAsia="Calibri" w:hAnsi="Times New Roman" w:cs="Times New Roman"/>
          <w:spacing w:val="2"/>
          <w:sz w:val="28"/>
          <w:szCs w:val="28"/>
        </w:rPr>
        <w:t>Порядок</w:t>
      </w:r>
      <w:r w:rsidR="00551732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действий по ликвидации последствий аварийных ситуаций в сфере теплоснабжения на территории </w:t>
      </w:r>
      <w:r w:rsidR="006745A1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Атяшевского </w:t>
      </w:r>
      <w:r w:rsidR="00551732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муниципального района Республики Мордовия </w:t>
      </w:r>
      <w:r w:rsidR="002C613E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>(далее - П</w:t>
      </w:r>
      <w:r w:rsidR="00FF4E1A">
        <w:rPr>
          <w:rFonts w:ascii="Times New Roman" w:eastAsia="Calibri" w:hAnsi="Times New Roman" w:cs="Times New Roman"/>
          <w:spacing w:val="2"/>
          <w:sz w:val="28"/>
          <w:szCs w:val="28"/>
        </w:rPr>
        <w:t>орядок</w:t>
      </w:r>
      <w:r w:rsidR="002C613E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) разработан в целях координации деятельности должностных лиц </w:t>
      </w:r>
      <w:r w:rsidR="006745A1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Атяшевского </w:t>
      </w:r>
      <w:r w:rsidR="00551732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муниципального района Республики Мордовия</w:t>
      </w:r>
      <w:r w:rsidR="002C613E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, ресурсоснабжающих  организаций, потребителей тепловой энергии при решении вопросов, связанных с ликвидацией последствий аварийных ситуаций на системах </w:t>
      </w:r>
      <w:r w:rsidR="00551732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теплоснабжения на территории </w:t>
      </w:r>
      <w:r w:rsidR="006745A1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Атяшевского </w:t>
      </w:r>
      <w:r w:rsidR="00551732" w:rsidRPr="00F10E10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муниципального района Республики Мордовия.</w:t>
      </w:r>
    </w:p>
    <w:p w14:paraId="374FE099" w14:textId="08E7B34B" w:rsidR="002C613E" w:rsidRPr="00FF4E1A" w:rsidRDefault="002C613E" w:rsidP="00A10C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2. В настоящем П</w:t>
      </w:r>
      <w:r w:rsidR="00FF4E1A">
        <w:rPr>
          <w:rFonts w:ascii="Times New Roman" w:eastAsia="Calibri" w:hAnsi="Times New Roman" w:cs="Times New Roman"/>
          <w:spacing w:val="2"/>
          <w:sz w:val="28"/>
          <w:szCs w:val="28"/>
        </w:rPr>
        <w:t>орядке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под аварийной ситуацией понимаются технологические нарушения на объекте теплоснабжения и (или) </w:t>
      </w:r>
      <w:proofErr w:type="spellStart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теплопотребляющей</w:t>
      </w:r>
      <w:proofErr w:type="spellEnd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установке, приведшие к разрушению или повреждению сооружений и (или) технических устройств (оборудования) объекта теплоснабжения и (или) </w:t>
      </w:r>
      <w:proofErr w:type="spellStart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теплопотребляющей</w:t>
      </w:r>
      <w:proofErr w:type="spellEnd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</w:t>
      </w:r>
      <w:proofErr w:type="spellStart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теплопотребляющих</w:t>
      </w:r>
      <w:proofErr w:type="spellEnd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установок, полному или частичному ограничению режима потребления тепловой энергии (</w:t>
      </w: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t>мощности).</w:t>
      </w:r>
    </w:p>
    <w:p w14:paraId="0E681451" w14:textId="6EBC1742" w:rsidR="002C613E" w:rsidRPr="00FF4E1A" w:rsidRDefault="002C613E" w:rsidP="00A10C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t>3. Настоящий П</w:t>
      </w:r>
      <w:r w:rsidR="00FF4E1A">
        <w:rPr>
          <w:rFonts w:ascii="Times New Roman" w:eastAsia="Calibri" w:hAnsi="Times New Roman" w:cs="Times New Roman"/>
          <w:spacing w:val="2"/>
          <w:sz w:val="28"/>
          <w:szCs w:val="28"/>
        </w:rPr>
        <w:t>орядок</w:t>
      </w: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сформирован с учетом планов ликвидации аварийных ситуаций в сфере теплоснабжения на объектах ООО «</w:t>
      </w:r>
      <w:r w:rsidR="006745A1" w:rsidRPr="00FF4E1A">
        <w:rPr>
          <w:rFonts w:ascii="Times New Roman" w:eastAsia="Calibri" w:hAnsi="Times New Roman" w:cs="Times New Roman"/>
          <w:spacing w:val="2"/>
          <w:sz w:val="28"/>
          <w:szCs w:val="28"/>
        </w:rPr>
        <w:t>ИЗОТЕРМА».</w:t>
      </w:r>
      <w:r w:rsidR="002668FE" w:rsidRPr="00FF4E1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</w:p>
    <w:p w14:paraId="76B3C933" w14:textId="32C9AD2F" w:rsidR="00FF4E1A" w:rsidRPr="00FF4E1A" w:rsidRDefault="002C613E" w:rsidP="00A10CD8">
      <w:pPr>
        <w:pStyle w:val="a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F4E1A">
        <w:rPr>
          <w:rFonts w:eastAsia="Calibri"/>
          <w:spacing w:val="2"/>
          <w:sz w:val="28"/>
          <w:szCs w:val="28"/>
        </w:rPr>
        <w:t>4.</w:t>
      </w:r>
      <w:r w:rsidR="00FF4E1A" w:rsidRPr="00FF4E1A">
        <w:rPr>
          <w:sz w:val="28"/>
          <w:szCs w:val="28"/>
        </w:rPr>
        <w:t>Разработка П</w:t>
      </w:r>
      <w:r w:rsidR="00FF4E1A">
        <w:rPr>
          <w:sz w:val="28"/>
          <w:szCs w:val="28"/>
        </w:rPr>
        <w:t>орядка</w:t>
      </w:r>
      <w:r w:rsidR="00FF4E1A" w:rsidRPr="00FF4E1A">
        <w:rPr>
          <w:sz w:val="28"/>
          <w:szCs w:val="28"/>
        </w:rPr>
        <w:t xml:space="preserve"> осуществляется теплоснабжающими организациями с применением электронного моделирования аварийных ситуаций самостоятельно и утверждается руководителем предприятия. Мероприятия, необходимые для реализации </w:t>
      </w:r>
      <w:r w:rsidR="00FF4E1A">
        <w:rPr>
          <w:sz w:val="28"/>
          <w:szCs w:val="28"/>
        </w:rPr>
        <w:t>плана</w:t>
      </w:r>
      <w:r w:rsidR="00FF4E1A" w:rsidRPr="00FF4E1A">
        <w:rPr>
          <w:sz w:val="28"/>
          <w:szCs w:val="28"/>
        </w:rPr>
        <w:t xml:space="preserve"> ликвидации аварийных ситуаций в сфере теплоснабжения, учитываются в обязательном порядке в планах по подготовке к отопительному сезону таких организаций.</w:t>
      </w:r>
    </w:p>
    <w:p w14:paraId="3826C28D" w14:textId="31919F8A" w:rsidR="002C613E" w:rsidRPr="00FF4E1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5. Основными задачами теплоснабжающих организаций являются обеспечение устойчивого теплоснабжения потребителей, поддержание </w:t>
      </w: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lastRenderedPageBreak/>
        <w:t>необходимых параметров энергоносителей и обеспечение нормального температурного режима в зданиях.</w:t>
      </w:r>
    </w:p>
    <w:p w14:paraId="42027D01" w14:textId="124627D5" w:rsidR="002C613E" w:rsidRPr="00FF4E1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t>6. Обязанности теплоснабжающих организаций:</w:t>
      </w:r>
    </w:p>
    <w:p w14:paraId="74826AC6" w14:textId="2872C330" w:rsidR="002C613E" w:rsidRPr="00FF4E1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организовать круглосуточную работу дежурно-диспетчерских служб;</w:t>
      </w:r>
    </w:p>
    <w:p w14:paraId="4A471ED9" w14:textId="55B6D3BD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FF4E1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разработать и утвердить инструкции с разработанным оперативным планом действий при технологических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нарушениях, ограничениях и отключениях потребителей при временном недостатке энергоресурсов или топлива;</w:t>
      </w:r>
    </w:p>
    <w:p w14:paraId="25773A7C" w14:textId="61E5E88D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при получении информации о технологических нарушениях на инженерно-технических сетях или нарушениях установленных режимов энергосбережения обеспечить выезд на место своих представителей;</w:t>
      </w:r>
    </w:p>
    <w:p w14:paraId="6A0B5DBE" w14:textId="4C1762D5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производить работы по ликвидации аварии на обслуживаемых инженерных сетях в минимально установленные сроки;</w:t>
      </w:r>
    </w:p>
    <w:p w14:paraId="511832CA" w14:textId="383757A7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принимать меры по охране опасных зон (место аварии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14:paraId="28615763" w14:textId="3E2A6614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доводить до единой дежурно-диспетчерской службы</w:t>
      </w:r>
      <w:r w:rsidR="00A92BA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6745A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Атяшевского </w:t>
      </w:r>
      <w:r w:rsidR="00A92BA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муниципального района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,  информацию о прекращении или ограничении подачи теплоносителя, длительности отключения с указанием причин, принимаемых мерах и сроках устранения, привлекаемых силах и средствах.</w:t>
      </w:r>
    </w:p>
    <w:p w14:paraId="396228F0" w14:textId="7FB23336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7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.</w:t>
      </w:r>
      <w:r w:rsidR="00B74CE5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услуг. </w:t>
      </w:r>
    </w:p>
    <w:p w14:paraId="05C94CF8" w14:textId="7E05C15B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8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.Исполнители коммунальных услуг и потребители должны обеспечивать:</w:t>
      </w:r>
    </w:p>
    <w:p w14:paraId="169A680A" w14:textId="7A47E4C1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своевременное и </w:t>
      </w:r>
      <w:r w:rsidR="00C900ED"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качественное техническое обслуживание,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и ремонт </w:t>
      </w:r>
      <w:proofErr w:type="spellStart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теплопотребляющих</w:t>
      </w:r>
      <w:proofErr w:type="spellEnd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теплопотребляющих</w:t>
      </w:r>
      <w:proofErr w:type="spellEnd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14:paraId="3C9605F9" w14:textId="40EC6989" w:rsidR="002C613E" w:rsidRPr="00B74CE5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теплопотребляющих</w:t>
      </w:r>
      <w:proofErr w:type="spellEnd"/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систем, на объекты, в отношении которых заключены такие договоры.</w:t>
      </w:r>
    </w:p>
    <w:p w14:paraId="7DC05C00" w14:textId="3DD7C5BB" w:rsidR="002C613E" w:rsidRDefault="002C613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B74CE5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2. Цели и задачи </w:t>
      </w:r>
      <w:r w:rsidR="00FF4E1A">
        <w:rPr>
          <w:rFonts w:ascii="Times New Roman" w:eastAsia="Calibri" w:hAnsi="Times New Roman" w:cs="Times New Roman"/>
          <w:b/>
          <w:spacing w:val="2"/>
          <w:sz w:val="28"/>
          <w:szCs w:val="28"/>
        </w:rPr>
        <w:t>Порядка</w:t>
      </w:r>
    </w:p>
    <w:p w14:paraId="19C97293" w14:textId="77777777" w:rsidR="00A10CD8" w:rsidRPr="00B74CE5" w:rsidRDefault="00A10CD8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</w:p>
    <w:p w14:paraId="41689123" w14:textId="11895F6D" w:rsidR="002C613E" w:rsidRPr="002F71CA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9</w:t>
      </w:r>
      <w:r w:rsidR="002C613E"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. Целями П</w:t>
      </w:r>
      <w:r w:rsidR="00FF4E1A">
        <w:rPr>
          <w:rFonts w:ascii="Times New Roman" w:eastAsia="Calibri" w:hAnsi="Times New Roman" w:cs="Times New Roman"/>
          <w:spacing w:val="2"/>
          <w:sz w:val="28"/>
          <w:szCs w:val="28"/>
        </w:rPr>
        <w:t>орядка</w:t>
      </w:r>
      <w:r w:rsidR="002C613E"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являются:</w:t>
      </w:r>
    </w:p>
    <w:p w14:paraId="6394C33B" w14:textId="61DFEF3E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повышение эффективности, устойчивости и надежности функционирования объектов социальной сферы;</w:t>
      </w:r>
    </w:p>
    <w:p w14:paraId="5D128E44" w14:textId="38702035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мобилизация усилий по ликвидации технологических нарушений и аварийных ситуаций на объектах</w:t>
      </w:r>
      <w:r w:rsidR="00B74CE5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социальной сферы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;</w:t>
      </w:r>
    </w:p>
    <w:p w14:paraId="2BE8ACC2" w14:textId="0001A28A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снижение до приемлемого уровня технологических нарушений и аварийных ситуаций на объектах </w:t>
      </w:r>
      <w:r w:rsidR="00B74CE5">
        <w:rPr>
          <w:rFonts w:ascii="Times New Roman" w:eastAsia="Calibri" w:hAnsi="Times New Roman" w:cs="Times New Roman"/>
          <w:spacing w:val="2"/>
          <w:sz w:val="28"/>
          <w:szCs w:val="28"/>
        </w:rPr>
        <w:t>социальной сферы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;</w:t>
      </w:r>
    </w:p>
    <w:p w14:paraId="18385117" w14:textId="003EADD2" w:rsidR="002C613E" w:rsidRPr="002F71CA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lastRenderedPageBreak/>
        <w:t xml:space="preserve">минимизация последствий возникновения технологических нарушений и аварийных ситуаций на объектах </w:t>
      </w:r>
      <w:r w:rsidR="00B74CE5">
        <w:rPr>
          <w:rFonts w:ascii="Times New Roman" w:eastAsia="Calibri" w:hAnsi="Times New Roman" w:cs="Times New Roman"/>
          <w:spacing w:val="2"/>
          <w:sz w:val="28"/>
          <w:szCs w:val="28"/>
        </w:rPr>
        <w:t>социальной сферы</w:t>
      </w:r>
      <w:r w:rsidRPr="002F71CA">
        <w:rPr>
          <w:rFonts w:ascii="Times New Roman" w:eastAsia="Calibri" w:hAnsi="Times New Roman" w:cs="Times New Roman"/>
          <w:spacing w:val="2"/>
          <w:sz w:val="28"/>
          <w:szCs w:val="28"/>
        </w:rPr>
        <w:t>.</w:t>
      </w:r>
    </w:p>
    <w:p w14:paraId="438BA530" w14:textId="25F0B860" w:rsidR="002C613E" w:rsidRPr="0035463C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10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 Задачами П</w:t>
      </w:r>
      <w:r w:rsidR="00FF4E1A">
        <w:rPr>
          <w:rFonts w:ascii="Times New Roman" w:eastAsia="Calibri" w:hAnsi="Times New Roman" w:cs="Times New Roman"/>
          <w:spacing w:val="2"/>
          <w:sz w:val="28"/>
          <w:szCs w:val="28"/>
        </w:rPr>
        <w:t>орядка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являются:</w:t>
      </w:r>
    </w:p>
    <w:p w14:paraId="5F4D075D" w14:textId="13445C58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14:paraId="29206E54" w14:textId="4DB6DAE2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организация работ по локализации и ликвидации аварийных ситуаций;</w:t>
      </w:r>
    </w:p>
    <w:p w14:paraId="5C354370" w14:textId="13667945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обеспечение работ по локализации и ликвидации аварийных ситуаций материально-техническими ресурсами;</w:t>
      </w:r>
    </w:p>
    <w:p w14:paraId="0268FF00" w14:textId="5D47066F" w:rsidR="002C613E" w:rsidRPr="0035463C" w:rsidRDefault="002C613E" w:rsidP="00C900E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обеспечение устойчивого функционирования объектов, социальной сферы в ходе возникновения и ликвидации аварийной ситуации.</w:t>
      </w:r>
    </w:p>
    <w:p w14:paraId="110B5847" w14:textId="77777777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7B4654E3" w14:textId="2710BF65" w:rsidR="002C613E" w:rsidRPr="0035463C" w:rsidRDefault="008D697A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t>3.</w:t>
      </w:r>
      <w:r w:rsidR="00FF4E1A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  <w:r w:rsidR="002C613E"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t>Сценарии наиболее вероятных аварий и наиболее опасных по последствиям аварий, а также источники (места) их возникновения</w:t>
      </w:r>
    </w:p>
    <w:p w14:paraId="5433890A" w14:textId="77777777" w:rsidR="002C613E" w:rsidRPr="0035463C" w:rsidRDefault="002C613E" w:rsidP="006745A1">
      <w:pPr>
        <w:pStyle w:val="a7"/>
        <w:shd w:val="clear" w:color="auto" w:fill="FFFFFF"/>
        <w:snapToGrid/>
        <w:ind w:left="0" w:firstLine="567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581D3925" w14:textId="0A392E09" w:rsidR="002C613E" w:rsidRPr="0035463C" w:rsidRDefault="00E92343" w:rsidP="00B74C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1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1. 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14:paraId="74262B96" w14:textId="7E3FDDF3" w:rsidR="002C613E" w:rsidRPr="0035463C" w:rsidRDefault="002C613E" w:rsidP="00B74C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кратковременное нарушение теплоснабжения объектов социальной сферы;</w:t>
      </w:r>
    </w:p>
    <w:p w14:paraId="77630FF3" w14:textId="05641668" w:rsidR="002C613E" w:rsidRPr="0035463C" w:rsidRDefault="002C613E" w:rsidP="00B74C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полное ограничение режима потребления тепловой энергии для объектов социальной сферы;</w:t>
      </w:r>
    </w:p>
    <w:p w14:paraId="2E67E439" w14:textId="0189482B" w:rsidR="002C613E" w:rsidRPr="0035463C" w:rsidRDefault="002C613E" w:rsidP="00B74C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причинение вреда третьим лицам;</w:t>
      </w:r>
    </w:p>
    <w:p w14:paraId="62AB3DCA" w14:textId="0AA24682" w:rsidR="002C613E" w:rsidRPr="0035463C" w:rsidRDefault="002C613E" w:rsidP="00B74C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разрушение объектов теплоснабжения (котлов, тепловых сетей, котельных);</w:t>
      </w:r>
    </w:p>
    <w:p w14:paraId="5E6E5B7A" w14:textId="1CA12FA1" w:rsidR="002C613E" w:rsidRPr="0035463C" w:rsidRDefault="002C613E" w:rsidP="00B74C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отсутствие теплоснабжения более 24 часов (одни сутки).</w:t>
      </w:r>
    </w:p>
    <w:p w14:paraId="3D8D8BA5" w14:textId="77777777" w:rsidR="002668FE" w:rsidRPr="0035463C" w:rsidRDefault="002668F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5958B0D3" w14:textId="12ECEAE4" w:rsidR="002C613E" w:rsidRPr="0035463C" w:rsidRDefault="002C613E" w:rsidP="00B74CE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t>4.</w:t>
      </w:r>
      <w:r w:rsidR="00FF4E1A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  <w:r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t>Количество сил и средств, используемых для локализации и ликвидации последствий аварий на объекте теплоснабжения</w:t>
      </w:r>
    </w:p>
    <w:p w14:paraId="3A846A11" w14:textId="77777777" w:rsidR="002C613E" w:rsidRPr="0035463C" w:rsidRDefault="002C613E" w:rsidP="006745A1">
      <w:pPr>
        <w:pStyle w:val="a7"/>
        <w:shd w:val="clear" w:color="auto" w:fill="FFFFFF"/>
        <w:snapToGrid/>
        <w:ind w:left="0"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04E5D8BC" w14:textId="52170F10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1</w:t>
      </w:r>
      <w:r w:rsidR="00E92343">
        <w:rPr>
          <w:rFonts w:ascii="Times New Roman" w:eastAsia="Calibri" w:hAnsi="Times New Roman" w:cs="Times New Roman"/>
          <w:spacing w:val="2"/>
          <w:sz w:val="28"/>
          <w:szCs w:val="28"/>
        </w:rPr>
        <w:t>2</w:t>
      </w: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 Силы и средства для ликвидации аварий на объектах теплоснабжения.</w:t>
      </w:r>
    </w:p>
    <w:p w14:paraId="00B84D83" w14:textId="3B761EEF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В режиме повседневной деятельности на объектах теплоснабжения осущес</w:t>
      </w:r>
      <w:r w:rsidR="002668F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твляется дежурство специалистов, а также сформированы аварийные бригады.</w:t>
      </w:r>
    </w:p>
    <w:p w14:paraId="39824A52" w14:textId="77777777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Время готовности к работам по ликвидации аварии - 45 мин.</w:t>
      </w:r>
    </w:p>
    <w:p w14:paraId="6644313D" w14:textId="77777777" w:rsidR="00EB3425" w:rsidRPr="0035463C" w:rsidRDefault="00EB3425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006A1A67" w14:textId="7B68C4DA" w:rsidR="002C613E" w:rsidRPr="000F1CB3" w:rsidRDefault="002C613E" w:rsidP="00B74CE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0F1CB3">
        <w:rPr>
          <w:rFonts w:ascii="Times New Roman" w:eastAsia="Calibri" w:hAnsi="Times New Roman" w:cs="Times New Roman"/>
          <w:b/>
          <w:spacing w:val="2"/>
          <w:sz w:val="28"/>
          <w:szCs w:val="28"/>
        </w:rPr>
        <w:t>5. Порядок и процедура организации взаимодействия сил и средств, а также организаций, функционирующих в системах теплоснабжения, на основании заключенных соглашений об управлении системами теплоснабжения в соответствии с требованиями части 5 статьи 18 Федерального закона от 27.07.2010 №190-ФЗ «О теплоснабжении»</w:t>
      </w:r>
    </w:p>
    <w:p w14:paraId="6121E00D" w14:textId="6EACEF64" w:rsidR="00EB3425" w:rsidRPr="000F1CB3" w:rsidRDefault="00EB3425" w:rsidP="00B74CE5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</w:p>
    <w:p w14:paraId="01839473" w14:textId="7A672C0D" w:rsidR="002C613E" w:rsidRPr="000F1CB3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0F1CB3">
        <w:rPr>
          <w:rFonts w:ascii="Times New Roman" w:eastAsia="Calibri" w:hAnsi="Times New Roman" w:cs="Times New Roman"/>
          <w:spacing w:val="2"/>
          <w:sz w:val="28"/>
          <w:szCs w:val="28"/>
        </w:rPr>
        <w:lastRenderedPageBreak/>
        <w:t>1</w:t>
      </w:r>
      <w:r w:rsidR="00E92343">
        <w:rPr>
          <w:rFonts w:ascii="Times New Roman" w:eastAsia="Calibri" w:hAnsi="Times New Roman" w:cs="Times New Roman"/>
          <w:spacing w:val="2"/>
          <w:sz w:val="28"/>
          <w:szCs w:val="28"/>
        </w:rPr>
        <w:t>3</w:t>
      </w:r>
      <w:r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. 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</w:t>
      </w:r>
      <w:r w:rsidR="00FA7201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единую дежурно-диспетчерскую службу МКУ «ЕДДС </w:t>
      </w:r>
      <w:r w:rsidR="006745A1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Атяшевского </w:t>
      </w:r>
      <w:r w:rsidR="00FA7201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муниципального района»</w:t>
      </w:r>
      <w:r w:rsidR="00EB3425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и </w:t>
      </w:r>
      <w:r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EB3425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>заместителя главы</w:t>
      </w:r>
      <w:r w:rsidR="006745A1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Атяшевского  муниципального района по комплексному развитию</w:t>
      </w:r>
      <w:r w:rsidR="00EB3425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F1CB3">
        <w:rPr>
          <w:rFonts w:ascii="Times New Roman" w:eastAsia="Calibri" w:hAnsi="Times New Roman" w:cs="Times New Roman"/>
          <w:spacing w:val="2"/>
          <w:sz w:val="28"/>
          <w:szCs w:val="28"/>
        </w:rPr>
        <w:t>не позднее 10 минут с момента происшествия чрезвычайной ситуации (далее - ЧС).</w:t>
      </w:r>
    </w:p>
    <w:p w14:paraId="19B41F12" w14:textId="2E126449" w:rsidR="00C900ED" w:rsidRPr="000F1CB3" w:rsidRDefault="00FF4E1A" w:rsidP="00FF4E1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E92343">
        <w:rPr>
          <w:rFonts w:ascii="Times New Roman" w:eastAsia="Times New Roman" w:hAnsi="Times New Roman" w:cs="Times New Roman"/>
          <w:color w:val="333333"/>
          <w:sz w:val="28"/>
          <w:szCs w:val="28"/>
        </w:rPr>
        <w:t>14</w:t>
      </w:r>
      <w:r w:rsidR="00C900ED" w:rsidRPr="000F1CB3">
        <w:rPr>
          <w:rFonts w:ascii="Times New Roman" w:eastAsia="Times New Roman" w:hAnsi="Times New Roman" w:cs="Times New Roman"/>
          <w:color w:val="333333"/>
          <w:sz w:val="28"/>
          <w:szCs w:val="28"/>
        </w:rPr>
        <w:t>. Порядок передачи оперативной информации представлен в таблице:</w:t>
      </w:r>
    </w:p>
    <w:p w14:paraId="2E18A711" w14:textId="77777777" w:rsidR="00C900ED" w:rsidRPr="000F1CB3" w:rsidRDefault="00C900ED" w:rsidP="00C900ED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1CB3">
        <w:rPr>
          <w:rFonts w:ascii="Times New Roman" w:eastAsia="Times New Roman" w:hAnsi="Times New Roman" w:cs="Times New Roman"/>
          <w:color w:val="333333"/>
          <w:spacing w:val="2"/>
          <w:sz w:val="28"/>
          <w:szCs w:val="28"/>
        </w:rPr>
        <w:t> </w:t>
      </w:r>
    </w:p>
    <w:tbl>
      <w:tblPr>
        <w:tblW w:w="9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1773"/>
        <w:gridCol w:w="1961"/>
        <w:gridCol w:w="3471"/>
      </w:tblGrid>
      <w:tr w:rsidR="0035463C" w:rsidRPr="000F1CB3" w14:paraId="34170A70" w14:textId="77777777" w:rsidTr="0035463C">
        <w:trPr>
          <w:trHeight w:val="194"/>
        </w:trPr>
        <w:tc>
          <w:tcPr>
            <w:tcW w:w="24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02CE137E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Вид информации</w:t>
            </w:r>
          </w:p>
        </w:tc>
        <w:tc>
          <w:tcPr>
            <w:tcW w:w="17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36CE73DC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Время информирования</w:t>
            </w:r>
          </w:p>
        </w:tc>
        <w:tc>
          <w:tcPr>
            <w:tcW w:w="1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293F8369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Источник информации</w:t>
            </w:r>
          </w:p>
        </w:tc>
        <w:tc>
          <w:tcPr>
            <w:tcW w:w="347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04A11E60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Получатель информации</w:t>
            </w:r>
          </w:p>
        </w:tc>
      </w:tr>
      <w:tr w:rsidR="0035463C" w:rsidRPr="000F1CB3" w14:paraId="708138A0" w14:textId="77777777" w:rsidTr="0035463C">
        <w:trPr>
          <w:trHeight w:val="599"/>
        </w:trPr>
        <w:tc>
          <w:tcPr>
            <w:tcW w:w="24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72F8420D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Сведения об аварийных отключениях и ограничениях потребителей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390AE4FC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Немедленно при возникновении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71FF5F8D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ДДС энергоснабжающих организаций</w:t>
            </w:r>
          </w:p>
        </w:tc>
        <w:tc>
          <w:tcPr>
            <w:tcW w:w="3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6D01936A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ЕДДС Атяшевского </w:t>
            </w:r>
            <w:r w:rsidRPr="000F1CB3"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муниципального района, тел.: (8834342-22-12)</w:t>
            </w:r>
          </w:p>
        </w:tc>
      </w:tr>
      <w:tr w:rsidR="0035463C" w:rsidRPr="000F1CB3" w14:paraId="615C1589" w14:textId="77777777" w:rsidTr="0035463C">
        <w:trPr>
          <w:trHeight w:val="1407"/>
        </w:trPr>
        <w:tc>
          <w:tcPr>
            <w:tcW w:w="24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28663A5A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Сведения об авариях на инженерных сетях и источниках энергоснабжения, влияющих на качество услуг и безопасность эксплуатации коммунальных систем, о ходе локализации и ликвидации аварийных ситуаций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74D95BA5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Немедленно при возникновении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519DB7AF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ДДС энергоснабжающих организаций, потребители</w:t>
            </w:r>
          </w:p>
        </w:tc>
        <w:tc>
          <w:tcPr>
            <w:tcW w:w="3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2A9CA066" w14:textId="77777777" w:rsidR="00C900ED" w:rsidRPr="000F1CB3" w:rsidRDefault="00C900ED" w:rsidP="00E50419">
            <w:pPr>
              <w:spacing w:after="0" w:line="240" w:lineRule="atLeast"/>
              <w:ind w:left="708" w:hanging="70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ЕДДС</w:t>
            </w:r>
          </w:p>
          <w:p w14:paraId="55C22B24" w14:textId="77777777" w:rsidR="00C900ED" w:rsidRPr="000F1CB3" w:rsidRDefault="00C900ED" w:rsidP="00E50419">
            <w:pPr>
              <w:spacing w:after="0" w:line="240" w:lineRule="atLeast"/>
              <w:ind w:left="708" w:hanging="70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Атяшевского</w:t>
            </w:r>
          </w:p>
          <w:p w14:paraId="14FDE5DD" w14:textId="77777777" w:rsidR="00C900ED" w:rsidRPr="000F1CB3" w:rsidRDefault="00C900ED" w:rsidP="00E50419">
            <w:pPr>
              <w:spacing w:after="0" w:line="240" w:lineRule="atLeast"/>
              <w:ind w:left="708" w:hanging="70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муниципального</w:t>
            </w:r>
          </w:p>
          <w:p w14:paraId="6B680455" w14:textId="77777777" w:rsidR="00C900ED" w:rsidRPr="000F1CB3" w:rsidRDefault="00C900ED" w:rsidP="00E50419">
            <w:pPr>
              <w:spacing w:after="0" w:line="240" w:lineRule="atLeast"/>
              <w:ind w:left="708" w:hanging="70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района</w:t>
            </w:r>
          </w:p>
          <w:p w14:paraId="107B21CD" w14:textId="77777777" w:rsidR="00C900ED" w:rsidRPr="000F1CB3" w:rsidRDefault="00C900ED" w:rsidP="00E50419">
            <w:pPr>
              <w:spacing w:after="0" w:line="240" w:lineRule="atLeast"/>
              <w:ind w:left="708" w:hanging="70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тел.:</w:t>
            </w:r>
          </w:p>
          <w:p w14:paraId="5ECC5EC2" w14:textId="77777777" w:rsidR="00C900ED" w:rsidRPr="000F1CB3" w:rsidRDefault="00C900ED" w:rsidP="00E50419">
            <w:pPr>
              <w:spacing w:after="0" w:line="240" w:lineRule="atLeast"/>
              <w:ind w:left="708" w:hanging="70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(8834342-22-12)</w:t>
            </w:r>
          </w:p>
        </w:tc>
      </w:tr>
      <w:tr w:rsidR="0035463C" w:rsidRPr="000F1CB3" w14:paraId="4A47A2F8" w14:textId="77777777" w:rsidTr="0035463C">
        <w:trPr>
          <w:trHeight w:val="793"/>
        </w:trPr>
        <w:tc>
          <w:tcPr>
            <w:tcW w:w="24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24B3198A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Сведения о крупных авариях, вызывающих возможные перерывы энергоснабжения на срок более суток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05E784C6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Незамедлительно при получении информации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1DDD57E7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ДДС энергоснабжающих организаций, потребители</w:t>
            </w:r>
          </w:p>
        </w:tc>
        <w:tc>
          <w:tcPr>
            <w:tcW w:w="3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4F8206B1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ЕДДС Атяшевского </w:t>
            </w:r>
            <w:r w:rsidRPr="000F1CB3"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муниципального района тел.: (8834342-22-12)</w:t>
            </w:r>
          </w:p>
        </w:tc>
      </w:tr>
      <w:tr w:rsidR="0035463C" w:rsidRPr="000F1CB3" w14:paraId="0D876411" w14:textId="77777777" w:rsidTr="0035463C">
        <w:trPr>
          <w:trHeight w:val="1003"/>
        </w:trPr>
        <w:tc>
          <w:tcPr>
            <w:tcW w:w="24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3943E8CC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Сведения о чрезвычайных ситуациях на системах жизнеобеспечения, штормовые предупреждения, сигналы гражданской обороны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7D46B8BE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Незамедлительно при получении информации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1D2A3AAD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ДДС энергоснабжающих организаций</w:t>
            </w:r>
          </w:p>
        </w:tc>
        <w:tc>
          <w:tcPr>
            <w:tcW w:w="347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42" w:type="dxa"/>
              <w:bottom w:w="0" w:type="dxa"/>
              <w:right w:w="142" w:type="dxa"/>
            </w:tcMar>
            <w:hideMark/>
          </w:tcPr>
          <w:p w14:paraId="7819B6D1" w14:textId="77777777" w:rsidR="00C900ED" w:rsidRPr="000F1CB3" w:rsidRDefault="00C900ED" w:rsidP="00E5041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ЕДДС Атяшевского </w:t>
            </w:r>
            <w:r w:rsidRPr="000F1CB3">
              <w:rPr>
                <w:rFonts w:ascii="Times New Roman" w:eastAsia="Times New Roman" w:hAnsi="Times New Roman" w:cs="Times New Roman"/>
                <w:color w:val="333333"/>
                <w:spacing w:val="2"/>
                <w:sz w:val="28"/>
                <w:szCs w:val="28"/>
              </w:rPr>
              <w:t>муниципального района, тел.: (8834342-22-12)</w:t>
            </w:r>
          </w:p>
        </w:tc>
      </w:tr>
    </w:tbl>
    <w:p w14:paraId="7CB29B7B" w14:textId="5E1308ED" w:rsidR="0035463C" w:rsidRPr="000F1CB3" w:rsidRDefault="00E92343" w:rsidP="0035463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15</w:t>
      </w:r>
      <w:r w:rsidR="0035463C" w:rsidRPr="000F1CB3">
        <w:rPr>
          <w:rFonts w:ascii="Times New Roman" w:eastAsia="Times New Roman" w:hAnsi="Times New Roman" w:cs="Times New Roman"/>
          <w:color w:val="333333"/>
          <w:sz w:val="28"/>
          <w:szCs w:val="28"/>
        </w:rPr>
        <w:t>. Все получаемые в процессе функционирования диспетчерских служб сообщения фиксируются дежурными организаций в соответствующих журналах с отметкой времени получения информации и фамилии лиц, передавших (получивших) сообщения.</w:t>
      </w:r>
    </w:p>
    <w:p w14:paraId="254615D5" w14:textId="010164AC" w:rsidR="002C613E" w:rsidRPr="000F1CB3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16</w:t>
      </w:r>
      <w:r w:rsidR="002C613E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. О сложившейся обстановке ресурсоснабжающая организация информирует население через средства массовой информации, а также передает данные </w:t>
      </w:r>
      <w:r w:rsidR="00EB3425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в администрацию </w:t>
      </w:r>
      <w:r w:rsidR="006745A1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Атяшевского </w:t>
      </w:r>
      <w:r w:rsidR="00EB3425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муниципального района Республики Мордовия </w:t>
      </w:r>
      <w:r w:rsidR="002C613E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>для размещения информации на официальном сайте.</w:t>
      </w:r>
    </w:p>
    <w:p w14:paraId="28347308" w14:textId="77777777" w:rsidR="00B74CE5" w:rsidRPr="000F1CB3" w:rsidRDefault="00B74CE5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0CC05001" w14:textId="747325F2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t>6. Состав и дислокация сил и средств</w:t>
      </w:r>
    </w:p>
    <w:p w14:paraId="181EE63B" w14:textId="77777777" w:rsidR="00B74CE5" w:rsidRPr="0035463C" w:rsidRDefault="00B74CE5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2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48C9FA5C" w14:textId="453893CB" w:rsidR="002C613E" w:rsidRPr="0035463C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17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 Организация управления ликвидацией аварий на объектах теплоснабжения.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br/>
        <w:t xml:space="preserve">       Координацию работ по ликвидации аварии</w:t>
      </w:r>
      <w:r w:rsidR="00EB3425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, а также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EB3425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с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остав сил и средств определяется организацией  самостоятельно, в соответствии с утвержденным штатным расписанием.</w:t>
      </w:r>
    </w:p>
    <w:p w14:paraId="68404971" w14:textId="64343A5E" w:rsidR="002C613E" w:rsidRPr="0035463C" w:rsidRDefault="00565A26" w:rsidP="006745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     </w:t>
      </w:r>
      <w:r w:rsidR="00EB3425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В режиме повседневной деятельности на объектах теплоснабжения  осуществляется дежурство специалистами, в том числе операторами котельных,  на объектовом уровне - дежурно-диспетчерская служба организации.</w:t>
      </w:r>
    </w:p>
    <w:p w14:paraId="2CE01E05" w14:textId="336A8BE9" w:rsidR="002C613E" w:rsidRPr="0035463C" w:rsidRDefault="00E92343" w:rsidP="00B74CE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18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ab/>
        <w:t>Дислокация средств к месту аварии осуществляется персоналом из мест их хранения.</w:t>
      </w:r>
      <w:r w:rsidR="00B74CE5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EB3425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Необходимый транспорт, механизмы и инструмент для выполнения работ по ликвидации повреждений обеспечивают ресурсоснабжающие организации. </w:t>
      </w:r>
    </w:p>
    <w:p w14:paraId="2CEC7BFC" w14:textId="77777777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075D480B" w14:textId="129E03C3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t>7.</w:t>
      </w:r>
      <w:r w:rsidR="00FF4E1A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  <w:r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t>Перечень мероприятий, направленных на обеспечение безопасности населения</w:t>
      </w:r>
    </w:p>
    <w:p w14:paraId="20A18B24" w14:textId="77777777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70639FF1" w14:textId="39D5CCCE" w:rsidR="002C613E" w:rsidRPr="0035463C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19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 Оповещение населения об опасности и информирование о порядке действий в сложившихся чрезвычайных условиях.</w:t>
      </w:r>
    </w:p>
    <w:p w14:paraId="38FBE5C6" w14:textId="3DDF28E2" w:rsidR="002C613E" w:rsidRPr="0035463C" w:rsidRDefault="00E92343" w:rsidP="006745A1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20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 Эвакуация и рассредоточение.</w:t>
      </w:r>
    </w:p>
    <w:p w14:paraId="32AAB51F" w14:textId="77777777" w:rsidR="002C613E" w:rsidRPr="0035463C" w:rsidRDefault="002C613E" w:rsidP="006745A1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14:paraId="59F33815" w14:textId="77777777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b/>
          <w:spacing w:val="2"/>
          <w:sz w:val="28"/>
          <w:szCs w:val="28"/>
        </w:rPr>
        <w:lastRenderedPageBreak/>
        <w:t>8. 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</w:r>
    </w:p>
    <w:p w14:paraId="62BB64F4" w14:textId="77777777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</w:rPr>
      </w:pPr>
    </w:p>
    <w:p w14:paraId="4A1CD0FD" w14:textId="283E3A62" w:rsidR="002C613E" w:rsidRPr="0035463C" w:rsidRDefault="002C613E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="00E92343">
        <w:rPr>
          <w:rFonts w:ascii="Times New Roman" w:eastAsia="Calibri" w:hAnsi="Times New Roman" w:cs="Times New Roman"/>
          <w:spacing w:val="2"/>
          <w:sz w:val="28"/>
          <w:szCs w:val="28"/>
        </w:rPr>
        <w:t>21.</w:t>
      </w:r>
      <w:r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Для ликвидации аварий создаются и используются резервы финансовых материальных ресурсов организации, осуществляющей эксплуатацию оборудования и сетей теплоснабжения.</w:t>
      </w:r>
    </w:p>
    <w:p w14:paraId="4E8A4669" w14:textId="6946A91D" w:rsidR="002C613E" w:rsidRPr="0035463C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22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 Объёмы резервов финансовых ресурсов (резервных фондов) определяются ежегодно и утверждаются нормативным правовым актом организации и должны обеспечивать проведение аварийно-восстановительных работ в нормативные сроки.</w:t>
      </w:r>
    </w:p>
    <w:p w14:paraId="29BC1572" w14:textId="2B101769" w:rsidR="002C613E" w:rsidRPr="0035463C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2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3. При расчете резерва финансовых средств для локализации и ликвидации последствий аварий целесообразно руководствоваться методическими документами по проведению оценки ущерба от аварий на опасных производственных объектах.</w:t>
      </w:r>
    </w:p>
    <w:p w14:paraId="2F8F6E16" w14:textId="2E933B58" w:rsidR="002C613E" w:rsidRPr="0035463C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24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>. При расчете ущерба учитываются такие затраты, потери и убытки, выраженные в стоимостной форме, как затраты, направленные на проведение аварийно-спасательных работ, затраты на эвакуацию людей из зоны аварийной ситуации, стоимость ремонтно-восстановительных работ и возмещения вреда здоровью людей, материального ущерба и прочее.</w:t>
      </w:r>
    </w:p>
    <w:p w14:paraId="2C7F1A42" w14:textId="00014F79" w:rsidR="002C613E" w:rsidRPr="000F1CB3" w:rsidRDefault="00E92343" w:rsidP="006745A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pacing w:val="2"/>
          <w:sz w:val="28"/>
          <w:szCs w:val="28"/>
        </w:rPr>
        <w:t>25</w:t>
      </w:r>
      <w:r w:rsidR="002C613E" w:rsidRPr="0035463C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. Материально-технические средства, задействованные в мероприятиях по локализации и ликвидации последствий аварий, используются только для обеспечения операций по локализации и </w:t>
      </w:r>
      <w:r w:rsidR="002C613E" w:rsidRPr="000F1CB3">
        <w:rPr>
          <w:rFonts w:ascii="Times New Roman" w:eastAsia="Calibri" w:hAnsi="Times New Roman" w:cs="Times New Roman"/>
          <w:spacing w:val="2"/>
          <w:sz w:val="28"/>
          <w:szCs w:val="28"/>
        </w:rPr>
        <w:t>ликвидации последствий аварий на объекте.</w:t>
      </w:r>
    </w:p>
    <w:p w14:paraId="2A57BA7D" w14:textId="452B35B1" w:rsidR="00C900ED" w:rsidRPr="000F1CB3" w:rsidRDefault="00C900ED" w:rsidP="0035463C">
      <w:pPr>
        <w:shd w:val="clear" w:color="auto" w:fill="FFFFFF"/>
        <w:spacing w:after="0" w:line="28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6C45B1EC" w14:textId="3EA43070" w:rsidR="00C900ED" w:rsidRPr="000F1CB3" w:rsidRDefault="0035463C" w:rsidP="0035463C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F1CB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9</w:t>
      </w:r>
      <w:r w:rsidR="00C900ED" w:rsidRPr="000F1CB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 Теплоснабжающие и теплосетевые организации Атяшевского муниципального района</w:t>
      </w:r>
      <w:r w:rsidR="00FF4E1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Республики Мордовия </w:t>
      </w:r>
    </w:p>
    <w:p w14:paraId="48C7A77E" w14:textId="77777777" w:rsidR="00C900ED" w:rsidRPr="000F1CB3" w:rsidRDefault="00C900ED" w:rsidP="00C900ED">
      <w:pPr>
        <w:shd w:val="clear" w:color="auto" w:fill="FFFFFF"/>
        <w:spacing w:after="0" w:line="28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1CB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tbl>
      <w:tblPr>
        <w:tblW w:w="9848" w:type="dxa"/>
        <w:tblInd w:w="-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3"/>
        <w:gridCol w:w="1898"/>
        <w:gridCol w:w="3615"/>
        <w:gridCol w:w="1742"/>
      </w:tblGrid>
      <w:tr w:rsidR="00C900ED" w:rsidRPr="000F1CB3" w14:paraId="45CD6EEE" w14:textId="77777777" w:rsidTr="00FF4E1A">
        <w:trPr>
          <w:trHeight w:val="1281"/>
        </w:trPr>
        <w:tc>
          <w:tcPr>
            <w:tcW w:w="25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E7167D0" w14:textId="77777777" w:rsidR="00C900ED" w:rsidRPr="000F1CB3" w:rsidRDefault="00C900ED" w:rsidP="00C90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Единая теплоснабжающая организация, теплосетевые организации</w:t>
            </w:r>
          </w:p>
        </w:tc>
        <w:tc>
          <w:tcPr>
            <w:tcW w:w="18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FA864A3" w14:textId="77777777" w:rsidR="00C900ED" w:rsidRPr="000F1CB3" w:rsidRDefault="00C900ED" w:rsidP="00C90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Юридический адрес, телефон факс, эл. адрес</w:t>
            </w:r>
          </w:p>
        </w:tc>
        <w:tc>
          <w:tcPr>
            <w:tcW w:w="36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A29A566" w14:textId="77777777" w:rsidR="00C900ED" w:rsidRPr="000F1CB3" w:rsidRDefault="00C900ED" w:rsidP="00C90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Место нахождения котельной</w:t>
            </w:r>
          </w:p>
        </w:tc>
        <w:tc>
          <w:tcPr>
            <w:tcW w:w="174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ABAE7E8" w14:textId="77777777" w:rsidR="00C900ED" w:rsidRPr="000F1CB3" w:rsidRDefault="00C900ED" w:rsidP="00C90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Телефон</w:t>
            </w:r>
          </w:p>
          <w:p w14:paraId="6F5FB5C6" w14:textId="77777777" w:rsidR="00C900ED" w:rsidRPr="000F1CB3" w:rsidRDefault="00C900ED" w:rsidP="00C900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котельной</w:t>
            </w:r>
          </w:p>
        </w:tc>
      </w:tr>
      <w:tr w:rsidR="000F1CB3" w:rsidRPr="000F1CB3" w14:paraId="548EE689" w14:textId="77777777" w:rsidTr="00FF4E1A">
        <w:trPr>
          <w:trHeight w:val="181"/>
        </w:trPr>
        <w:tc>
          <w:tcPr>
            <w:tcW w:w="259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5257FFE" w14:textId="77777777" w:rsidR="000F1CB3" w:rsidRPr="000F1CB3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ООО «ИЗОТЕРМА»</w:t>
            </w:r>
          </w:p>
        </w:tc>
        <w:tc>
          <w:tcPr>
            <w:tcW w:w="18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AAC23D1" w14:textId="77777777" w:rsidR="000F1CB3" w:rsidRPr="000F1CB3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РМ, г. Саранск ул. Проспект Ленина, д. 12, корп.2, оф.5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14:paraId="78E6DC2B" w14:textId="6777A632" w:rsidR="000F1CB3" w:rsidRPr="00841F96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РМ, Атяшевский район, с. </w:t>
            </w:r>
            <w:proofErr w:type="spellStart"/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Алово</w:t>
            </w:r>
            <w:proofErr w:type="spellEnd"/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Школьная, д.6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995641" w14:textId="77777777" w:rsidR="000F1CB3" w:rsidRPr="000F1CB3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89276422224</w:t>
            </w:r>
          </w:p>
        </w:tc>
      </w:tr>
      <w:tr w:rsidR="000F1CB3" w:rsidRPr="000F1CB3" w14:paraId="0E445811" w14:textId="77777777" w:rsidTr="00FF4E1A">
        <w:trPr>
          <w:trHeight w:val="214"/>
        </w:trPr>
        <w:tc>
          <w:tcPr>
            <w:tcW w:w="2593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2EF754" w14:textId="77777777" w:rsidR="000F1CB3" w:rsidRPr="000F1CB3" w:rsidRDefault="000F1CB3" w:rsidP="000F1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8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31805" w14:textId="77777777" w:rsidR="000F1CB3" w:rsidRPr="000F1CB3" w:rsidRDefault="000F1CB3" w:rsidP="000F1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14:paraId="624D7518" w14:textId="742FCA1E" w:rsidR="000F1CB3" w:rsidRPr="00841F96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РМ, Атяшевский район, с. </w:t>
            </w:r>
            <w:proofErr w:type="spellStart"/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Сабанчеево</w:t>
            </w:r>
            <w:proofErr w:type="spellEnd"/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Новая, д.2а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920E88" w14:textId="77777777" w:rsidR="000F1CB3" w:rsidRPr="000F1CB3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89276422224</w:t>
            </w:r>
          </w:p>
        </w:tc>
      </w:tr>
      <w:tr w:rsidR="000F1CB3" w:rsidRPr="000F1CB3" w14:paraId="327138D1" w14:textId="77777777" w:rsidTr="00FF4E1A">
        <w:trPr>
          <w:trHeight w:val="203"/>
        </w:trPr>
        <w:tc>
          <w:tcPr>
            <w:tcW w:w="2593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F343CA" w14:textId="77777777" w:rsidR="000F1CB3" w:rsidRPr="000F1CB3" w:rsidRDefault="000F1CB3" w:rsidP="000F1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8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7C7E65" w14:textId="77777777" w:rsidR="000F1CB3" w:rsidRPr="000F1CB3" w:rsidRDefault="000F1CB3" w:rsidP="000F1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14:paraId="14098C49" w14:textId="6869C7B3" w:rsidR="000F1CB3" w:rsidRPr="00841F96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РМ, Атяшевский район, с. Тарасово, ул. Красная, д.75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578AB6" w14:textId="77777777" w:rsidR="000F1CB3" w:rsidRPr="000F1CB3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89276422224</w:t>
            </w:r>
          </w:p>
        </w:tc>
      </w:tr>
      <w:tr w:rsidR="000F1CB3" w:rsidRPr="000F1CB3" w14:paraId="4575CDFA" w14:textId="77777777" w:rsidTr="00FF4E1A">
        <w:trPr>
          <w:trHeight w:val="72"/>
        </w:trPr>
        <w:tc>
          <w:tcPr>
            <w:tcW w:w="2593" w:type="dxa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9D7574" w14:textId="77777777" w:rsidR="000F1CB3" w:rsidRPr="000F1CB3" w:rsidRDefault="000F1CB3" w:rsidP="000F1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89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AFC093" w14:textId="77777777" w:rsidR="000F1CB3" w:rsidRPr="000F1CB3" w:rsidRDefault="000F1CB3" w:rsidP="000F1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bottom"/>
          </w:tcPr>
          <w:p w14:paraId="147BB4A7" w14:textId="3D1EFFF6" w:rsidR="000F1CB3" w:rsidRPr="00841F96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41F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РМ, Атяшевский район, с. Атяшево, ул. Октябрьская, д.115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CE17D9" w14:textId="77777777" w:rsidR="000F1CB3" w:rsidRPr="000F1CB3" w:rsidRDefault="000F1CB3" w:rsidP="000F1C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89276422224</w:t>
            </w:r>
          </w:p>
        </w:tc>
      </w:tr>
    </w:tbl>
    <w:p w14:paraId="0976C408" w14:textId="77777777" w:rsidR="000F1CB3" w:rsidRPr="000F1CB3" w:rsidRDefault="000F1CB3" w:rsidP="0035463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536BCA1C" w14:textId="2F204983" w:rsidR="00C900ED" w:rsidRPr="000F1CB3" w:rsidRDefault="0035463C" w:rsidP="0035463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F1CB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10</w:t>
      </w:r>
      <w:r w:rsidR="00C900ED" w:rsidRPr="000F1CB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. Перечень лиц взаимодействующих при ликвидации аварийных ситуаций в системах теплоснабжения</w:t>
      </w:r>
    </w:p>
    <w:p w14:paraId="6935694A" w14:textId="77777777" w:rsidR="00C900ED" w:rsidRPr="000F1CB3" w:rsidRDefault="00C900ED" w:rsidP="00C900ED">
      <w:pPr>
        <w:shd w:val="clear" w:color="auto" w:fill="FFFFFF"/>
        <w:spacing w:after="0" w:line="28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F1C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tbl>
      <w:tblPr>
        <w:tblW w:w="97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7"/>
        <w:gridCol w:w="5953"/>
      </w:tblGrid>
      <w:tr w:rsidR="00C900ED" w:rsidRPr="000F1CB3" w14:paraId="387C8AAD" w14:textId="77777777" w:rsidTr="00FF4E1A">
        <w:trPr>
          <w:trHeight w:val="1222"/>
        </w:trPr>
        <w:tc>
          <w:tcPr>
            <w:tcW w:w="37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11522E9" w14:textId="714954F9" w:rsidR="00C900ED" w:rsidRPr="000F1CB3" w:rsidRDefault="0035463C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Серов Александр Иванович</w:t>
            </w:r>
          </w:p>
        </w:tc>
        <w:tc>
          <w:tcPr>
            <w:tcW w:w="595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8153E6" w14:textId="02BC647B" w:rsidR="00C900ED" w:rsidRPr="000F1CB3" w:rsidRDefault="00C900ED" w:rsidP="000F1CB3">
            <w:pPr>
              <w:spacing w:before="120"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Заместитель Главы Атяшевского муниципального района по комплексному развитию</w:t>
            </w:r>
          </w:p>
        </w:tc>
      </w:tr>
      <w:tr w:rsidR="00C900ED" w:rsidRPr="000F1CB3" w14:paraId="5E1CD277" w14:textId="77777777" w:rsidTr="00FF4E1A">
        <w:tc>
          <w:tcPr>
            <w:tcW w:w="37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E0ECE3" w14:textId="149C0601" w:rsidR="00C900ED" w:rsidRPr="000F1CB3" w:rsidRDefault="0035463C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Мешков  Андрей Александрович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8EC58F0" w14:textId="6963F4A4" w:rsidR="00C900ED" w:rsidRPr="000F1CB3" w:rsidRDefault="00C900ED" w:rsidP="000F1CB3">
            <w:pPr>
              <w:spacing w:before="120"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Директор муниципального предприятия Атяшевского городского поселения Атяшевского муниципального района Республики Мордовия «Жилищно-коммунальное хозяйство» (по согласованию) </w:t>
            </w:r>
          </w:p>
        </w:tc>
      </w:tr>
      <w:tr w:rsidR="00C900ED" w:rsidRPr="000F1CB3" w14:paraId="58D1ED64" w14:textId="77777777" w:rsidTr="00FF4E1A">
        <w:tc>
          <w:tcPr>
            <w:tcW w:w="37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C312EC" w14:textId="77777777" w:rsidR="00C900ED" w:rsidRPr="000F1CB3" w:rsidRDefault="00C900ED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Вдовин Виталий</w:t>
            </w:r>
          </w:p>
          <w:p w14:paraId="60B9AC98" w14:textId="77777777" w:rsidR="00C900ED" w:rsidRPr="000F1CB3" w:rsidRDefault="00C900ED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Борисович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1F1A49" w14:textId="77777777" w:rsidR="00C900ED" w:rsidRPr="000F1CB3" w:rsidRDefault="00C900ED" w:rsidP="000F1C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Директор общества с ограниченной ответственностью «Изотерма» </w:t>
            </w:r>
          </w:p>
          <w:p w14:paraId="2DBA22B3" w14:textId="1C04023A" w:rsidR="00C900ED" w:rsidRPr="000F1CB3" w:rsidRDefault="00C900ED" w:rsidP="000F1C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(по согласованию)        </w:t>
            </w:r>
          </w:p>
        </w:tc>
      </w:tr>
      <w:tr w:rsidR="00C900ED" w:rsidRPr="000F1CB3" w14:paraId="35EA7C57" w14:textId="77777777" w:rsidTr="00FF4E1A">
        <w:tc>
          <w:tcPr>
            <w:tcW w:w="37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88CF04B" w14:textId="77777777" w:rsidR="00C900ED" w:rsidRPr="000F1CB3" w:rsidRDefault="00C900ED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Сизов Роман</w:t>
            </w:r>
          </w:p>
          <w:p w14:paraId="21EB345B" w14:textId="77777777" w:rsidR="00C900ED" w:rsidRPr="000F1CB3" w:rsidRDefault="00C900ED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Владимирович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B1327B" w14:textId="392CA830" w:rsidR="00C900ED" w:rsidRPr="000F1CB3" w:rsidRDefault="00C900ED" w:rsidP="000F1CB3">
            <w:pPr>
              <w:spacing w:before="120"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Начальник Атяшевского района электрических сетей Комсомольского производственного отделения филиала ПАО «</w:t>
            </w:r>
            <w:proofErr w:type="spellStart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Россети</w:t>
            </w:r>
            <w:proofErr w:type="spellEnd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Волга»-«Мордовэнерго» (по согласованию)</w:t>
            </w:r>
          </w:p>
        </w:tc>
      </w:tr>
      <w:tr w:rsidR="00C900ED" w:rsidRPr="000F1CB3" w14:paraId="077C4D96" w14:textId="77777777" w:rsidTr="00FF4E1A">
        <w:tc>
          <w:tcPr>
            <w:tcW w:w="37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B0DF8E" w14:textId="77777777" w:rsidR="00C900ED" w:rsidRPr="000F1CB3" w:rsidRDefault="00C900ED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Волоснова</w:t>
            </w:r>
            <w:proofErr w:type="spellEnd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Светлана Николаевна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7D5581" w14:textId="013D0711" w:rsidR="00C900ED" w:rsidRPr="000F1CB3" w:rsidRDefault="00C900ED" w:rsidP="000F1CB3">
            <w:pPr>
              <w:spacing w:before="120"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Начальник Единой дежурной диспетчерской службы  Атяшевского муниципального района (ЕДДС) (по согласованию)</w:t>
            </w:r>
          </w:p>
          <w:p w14:paraId="464606B6" w14:textId="77777777" w:rsidR="00C900ED" w:rsidRPr="000F1CB3" w:rsidRDefault="00C900ED" w:rsidP="000F1CB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</w:p>
        </w:tc>
      </w:tr>
      <w:tr w:rsidR="000F1CB3" w:rsidRPr="000F1CB3" w14:paraId="53709D19" w14:textId="77777777" w:rsidTr="00FF4E1A">
        <w:tc>
          <w:tcPr>
            <w:tcW w:w="37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482BDF8" w14:textId="77777777" w:rsidR="000F1CB3" w:rsidRPr="000F1CB3" w:rsidRDefault="000F1CB3" w:rsidP="000F1CB3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Казаев</w:t>
            </w:r>
            <w:proofErr w:type="spellEnd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Владислав      Николаевич       </w:t>
            </w:r>
          </w:p>
          <w:p w14:paraId="1CF2EF5E" w14:textId="77777777" w:rsidR="000F1CB3" w:rsidRPr="000F1CB3" w:rsidRDefault="000F1CB3" w:rsidP="00C900ED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D5998E" w14:textId="104060C0" w:rsidR="000F1CB3" w:rsidRPr="000F1CB3" w:rsidRDefault="000F1CB3" w:rsidP="000F1CB3">
            <w:pPr>
              <w:spacing w:before="120" w:after="0" w:line="24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Начальник </w:t>
            </w:r>
            <w:proofErr w:type="spellStart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Атяшевской</w:t>
            </w:r>
            <w:proofErr w:type="spellEnd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газовой службы филиала АО «Газпром газораспределение Саранск» в </w:t>
            </w:r>
            <w:proofErr w:type="spellStart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р.п</w:t>
            </w:r>
            <w:proofErr w:type="spellEnd"/>
            <w:r w:rsidRPr="000F1CB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 Чамзинке (по согласованию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</w:t>
            </w:r>
          </w:p>
        </w:tc>
      </w:tr>
    </w:tbl>
    <w:p w14:paraId="01708207" w14:textId="77777777" w:rsidR="00E25F42" w:rsidRPr="000F1CB3" w:rsidRDefault="00E25F42" w:rsidP="00674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25F42" w:rsidRPr="000F1CB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E0C45" w14:textId="77777777" w:rsidR="00682EB3" w:rsidRDefault="00682EB3">
      <w:pPr>
        <w:spacing w:after="0" w:line="240" w:lineRule="auto"/>
      </w:pPr>
      <w:r>
        <w:separator/>
      </w:r>
    </w:p>
  </w:endnote>
  <w:endnote w:type="continuationSeparator" w:id="0">
    <w:p w14:paraId="43141394" w14:textId="77777777" w:rsidR="00682EB3" w:rsidRDefault="00682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87E8D" w14:textId="77777777" w:rsidR="00682EB3" w:rsidRDefault="00682EB3">
      <w:pPr>
        <w:spacing w:after="0" w:line="240" w:lineRule="auto"/>
      </w:pPr>
      <w:r>
        <w:separator/>
      </w:r>
    </w:p>
  </w:footnote>
  <w:footnote w:type="continuationSeparator" w:id="0">
    <w:p w14:paraId="1F6B4D3F" w14:textId="77777777" w:rsidR="00682EB3" w:rsidRDefault="00682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F2EC5" w14:textId="77777777" w:rsidR="002C613E" w:rsidRDefault="002C613E" w:rsidP="002C613E">
    <w:pPr>
      <w:pStyle w:val="a4"/>
      <w:framePr w:wrap="auto" w:vAnchor="text" w:hAnchor="margin" w:xAlign="right" w:y="1"/>
      <w:rPr>
        <w:rStyle w:val="a6"/>
        <w:rFonts w:cs="Arial"/>
      </w:rPr>
    </w:pPr>
  </w:p>
  <w:p w14:paraId="7E51F868" w14:textId="77777777" w:rsidR="002C613E" w:rsidRDefault="002C613E" w:rsidP="002C613E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645B6"/>
    <w:multiLevelType w:val="multilevel"/>
    <w:tmpl w:val="5852BAB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31FC3CBF"/>
    <w:multiLevelType w:val="hybridMultilevel"/>
    <w:tmpl w:val="9B12A0A0"/>
    <w:lvl w:ilvl="0" w:tplc="9F2E23E0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683"/>
    <w:rsid w:val="0002686F"/>
    <w:rsid w:val="0003053D"/>
    <w:rsid w:val="00033B6E"/>
    <w:rsid w:val="000402BC"/>
    <w:rsid w:val="000414C5"/>
    <w:rsid w:val="0009711D"/>
    <w:rsid w:val="000A1346"/>
    <w:rsid w:val="000B2D0B"/>
    <w:rsid w:val="000E3B11"/>
    <w:rsid w:val="000F1CB3"/>
    <w:rsid w:val="001226C4"/>
    <w:rsid w:val="00123D04"/>
    <w:rsid w:val="00134790"/>
    <w:rsid w:val="001446F8"/>
    <w:rsid w:val="001670AD"/>
    <w:rsid w:val="00171670"/>
    <w:rsid w:val="001732C1"/>
    <w:rsid w:val="00173FEB"/>
    <w:rsid w:val="00193B1E"/>
    <w:rsid w:val="001942B2"/>
    <w:rsid w:val="001D18AE"/>
    <w:rsid w:val="001E4EAD"/>
    <w:rsid w:val="001E675F"/>
    <w:rsid w:val="001F5FA2"/>
    <w:rsid w:val="00200E67"/>
    <w:rsid w:val="00233208"/>
    <w:rsid w:val="002668FE"/>
    <w:rsid w:val="002910DF"/>
    <w:rsid w:val="00297649"/>
    <w:rsid w:val="002C613E"/>
    <w:rsid w:val="002D53C7"/>
    <w:rsid w:val="002E17DE"/>
    <w:rsid w:val="002F610A"/>
    <w:rsid w:val="00345C00"/>
    <w:rsid w:val="0035463C"/>
    <w:rsid w:val="00364162"/>
    <w:rsid w:val="003813D7"/>
    <w:rsid w:val="00394A5F"/>
    <w:rsid w:val="003B0807"/>
    <w:rsid w:val="003C06A6"/>
    <w:rsid w:val="003E0953"/>
    <w:rsid w:val="003E5A6F"/>
    <w:rsid w:val="00403EC4"/>
    <w:rsid w:val="004301C2"/>
    <w:rsid w:val="004E5FB2"/>
    <w:rsid w:val="004F0951"/>
    <w:rsid w:val="004F1438"/>
    <w:rsid w:val="004F1E84"/>
    <w:rsid w:val="004F263F"/>
    <w:rsid w:val="00507F5F"/>
    <w:rsid w:val="0053218F"/>
    <w:rsid w:val="00551732"/>
    <w:rsid w:val="00556D80"/>
    <w:rsid w:val="0056420A"/>
    <w:rsid w:val="00565A26"/>
    <w:rsid w:val="005A39AF"/>
    <w:rsid w:val="005D4D11"/>
    <w:rsid w:val="005D557E"/>
    <w:rsid w:val="005F5C1E"/>
    <w:rsid w:val="005F7C02"/>
    <w:rsid w:val="00604DCE"/>
    <w:rsid w:val="0062157C"/>
    <w:rsid w:val="006568F0"/>
    <w:rsid w:val="00670056"/>
    <w:rsid w:val="006745A1"/>
    <w:rsid w:val="00682EB3"/>
    <w:rsid w:val="006851E8"/>
    <w:rsid w:val="006C59E4"/>
    <w:rsid w:val="006F60F3"/>
    <w:rsid w:val="00704473"/>
    <w:rsid w:val="00727DA7"/>
    <w:rsid w:val="007377C1"/>
    <w:rsid w:val="00741C07"/>
    <w:rsid w:val="00752495"/>
    <w:rsid w:val="00786DB6"/>
    <w:rsid w:val="007B2440"/>
    <w:rsid w:val="007C2561"/>
    <w:rsid w:val="007F34F1"/>
    <w:rsid w:val="0084070B"/>
    <w:rsid w:val="00841F96"/>
    <w:rsid w:val="00850563"/>
    <w:rsid w:val="008D697A"/>
    <w:rsid w:val="009055E8"/>
    <w:rsid w:val="00963C0A"/>
    <w:rsid w:val="00991DCD"/>
    <w:rsid w:val="009A08B6"/>
    <w:rsid w:val="009A19AA"/>
    <w:rsid w:val="009A7489"/>
    <w:rsid w:val="009A7888"/>
    <w:rsid w:val="00A10CD8"/>
    <w:rsid w:val="00A10FA1"/>
    <w:rsid w:val="00A23B6D"/>
    <w:rsid w:val="00A26206"/>
    <w:rsid w:val="00A92BAF"/>
    <w:rsid w:val="00A96999"/>
    <w:rsid w:val="00AA2600"/>
    <w:rsid w:val="00AB446A"/>
    <w:rsid w:val="00AC6C75"/>
    <w:rsid w:val="00B159FE"/>
    <w:rsid w:val="00B3187C"/>
    <w:rsid w:val="00B50683"/>
    <w:rsid w:val="00B549AC"/>
    <w:rsid w:val="00B550D3"/>
    <w:rsid w:val="00B737C3"/>
    <w:rsid w:val="00B74145"/>
    <w:rsid w:val="00B74CE5"/>
    <w:rsid w:val="00BB0470"/>
    <w:rsid w:val="00BB799A"/>
    <w:rsid w:val="00C0563A"/>
    <w:rsid w:val="00C563C4"/>
    <w:rsid w:val="00C900ED"/>
    <w:rsid w:val="00CB597C"/>
    <w:rsid w:val="00CD2870"/>
    <w:rsid w:val="00CE29A4"/>
    <w:rsid w:val="00CF79D1"/>
    <w:rsid w:val="00D256C9"/>
    <w:rsid w:val="00D2607B"/>
    <w:rsid w:val="00D33451"/>
    <w:rsid w:val="00D53BF8"/>
    <w:rsid w:val="00D76A16"/>
    <w:rsid w:val="00D76D73"/>
    <w:rsid w:val="00D81163"/>
    <w:rsid w:val="00DF368A"/>
    <w:rsid w:val="00DF3975"/>
    <w:rsid w:val="00E156AC"/>
    <w:rsid w:val="00E25F42"/>
    <w:rsid w:val="00E92343"/>
    <w:rsid w:val="00EB3425"/>
    <w:rsid w:val="00EE632B"/>
    <w:rsid w:val="00EF5ED7"/>
    <w:rsid w:val="00F10E10"/>
    <w:rsid w:val="00F1220C"/>
    <w:rsid w:val="00F21FE6"/>
    <w:rsid w:val="00F401BC"/>
    <w:rsid w:val="00F625B1"/>
    <w:rsid w:val="00FA1A26"/>
    <w:rsid w:val="00FA7201"/>
    <w:rsid w:val="00FC5027"/>
    <w:rsid w:val="00FE6D75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B450"/>
  <w15:docId w15:val="{B2AC8F6A-35B1-4BBA-888C-F6061922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6C7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F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9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C75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rsid w:val="002C613E"/>
    <w:pPr>
      <w:autoSpaceDE w:val="0"/>
      <w:autoSpaceDN w:val="0"/>
      <w:snapToGrid w:val="0"/>
      <w:spacing w:after="0" w:line="240" w:lineRule="auto"/>
      <w:ind w:firstLine="74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C613E"/>
    <w:rPr>
      <w:rFonts w:ascii="Arial" w:eastAsia="Times New Roman" w:hAnsi="Arial" w:cs="Times New Roman"/>
      <w:sz w:val="18"/>
      <w:szCs w:val="20"/>
      <w:lang w:eastAsia="ru-RU"/>
    </w:rPr>
  </w:style>
  <w:style w:type="paragraph" w:styleId="a4">
    <w:name w:val="header"/>
    <w:basedOn w:val="a"/>
    <w:link w:val="a5"/>
    <w:uiPriority w:val="99"/>
    <w:rsid w:val="002C613E"/>
    <w:pPr>
      <w:tabs>
        <w:tab w:val="center" w:pos="4677"/>
        <w:tab w:val="right" w:pos="9355"/>
      </w:tabs>
      <w:snapToGrid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C613E"/>
    <w:rPr>
      <w:rFonts w:ascii="Arial" w:eastAsia="Times New Roman" w:hAnsi="Arial" w:cs="Times New Roman"/>
      <w:sz w:val="18"/>
      <w:szCs w:val="20"/>
      <w:lang w:eastAsia="ru-RU"/>
    </w:rPr>
  </w:style>
  <w:style w:type="character" w:styleId="a6">
    <w:name w:val="page number"/>
    <w:uiPriority w:val="99"/>
    <w:rsid w:val="002C613E"/>
    <w:rPr>
      <w:rFonts w:cs="Times New Roman"/>
    </w:rPr>
  </w:style>
  <w:style w:type="paragraph" w:styleId="a7">
    <w:name w:val="List Paragraph"/>
    <w:basedOn w:val="a"/>
    <w:uiPriority w:val="34"/>
    <w:qFormat/>
    <w:rsid w:val="002C613E"/>
    <w:pPr>
      <w:snapToGrid w:val="0"/>
      <w:spacing w:after="0" w:line="240" w:lineRule="auto"/>
      <w:ind w:left="708"/>
    </w:pPr>
    <w:rPr>
      <w:rFonts w:ascii="Arial" w:eastAsia="Times New Roman" w:hAnsi="Arial" w:cs="Arial"/>
      <w:sz w:val="18"/>
      <w:szCs w:val="18"/>
    </w:rPr>
  </w:style>
  <w:style w:type="character" w:styleId="a8">
    <w:name w:val="Hyperlink"/>
    <w:basedOn w:val="a0"/>
    <w:uiPriority w:val="99"/>
    <w:unhideWhenUsed/>
    <w:rsid w:val="00CE29A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9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7649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74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74CE5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1F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49A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5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F4E1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F4E1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6FB11-9576-4274-BA0A-C5686413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Admin</cp:lastModifiedBy>
  <cp:revision>20</cp:revision>
  <cp:lastPrinted>2026-02-26T12:30:00Z</cp:lastPrinted>
  <dcterms:created xsi:type="dcterms:W3CDTF">2025-05-15T14:45:00Z</dcterms:created>
  <dcterms:modified xsi:type="dcterms:W3CDTF">2026-03-02T15:31:00Z</dcterms:modified>
</cp:coreProperties>
</file>