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96" w:rsidRPr="00E86396" w:rsidRDefault="00E86396" w:rsidP="00EC10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:rsidR="00E86396" w:rsidRPr="00E86396" w:rsidRDefault="00E86396" w:rsidP="00E86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396" w:rsidRPr="00E86396" w:rsidRDefault="00E86396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E86396" w:rsidRDefault="00E86396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C77022" w:rsidRPr="00E86396" w:rsidRDefault="00C77022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РЕСПУБЛИКИ МОРДОВИЯ</w:t>
      </w:r>
    </w:p>
    <w:p w:rsidR="00EE15C5" w:rsidRDefault="002911A8" w:rsidP="00EE15C5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21.11.2023                                                                                                      43</w:t>
      </w:r>
    </w:p>
    <w:p w:rsidR="00E86396" w:rsidRPr="00E86396" w:rsidRDefault="00EA40B3" w:rsidP="00EE15C5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EE15C5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E86396" w:rsidRPr="00E86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EC1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E86396" w:rsidRPr="00E86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№_______    </w:t>
      </w:r>
    </w:p>
    <w:p w:rsidR="00E86396" w:rsidRPr="00E86396" w:rsidRDefault="00E86396" w:rsidP="00E8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</w:p>
    <w:p w:rsidR="00145320" w:rsidRPr="00E86396" w:rsidRDefault="00145320" w:rsidP="00E863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96" w:rsidRPr="00E86396" w:rsidRDefault="00E86396" w:rsidP="00E8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320" w:rsidRPr="00E86396" w:rsidRDefault="00145320" w:rsidP="00F7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</w:t>
      </w:r>
    </w:p>
    <w:p w:rsidR="00145320" w:rsidRPr="00E86396" w:rsidRDefault="00145320" w:rsidP="001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Default="00145320" w:rsidP="00FB7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Атяшевского муниципального района,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Атяшевского муниципального района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Атяшевского муниципального района 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760D" w:rsidRPr="00E86396" w:rsidRDefault="00FB760D" w:rsidP="00FB7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B3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 Решения Совета депутатов Атяшевского муниципального района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Атяшевско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145320" w:rsidRPr="00E86396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проект Решения «</w:t>
      </w:r>
      <w:r w:rsidR="00EF1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Атяшевско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C77022" w:rsidRP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«Вперед»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320" w:rsidRPr="00E86396" w:rsidRDefault="00145320" w:rsidP="0014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Определить, что публичные слушания будут проводиться </w:t>
      </w:r>
      <w:r w:rsidR="00EE15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A40B3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F041D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Атяшевского муниципального района, расположенном по адресу: рп. Атяшево, ул.</w:t>
      </w:r>
      <w:r w:rsidR="00B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Центральная, д.8, 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C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1F8D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минут.</w:t>
      </w:r>
    </w:p>
    <w:p w:rsidR="00145320" w:rsidRPr="00CD47A5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организация и проведение публичных слушаний осуществляется рабочей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(приложение 1).</w:t>
      </w:r>
    </w:p>
    <w:p w:rsidR="00145320" w:rsidRPr="00CD47A5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принимаются рабочей группой в соответствии с прилагаемой формой внесения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(приложение 2).</w:t>
      </w:r>
    </w:p>
    <w:p w:rsidR="00145320" w:rsidRPr="00E86396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принимаются рабочей группой до </w:t>
      </w:r>
      <w:r w:rsidR="00EE15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F041D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рп. Атяшево, 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</w:t>
      </w:r>
      <w:r w:rsidR="00D10EEF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д.8 (тел. 2-31-09</w:t>
      </w:r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</w:t>
      </w:r>
      <w:r w:rsidR="00B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ч.30 мин. до 17 ч.3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кроме субботы и воскресенья.</w:t>
      </w:r>
    </w:p>
    <w:p w:rsidR="00145320" w:rsidRPr="00E86396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Обсуждение проекта осуществляется в порядке, установленном Положением о порядке организации и проведения публичных слушаний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обсуждений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320" w:rsidRPr="00E86396" w:rsidRDefault="00145320" w:rsidP="00FB7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публичных слушаний будут рассматриваться Советом депутатов Атяшевского муниципального района</w:t>
      </w:r>
      <w:r w:rsidR="00C1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по проекту в соответствии с Положением о порядке организации и</w:t>
      </w:r>
      <w:r w:rsidR="006F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слушаний, общественных обсуждений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0D" w:rsidRPr="00FB760D" w:rsidRDefault="00145320" w:rsidP="004D3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</w:t>
      </w:r>
      <w:r w:rsidR="00BF041D" w:rsidRP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1D" w:rsidRPr="00B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 и подлежит официальному опубликованию и размещению на сайте </w:t>
      </w:r>
      <w:r w:rsidR="00BF041D" w:rsidRPr="00BB59FA">
        <w:rPr>
          <w:rFonts w:ascii="Times New Roman" w:hAnsi="Times New Roman" w:cs="Times New Roman"/>
          <w:sz w:val="28"/>
          <w:szCs w:val="28"/>
        </w:rPr>
        <w:t>органов местного самоуправления Атяшевского</w:t>
      </w:r>
      <w:r w:rsidR="00BF041D" w:rsidRPr="00DA6D1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</w:t>
      </w:r>
      <w:r w:rsidR="00163B38">
        <w:rPr>
          <w:rFonts w:ascii="Times New Roman" w:hAnsi="Times New Roman" w:cs="Times New Roman"/>
          <w:sz w:val="28"/>
          <w:szCs w:val="28"/>
        </w:rPr>
        <w:t>«</w:t>
      </w:r>
      <w:r w:rsidR="00BF041D" w:rsidRPr="00DA6D10">
        <w:rPr>
          <w:rFonts w:ascii="Times New Roman" w:hAnsi="Times New Roman" w:cs="Times New Roman"/>
          <w:sz w:val="28"/>
          <w:szCs w:val="28"/>
        </w:rPr>
        <w:t>Интернет</w:t>
      </w:r>
      <w:r w:rsidR="00163B38">
        <w:rPr>
          <w:rFonts w:ascii="Times New Roman" w:hAnsi="Times New Roman" w:cs="Times New Roman"/>
          <w:sz w:val="28"/>
          <w:szCs w:val="28"/>
        </w:rPr>
        <w:t>»</w:t>
      </w:r>
      <w:r w:rsidR="00FB760D" w:rsidRPr="00FB760D">
        <w:rPr>
          <w:rFonts w:ascii="Times New Roman" w:hAnsi="Times New Roman" w:cs="Times New Roman"/>
          <w:sz w:val="28"/>
          <w:szCs w:val="28"/>
        </w:rPr>
        <w:t xml:space="preserve"> - </w:t>
      </w:r>
      <w:r w:rsidR="00FB760D" w:rsidRPr="00FB760D">
        <w:rPr>
          <w:rStyle w:val="a6"/>
          <w:sz w:val="28"/>
          <w:szCs w:val="28"/>
        </w:rPr>
        <w:t>https://atyashevo.gosuslugi.ru</w:t>
      </w:r>
      <w:r w:rsidR="00FB760D">
        <w:rPr>
          <w:rStyle w:val="a6"/>
          <w:sz w:val="28"/>
          <w:szCs w:val="28"/>
        </w:rPr>
        <w:t>.</w:t>
      </w:r>
    </w:p>
    <w:p w:rsidR="00145320" w:rsidRPr="00E86396" w:rsidRDefault="00145320" w:rsidP="00FB760D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145320" w:rsidP="00BF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FB760D" w:rsidRDefault="00BD1C1B" w:rsidP="001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45320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C158FA" w:rsidRPr="00FB760D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:rsidR="00145320" w:rsidRPr="00FB760D" w:rsidRDefault="00C158FA" w:rsidP="001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15C5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5320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18E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7022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218E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7022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18E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C77022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Чугунов</w:t>
      </w:r>
      <w:r w:rsidR="00145320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45320" w:rsidRPr="00FB760D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22" w:rsidRPr="00FB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0D" w:rsidRDefault="00FB760D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E86396" w:rsidRDefault="00C77022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7234F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45320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45320" w:rsidRPr="00CD47A5" w:rsidRDefault="00F7234F" w:rsidP="0014532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hyperlink w:anchor="sub_0" w:history="1">
        <w:r w:rsidR="00145320" w:rsidRPr="00CD4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ешению</w:t>
        </w:r>
      </w:hyperlink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145320" w:rsidRPr="00CD47A5" w:rsidRDefault="00E86396" w:rsidP="00E863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7234F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:rsidR="00C77022" w:rsidRPr="00CD47A5" w:rsidRDefault="00C77022" w:rsidP="00C77022">
      <w:pPr>
        <w:keepNext/>
        <w:spacing w:after="0" w:line="240" w:lineRule="auto"/>
        <w:ind w:left="39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145320" w:rsidRPr="00CD47A5" w:rsidRDefault="00F7234F" w:rsidP="0014532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11A8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2023г.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2911A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45320" w:rsidRPr="00CD47A5" w:rsidRDefault="00145320" w:rsidP="001453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320" w:rsidRPr="00CD47A5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группа</w:t>
      </w:r>
      <w:r w:rsidRPr="00CD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организации и проведению публичных слушаний </w:t>
      </w:r>
    </w:p>
    <w:p w:rsidR="00145320" w:rsidRPr="00CD47A5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2" w:type="dxa"/>
        <w:tblLook w:val="0000" w:firstRow="0" w:lastRow="0" w:firstColumn="0" w:lastColumn="0" w:noHBand="0" w:noVBand="0"/>
      </w:tblPr>
      <w:tblGrid>
        <w:gridCol w:w="2820"/>
        <w:gridCol w:w="7232"/>
      </w:tblGrid>
      <w:tr w:rsidR="00CD47A5" w:rsidRPr="00CD47A5" w:rsidTr="004226F2">
        <w:trPr>
          <w:trHeight w:val="16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D1C1B" w:rsidRPr="00CD47A5" w:rsidRDefault="00BD1C1B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М.С.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 района по экономике –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Атяшевского муниципального района, руководитель</w:t>
            </w:r>
          </w:p>
          <w:p w:rsidR="00BD1C1B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группы;</w:t>
            </w:r>
          </w:p>
          <w:p w:rsidR="00C77022" w:rsidRPr="00CD47A5" w:rsidRDefault="00C77022" w:rsidP="004226F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163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Сюмкин А.М.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EE15C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="00EE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6F538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</w:t>
            </w:r>
          </w:p>
          <w:p w:rsidR="00CD47A5" w:rsidRDefault="00EE15C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делами Администрации Ат</w:t>
            </w:r>
            <w:r w:rsidR="00E86396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яшевского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86396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 руководителя</w:t>
            </w:r>
          </w:p>
          <w:p w:rsidR="00145320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</w:p>
          <w:p w:rsidR="00145320" w:rsidRPr="00CD47A5" w:rsidRDefault="00145320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130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D1C1B" w:rsidRPr="00CD47A5" w:rsidRDefault="00BD1C1B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Бектяшкина Н.А.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Финансового управления 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Атяшевского муниципального </w:t>
            </w:r>
          </w:p>
          <w:p w:rsidR="00BD1C1B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учету</w:t>
            </w: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41D" w:rsidRPr="00CD47A5" w:rsidRDefault="00BF041D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96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 Л.Г.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0423E" w:rsidRPr="00CD47A5" w:rsidRDefault="00145320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начальник правового управления Администрации  </w:t>
            </w:r>
          </w:p>
          <w:p w:rsidR="00145320" w:rsidRPr="00CD47A5" w:rsidRDefault="0040423E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яшевского муниципального района</w:t>
            </w:r>
            <w:r w:rsidR="0016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47A5" w:rsidRPr="00CD47A5" w:rsidTr="004226F2">
        <w:trPr>
          <w:trHeight w:val="93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7F405F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Елеськина Л.С.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Председатель постоянной комиссии Совета 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депутатов Атяшевского муниципального района </w:t>
            </w:r>
          </w:p>
          <w:p w:rsidR="00145320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 бюджету, финансам и налогам;</w:t>
            </w:r>
          </w:p>
        </w:tc>
      </w:tr>
      <w:tr w:rsidR="00CD47A5" w:rsidRPr="00CD47A5" w:rsidTr="004226F2">
        <w:trPr>
          <w:trHeight w:val="736"/>
        </w:trPr>
        <w:tc>
          <w:tcPr>
            <w:tcW w:w="2820" w:type="dxa"/>
            <w:tcBorders>
              <w:top w:val="nil"/>
              <w:left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807EE6" w:rsidRDefault="00807EE6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Егорцев Ю.Н.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right w:val="nil"/>
            </w:tcBorders>
          </w:tcPr>
          <w:p w:rsidR="00145320" w:rsidRPr="00CD47A5" w:rsidRDefault="00145320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5F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Совета 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D47A5" w:rsidRDefault="00CD47A5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епутатов</w:t>
            </w:r>
            <w:r w:rsidR="0042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Атяшевского муниципального района</w:t>
            </w:r>
          </w:p>
          <w:p w:rsidR="00145320" w:rsidRPr="00CD47A5" w:rsidRDefault="00CD47A5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местного самоуправления; </w:t>
            </w:r>
          </w:p>
          <w:p w:rsidR="00BF041D" w:rsidRPr="00CD47A5" w:rsidRDefault="00BF041D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969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145320" w:rsidRPr="00CD47A5" w:rsidRDefault="007F405F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Карева А.А.</w:t>
            </w:r>
          </w:p>
        </w:tc>
        <w:tc>
          <w:tcPr>
            <w:tcW w:w="7232" w:type="dxa"/>
            <w:tcBorders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Заместитель начальника Финансового управления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Администрации Атяшевского муниципального </w:t>
            </w:r>
          </w:p>
          <w:p w:rsidR="00145320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района </w:t>
            </w:r>
            <w:r w:rsidR="00C77022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бюджету</w:t>
            </w:r>
            <w:r w:rsidR="0016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5320" w:rsidRPr="00CD47A5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5320" w:rsidRPr="00CD47A5" w:rsidSect="00EE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396" w:rsidRPr="00CD47A5" w:rsidRDefault="00E86396" w:rsidP="00E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77022" w:rsidRPr="00CD47A5" w:rsidRDefault="00C77022" w:rsidP="00C77022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hyperlink w:anchor="sub_0" w:history="1">
        <w:r w:rsidRPr="00CD4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ешению</w:t>
        </w:r>
      </w:hyperlink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C77022" w:rsidRPr="00CD47A5" w:rsidRDefault="00C77022" w:rsidP="00C770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Атяшевского муниципального района</w:t>
      </w:r>
    </w:p>
    <w:p w:rsidR="00C77022" w:rsidRPr="00CD47A5" w:rsidRDefault="00C77022" w:rsidP="00C77022">
      <w:pPr>
        <w:keepNext/>
        <w:spacing w:after="0" w:line="240" w:lineRule="auto"/>
        <w:ind w:left="39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2911A8" w:rsidRPr="00CD47A5" w:rsidRDefault="00C77022" w:rsidP="002911A8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A8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11A8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2023г.</w:t>
      </w:r>
      <w:r w:rsidR="002911A8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2911A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F7234F" w:rsidRPr="00CD47A5" w:rsidRDefault="00F7234F" w:rsidP="00E8639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47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234F" w:rsidRPr="00145320" w:rsidRDefault="00F7234F" w:rsidP="00E8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внесения предложений</w:t>
      </w: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234F" w:rsidRPr="00145320" w:rsidRDefault="00F7234F" w:rsidP="00F723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60"/>
        <w:gridCol w:w="1019"/>
        <w:gridCol w:w="1178"/>
        <w:gridCol w:w="1178"/>
        <w:gridCol w:w="1286"/>
        <w:gridCol w:w="1058"/>
        <w:gridCol w:w="1210"/>
        <w:gridCol w:w="1007"/>
      </w:tblGrid>
      <w:tr w:rsidR="00F7234F" w:rsidRPr="00145320" w:rsidTr="00FB760D">
        <w:trPr>
          <w:cantSplit/>
          <w:trHeight w:val="5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пункт,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проекта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поправки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с учетом поправки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внесена поправка</w:t>
            </w:r>
          </w:p>
        </w:tc>
      </w:tr>
      <w:tr w:rsidR="00F7234F" w:rsidRPr="00145320" w:rsidTr="00FB760D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внесшего предложе-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Домаш-ний адрес, телефон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докумен-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удостове-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ряющем личность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(учебы)</w:t>
            </w:r>
          </w:p>
        </w:tc>
      </w:tr>
      <w:tr w:rsidR="00F7234F" w:rsidRPr="00145320" w:rsidTr="00FB760D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4F" w:rsidRPr="00145320" w:rsidTr="00FB760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19" w:rsidRPr="00F7234F" w:rsidRDefault="000A2A19">
      <w:pPr>
        <w:rPr>
          <w:rFonts w:ascii="Times New Roman" w:hAnsi="Times New Roman" w:cs="Times New Roman"/>
          <w:sz w:val="24"/>
          <w:szCs w:val="24"/>
        </w:rPr>
      </w:pPr>
    </w:p>
    <w:sectPr w:rsidR="000A2A19" w:rsidRPr="00F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F99"/>
    <w:multiLevelType w:val="hybridMultilevel"/>
    <w:tmpl w:val="6B1A43E0"/>
    <w:lvl w:ilvl="0" w:tplc="ABC66432">
      <w:start w:val="4"/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B376760"/>
    <w:multiLevelType w:val="hybridMultilevel"/>
    <w:tmpl w:val="A6769036"/>
    <w:lvl w:ilvl="0" w:tplc="2D8232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20"/>
    <w:rsid w:val="00060E4F"/>
    <w:rsid w:val="00061F8D"/>
    <w:rsid w:val="000A2A19"/>
    <w:rsid w:val="00134B78"/>
    <w:rsid w:val="00145320"/>
    <w:rsid w:val="00163B38"/>
    <w:rsid w:val="001D0A1E"/>
    <w:rsid w:val="00222561"/>
    <w:rsid w:val="002329F2"/>
    <w:rsid w:val="002911A8"/>
    <w:rsid w:val="00370210"/>
    <w:rsid w:val="0040423E"/>
    <w:rsid w:val="004226F2"/>
    <w:rsid w:val="004D3CE6"/>
    <w:rsid w:val="0052152F"/>
    <w:rsid w:val="005C7F30"/>
    <w:rsid w:val="005D7765"/>
    <w:rsid w:val="006F5380"/>
    <w:rsid w:val="007A0850"/>
    <w:rsid w:val="007C7466"/>
    <w:rsid w:val="007F405F"/>
    <w:rsid w:val="00807EE6"/>
    <w:rsid w:val="00976374"/>
    <w:rsid w:val="00991D16"/>
    <w:rsid w:val="00B50D33"/>
    <w:rsid w:val="00B92A3E"/>
    <w:rsid w:val="00BD1AE0"/>
    <w:rsid w:val="00BD1C1B"/>
    <w:rsid w:val="00BF041D"/>
    <w:rsid w:val="00C158FA"/>
    <w:rsid w:val="00C47D83"/>
    <w:rsid w:val="00C77022"/>
    <w:rsid w:val="00CD47A5"/>
    <w:rsid w:val="00D10EEF"/>
    <w:rsid w:val="00E53CE2"/>
    <w:rsid w:val="00E86396"/>
    <w:rsid w:val="00EA40B3"/>
    <w:rsid w:val="00EC1077"/>
    <w:rsid w:val="00EE15C5"/>
    <w:rsid w:val="00EF1B15"/>
    <w:rsid w:val="00EF7B74"/>
    <w:rsid w:val="00F0218E"/>
    <w:rsid w:val="00F7234F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519"/>
  <w15:docId w15:val="{0E85FBCF-0A9C-4685-8FE2-CBDC9DB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41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2194-51AF-4B77-857E-F0B053D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Карева</cp:lastModifiedBy>
  <cp:revision>14</cp:revision>
  <cp:lastPrinted>2023-11-20T06:17:00Z</cp:lastPrinted>
  <dcterms:created xsi:type="dcterms:W3CDTF">2020-11-20T05:30:00Z</dcterms:created>
  <dcterms:modified xsi:type="dcterms:W3CDTF">2023-11-21T09:51:00Z</dcterms:modified>
</cp:coreProperties>
</file>