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33" w:rsidRPr="005D6EA7" w:rsidRDefault="00337333" w:rsidP="0043476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proofErr w:type="gramStart"/>
      <w:r w:rsidRPr="00376353"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>Р</w:t>
      </w:r>
      <w:proofErr w:type="gramEnd"/>
      <w:r w:rsidRPr="00376353">
        <w:rPr>
          <w:rFonts w:ascii="Times New Roman" w:eastAsiaTheme="minorEastAsia" w:hAnsi="Times New Roman" w:cs="Times New Roman"/>
          <w:b/>
          <w:bCs/>
          <w:color w:val="26282F"/>
          <w:sz w:val="48"/>
          <w:szCs w:val="24"/>
          <w:lang w:eastAsia="ru-RU"/>
        </w:rPr>
        <w:t xml:space="preserve"> Е Ш Е Н И Е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СОВЕТА ДЕПУТАТОВ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</w:pPr>
      <w:r w:rsidRPr="00376353">
        <w:rPr>
          <w:rFonts w:ascii="Times New Roman" w:eastAsiaTheme="minorEastAsia" w:hAnsi="Times New Roman" w:cs="Times New Roman"/>
          <w:bCs/>
          <w:iCs/>
          <w:sz w:val="32"/>
          <w:szCs w:val="32"/>
          <w:lang w:eastAsia="ru-RU"/>
        </w:rPr>
        <w:t>АТЯШЕВСКОГО МУНИЦИПАЛЬНОГО РАЙОНА</w:t>
      </w:r>
    </w:p>
    <w:p w:rsidR="001D4B1D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D4B1D" w:rsidRDefault="004D2A3B" w:rsidP="004D2A3B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>05.11.2019 г.</w:t>
      </w: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ab/>
        <w:t>75</w:t>
      </w:r>
    </w:p>
    <w:p w:rsidR="00337333" w:rsidRPr="00376353" w:rsidRDefault="001D4B1D" w:rsidP="001D4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  </w:t>
      </w:r>
      <w:r w:rsidR="00337333" w:rsidRPr="0037635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_______                                                                                        №________    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76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рп</w:t>
      </w:r>
      <w:proofErr w:type="gramStart"/>
      <w:r w:rsidRPr="00376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.А</w:t>
      </w:r>
      <w:proofErr w:type="gramEnd"/>
      <w:r w:rsidRPr="0037635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тяшево</w:t>
      </w:r>
      <w:proofErr w:type="spellEnd"/>
    </w:p>
    <w:p w:rsid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106BBE"/>
          <w:sz w:val="28"/>
          <w:szCs w:val="28"/>
          <w:lang w:eastAsia="ru-RU"/>
        </w:rPr>
      </w:pPr>
    </w:p>
    <w:p w:rsidR="00337333" w:rsidRPr="00337333" w:rsidRDefault="00337333" w:rsidP="003373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внесении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изменений</w:t>
      </w:r>
      <w:r w:rsidR="001B1B1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33733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Pr="0033733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 xml:space="preserve"> Решение Совета депутатов Атяшевского муниципального района </w:t>
        </w:r>
        <w:r w:rsidR="001B1B13">
          <w:rPr>
            <w:rFonts w:ascii="Times New Roman" w:hAnsi="Times New Roman" w:cs="Times New Roman"/>
            <w:b/>
            <w:sz w:val="28"/>
            <w:szCs w:val="28"/>
          </w:rPr>
          <w:t>от 13 июля 2006 года №</w:t>
        </w:r>
        <w:r w:rsidRPr="00337333">
          <w:rPr>
            <w:rFonts w:ascii="Times New Roman" w:hAnsi="Times New Roman" w:cs="Times New Roman"/>
            <w:b/>
            <w:sz w:val="28"/>
            <w:szCs w:val="28"/>
          </w:rPr>
          <w:t> 59</w:t>
        </w:r>
      </w:hyperlink>
      <w:r w:rsidRPr="00337333">
        <w:rPr>
          <w:rFonts w:ascii="Times New Roman" w:hAnsi="Times New Roman" w:cs="Times New Roman"/>
          <w:b/>
          <w:sz w:val="28"/>
          <w:szCs w:val="28"/>
        </w:rPr>
        <w:t xml:space="preserve"> «Об установлении размеров и условий оплаты труда</w:t>
      </w:r>
      <w:r w:rsidR="007E0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54" w:rsidRPr="007E03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Главы Атяшевского муниципального района</w:t>
      </w:r>
      <w:r w:rsidR="007E035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</w:t>
      </w:r>
      <w:r w:rsidRPr="0033733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 Атяшевского муниципального района»</w:t>
      </w: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37333" w:rsidRPr="0037635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37333" w:rsidRDefault="0033733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35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Атяшевского муниципального района решил:</w:t>
      </w:r>
    </w:p>
    <w:p w:rsidR="00337333" w:rsidRDefault="001B1B13" w:rsidP="003373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Внести </w:t>
      </w:r>
      <w:r w:rsidR="003373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Атяшевского муниципального района от 13 июля 2006 года № 59 «Об установлении размеров и условий оплаты труда</w:t>
      </w:r>
      <w:r w:rsidR="007E035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Главы Атяшевского муниципального района и</w:t>
      </w:r>
      <w:r w:rsidR="003373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служащих Атяшевского муниципального района»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изменения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0169F" w:rsidRDefault="00337333" w:rsidP="001B1B13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7D3E2F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0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D3E2F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hyperlink r:id="rId7" w:history="1">
        <w:r w:rsidR="007D3E2F"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1</w:t>
        </w:r>
      </w:hyperlink>
      <w:r w:rsidR="007D3E2F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3056E" w:rsidRPr="007D3E2F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00000"/>
      <w:bookmarkEnd w:id="0"/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"Приложение 1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к Решению Совета депутатов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Атяшевского муниципаль</w:t>
      </w:r>
      <w:r w:rsidR="000E089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ного района</w:t>
      </w:r>
      <w:r w:rsidR="000E089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от 13 июля 2006 г. №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 59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bookmarkEnd w:id="1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Размер должностных окладов Главы Ат</w:t>
      </w:r>
      <w:r w:rsidR="000E089B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яшевского муниципального района и</w:t>
      </w:r>
      <w:r w:rsidRPr="007D3E2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муниципальных служащих Атяшевского муниципального района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7727"/>
        <w:gridCol w:w="113"/>
        <w:gridCol w:w="2267"/>
        <w:gridCol w:w="113"/>
      </w:tblGrid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Размер должностного оклада (рублей в месяц)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9891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Первый</w:t>
            </w:r>
            <w:r w:rsidR="007D3E2F"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заместитель Главы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8291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Главы района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7550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Начальник управления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5694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5379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5379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</w:tr>
      <w:tr w:rsidR="007D3E2F" w:rsidRPr="007D3E2F" w:rsidTr="002C581D">
        <w:trPr>
          <w:gridBefore w:val="1"/>
          <w:wBefore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Default="000E089B" w:rsidP="000E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4980</w:t>
            </w:r>
          </w:p>
          <w:p w:rsidR="007B629A" w:rsidRPr="007D3E2F" w:rsidRDefault="007B629A" w:rsidP="000E0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0E089B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53056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53056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53056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 категории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53056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 II категории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53056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</w:tr>
      <w:tr w:rsidR="007D3E2F" w:rsidRPr="007D3E2F" w:rsidTr="002C581D">
        <w:trPr>
          <w:gridAfter w:val="1"/>
          <w:wAfter w:w="113" w:type="dxa"/>
        </w:trPr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2F" w:rsidRPr="007D3E2F" w:rsidRDefault="007D3E2F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D3E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E2F" w:rsidRPr="007D3E2F" w:rsidRDefault="0053056E" w:rsidP="007D3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</w:tr>
    </w:tbl>
    <w:p w:rsidR="007D3E2F" w:rsidRPr="007D3E2F" w:rsidRDefault="005C3E01" w:rsidP="005C3E01">
      <w:pPr>
        <w:widowControl w:val="0"/>
        <w:tabs>
          <w:tab w:val="center" w:pos="5026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30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.»</w:t>
      </w:r>
      <w:r w:rsidR="007D3E2F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D3E2F" w:rsidRPr="007D3E2F" w:rsidRDefault="007D3E2F" w:rsidP="00530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7941" w:rsidRDefault="00D47941" w:rsidP="00D4794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237"/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2. Настоящ</w:t>
      </w:r>
      <w:r w:rsidR="003A6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ие решение </w:t>
      </w:r>
      <w:r w:rsidR="00D54A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вступае</w:t>
      </w:r>
      <w:r w:rsidR="005D6E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в силу со дня </w:t>
      </w:r>
      <w:r w:rsidR="003A6D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hyperlink r:id="rId8" w:history="1">
        <w:r w:rsidRPr="007D3E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proofErr w:type="gramStart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D4C" w:rsidRDefault="003A6D4C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A6D4C" w:rsidRDefault="003A6D4C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1"/>
      </w:tblGrid>
      <w:tr w:rsidR="003A6D4C" w:rsidRPr="00F5468B" w:rsidTr="007E477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6D4C" w:rsidRPr="00F5468B" w:rsidRDefault="003A6D4C" w:rsidP="007E47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  <w:p w:rsidR="003A6D4C" w:rsidRPr="00F5468B" w:rsidRDefault="003A6D4C" w:rsidP="007E47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Атяшевского муниципального района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6D4C" w:rsidRPr="00F5468B" w:rsidRDefault="003A6D4C" w:rsidP="007E47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A6D4C" w:rsidRPr="00F5468B" w:rsidRDefault="003A6D4C" w:rsidP="007E47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М.Н. </w:t>
            </w:r>
            <w:proofErr w:type="spellStart"/>
            <w:r w:rsidRPr="00F5468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Подмарев</w:t>
            </w:r>
            <w:proofErr w:type="spellEnd"/>
          </w:p>
        </w:tc>
      </w:tr>
    </w:tbl>
    <w:p w:rsidR="0053056E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56E" w:rsidRPr="007D3E2F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53056E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лавы</w:t>
      </w:r>
      <w:proofErr w:type="spellEnd"/>
      <w:r w:rsidR="007D3E2F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E2F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Атяшевского</w:t>
      </w:r>
      <w:proofErr w:type="spellEnd"/>
      <w:r w:rsidR="007D3E2F"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       </w:t>
      </w:r>
      <w:r w:rsidR="003D6C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spellStart"/>
      <w:r w:rsidR="00530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М.С.</w:t>
      </w:r>
      <w:proofErr w:type="gramStart"/>
      <w:r w:rsidR="00530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Алешина</w:t>
      </w:r>
      <w:proofErr w:type="spellEnd"/>
      <w:proofErr w:type="gramEnd"/>
      <w:r w:rsidRPr="007D3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3"/>
    <w:p w:rsidR="007D3E2F" w:rsidRPr="007D3E2F" w:rsidRDefault="007D3E2F" w:rsidP="007D3E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3E2F" w:rsidRDefault="007D3E2F"/>
    <w:p w:rsidR="007D3E2F" w:rsidRDefault="007D3E2F"/>
    <w:p w:rsidR="007D3E2F" w:rsidRDefault="007D3E2F"/>
    <w:p w:rsidR="007D3E2F" w:rsidRDefault="007D3E2F" w:rsidP="00D1036B">
      <w:pPr>
        <w:tabs>
          <w:tab w:val="left" w:pos="3570"/>
        </w:tabs>
      </w:pPr>
      <w:bookmarkStart w:id="4" w:name="_GoBack"/>
      <w:bookmarkEnd w:id="4"/>
    </w:p>
    <w:sectPr w:rsidR="007D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33"/>
    <w:rsid w:val="0007670F"/>
    <w:rsid w:val="00077EC7"/>
    <w:rsid w:val="000E089B"/>
    <w:rsid w:val="00156C24"/>
    <w:rsid w:val="001B1B13"/>
    <w:rsid w:val="001B2CA2"/>
    <w:rsid w:val="001D4B1D"/>
    <w:rsid w:val="0030169F"/>
    <w:rsid w:val="00337333"/>
    <w:rsid w:val="003A6D4C"/>
    <w:rsid w:val="003C6101"/>
    <w:rsid w:val="003D6CF0"/>
    <w:rsid w:val="003E166E"/>
    <w:rsid w:val="0043476F"/>
    <w:rsid w:val="00483E6A"/>
    <w:rsid w:val="004C3D0C"/>
    <w:rsid w:val="004D2A3B"/>
    <w:rsid w:val="00512B5F"/>
    <w:rsid w:val="0053056E"/>
    <w:rsid w:val="005C3E01"/>
    <w:rsid w:val="005D6EA7"/>
    <w:rsid w:val="005E3FDD"/>
    <w:rsid w:val="007B629A"/>
    <w:rsid w:val="007D3E2F"/>
    <w:rsid w:val="007E0354"/>
    <w:rsid w:val="008A5075"/>
    <w:rsid w:val="00932513"/>
    <w:rsid w:val="00944C43"/>
    <w:rsid w:val="009A345C"/>
    <w:rsid w:val="009D4C6E"/>
    <w:rsid w:val="00B551AA"/>
    <w:rsid w:val="00B727B9"/>
    <w:rsid w:val="00D1036B"/>
    <w:rsid w:val="00D47941"/>
    <w:rsid w:val="00D54A03"/>
    <w:rsid w:val="00DF4C93"/>
    <w:rsid w:val="00F5468B"/>
    <w:rsid w:val="00F7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33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F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37333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F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C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0090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842861.100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44800906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5248-DA28-402A-BE7B-F95EB07A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2019-11-05T08:46:00Z</cp:lastPrinted>
  <dcterms:created xsi:type="dcterms:W3CDTF">2019-11-13T12:16:00Z</dcterms:created>
  <dcterms:modified xsi:type="dcterms:W3CDTF">2019-11-13T12:16:00Z</dcterms:modified>
</cp:coreProperties>
</file>