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279" w:rsidRDefault="00352279" w:rsidP="00352279">
      <w:pPr>
        <w:pStyle w:val="a3"/>
        <w:ind w:firstLine="0"/>
        <w:jc w:val="center"/>
        <w:rPr>
          <w:b/>
          <w:bCs/>
          <w:sz w:val="48"/>
          <w:szCs w:val="28"/>
        </w:rPr>
      </w:pPr>
      <w:bookmarkStart w:id="0" w:name="_GoBack"/>
      <w:bookmarkEnd w:id="0"/>
      <w:proofErr w:type="gramStart"/>
      <w:r>
        <w:rPr>
          <w:b/>
          <w:bCs/>
          <w:sz w:val="48"/>
          <w:szCs w:val="28"/>
        </w:rPr>
        <w:t>Р</w:t>
      </w:r>
      <w:proofErr w:type="gramEnd"/>
      <w:r>
        <w:rPr>
          <w:b/>
          <w:bCs/>
          <w:sz w:val="48"/>
          <w:szCs w:val="28"/>
        </w:rPr>
        <w:t xml:space="preserve"> Е Ш Е Н И Е</w:t>
      </w:r>
    </w:p>
    <w:p w:rsidR="00352279" w:rsidRDefault="00352279" w:rsidP="00352279">
      <w:pPr>
        <w:pStyle w:val="a3"/>
        <w:ind w:firstLine="0"/>
        <w:jc w:val="center"/>
        <w:rPr>
          <w:b/>
          <w:bCs/>
          <w:sz w:val="40"/>
          <w:szCs w:val="28"/>
        </w:rPr>
      </w:pPr>
    </w:p>
    <w:p w:rsidR="00352279" w:rsidRDefault="00352279" w:rsidP="00352279">
      <w:pPr>
        <w:pStyle w:val="a3"/>
        <w:ind w:firstLine="0"/>
        <w:jc w:val="center"/>
        <w:rPr>
          <w:sz w:val="36"/>
          <w:szCs w:val="28"/>
        </w:rPr>
      </w:pPr>
      <w:r>
        <w:rPr>
          <w:sz w:val="36"/>
          <w:szCs w:val="28"/>
        </w:rPr>
        <w:t>СОВЕТА ДЕПУТАТОВ</w:t>
      </w:r>
    </w:p>
    <w:p w:rsidR="00352279" w:rsidRDefault="00352279" w:rsidP="00352279">
      <w:pPr>
        <w:pStyle w:val="a3"/>
        <w:ind w:firstLine="0"/>
        <w:jc w:val="center"/>
        <w:rPr>
          <w:sz w:val="36"/>
          <w:szCs w:val="28"/>
        </w:rPr>
      </w:pPr>
      <w:r>
        <w:rPr>
          <w:sz w:val="36"/>
          <w:szCs w:val="28"/>
        </w:rPr>
        <w:t>АТЯШЕВСКОГО МУНИЦИПАЛЬНОГО РАЙОНА</w:t>
      </w:r>
    </w:p>
    <w:p w:rsidR="00352279" w:rsidRDefault="00352279" w:rsidP="00352279">
      <w:pPr>
        <w:pStyle w:val="a3"/>
        <w:ind w:firstLine="0"/>
        <w:jc w:val="center"/>
        <w:rPr>
          <w:sz w:val="36"/>
          <w:szCs w:val="28"/>
        </w:rPr>
      </w:pPr>
    </w:p>
    <w:p w:rsidR="00352279" w:rsidRDefault="00352279" w:rsidP="00352279">
      <w:pPr>
        <w:pStyle w:val="a3"/>
        <w:ind w:firstLine="0"/>
        <w:jc w:val="center"/>
        <w:rPr>
          <w:sz w:val="36"/>
          <w:szCs w:val="28"/>
        </w:rPr>
      </w:pPr>
    </w:p>
    <w:p w:rsidR="00352279" w:rsidRDefault="00352279" w:rsidP="00352279">
      <w:pPr>
        <w:pStyle w:val="a3"/>
        <w:ind w:firstLine="0"/>
        <w:jc w:val="center"/>
        <w:rPr>
          <w:sz w:val="36"/>
          <w:szCs w:val="28"/>
        </w:rPr>
      </w:pPr>
    </w:p>
    <w:p w:rsidR="00CD5A39" w:rsidRPr="00CD5A39" w:rsidRDefault="00CD5A39" w:rsidP="00CD5A39">
      <w:pPr>
        <w:pStyle w:val="a3"/>
        <w:tabs>
          <w:tab w:val="left" w:pos="210"/>
          <w:tab w:val="center" w:pos="4677"/>
        </w:tabs>
        <w:ind w:firstLine="0"/>
        <w:jc w:val="left"/>
        <w:rPr>
          <w:szCs w:val="28"/>
        </w:rPr>
      </w:pPr>
      <w:r w:rsidRPr="00CD5A39">
        <w:rPr>
          <w:szCs w:val="28"/>
        </w:rPr>
        <w:t>04.10.2017</w:t>
      </w:r>
      <w:r>
        <w:rPr>
          <w:sz w:val="36"/>
          <w:szCs w:val="28"/>
        </w:rPr>
        <w:t xml:space="preserve">                                                                                  </w:t>
      </w:r>
      <w:r w:rsidRPr="00CD5A39">
        <w:rPr>
          <w:szCs w:val="28"/>
        </w:rPr>
        <w:t>№</w:t>
      </w:r>
      <w:r w:rsidR="00A85A41">
        <w:rPr>
          <w:szCs w:val="28"/>
        </w:rPr>
        <w:t>81</w:t>
      </w:r>
    </w:p>
    <w:p w:rsidR="00352279" w:rsidRDefault="00352279" w:rsidP="00352279">
      <w:pPr>
        <w:pStyle w:val="a3"/>
        <w:ind w:firstLine="0"/>
        <w:jc w:val="center"/>
        <w:rPr>
          <w:sz w:val="24"/>
          <w:szCs w:val="28"/>
        </w:rPr>
      </w:pPr>
    </w:p>
    <w:p w:rsidR="00352279" w:rsidRDefault="00352279" w:rsidP="00352279">
      <w:pPr>
        <w:pStyle w:val="a3"/>
        <w:ind w:firstLine="0"/>
        <w:jc w:val="center"/>
        <w:rPr>
          <w:sz w:val="24"/>
          <w:szCs w:val="28"/>
        </w:rPr>
      </w:pPr>
      <w:proofErr w:type="spellStart"/>
      <w:r>
        <w:rPr>
          <w:sz w:val="24"/>
          <w:szCs w:val="28"/>
        </w:rPr>
        <w:t>рп</w:t>
      </w:r>
      <w:proofErr w:type="spellEnd"/>
      <w:r>
        <w:rPr>
          <w:sz w:val="24"/>
          <w:szCs w:val="28"/>
        </w:rPr>
        <w:t>. Атяшево</w:t>
      </w:r>
    </w:p>
    <w:p w:rsidR="00352279" w:rsidRDefault="00352279" w:rsidP="00352279"/>
    <w:p w:rsidR="00352279" w:rsidRPr="00F6071D" w:rsidRDefault="00352279" w:rsidP="0035227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6071D">
        <w:rPr>
          <w:rFonts w:ascii="Times New Roman" w:eastAsia="Calibri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eastAsia="Calibri" w:hAnsi="Times New Roman" w:cs="Times New Roman"/>
          <w:b/>
          <w:sz w:val="28"/>
          <w:szCs w:val="28"/>
        </w:rPr>
        <w:t>принятии</w:t>
      </w:r>
      <w:r w:rsidRPr="00F6071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контрольно-счетным органом </w:t>
      </w:r>
      <w:r w:rsidRPr="00F6071D">
        <w:rPr>
          <w:rFonts w:ascii="Times New Roman" w:eastAsia="Calibri" w:hAnsi="Times New Roman" w:cs="Times New Roman"/>
          <w:b/>
          <w:sz w:val="28"/>
          <w:szCs w:val="28"/>
        </w:rPr>
        <w:t xml:space="preserve">Атяшевского муниципального района </w:t>
      </w:r>
      <w:r>
        <w:rPr>
          <w:rFonts w:ascii="Times New Roman" w:eastAsia="Calibri" w:hAnsi="Times New Roman" w:cs="Times New Roman"/>
          <w:b/>
          <w:sz w:val="28"/>
          <w:szCs w:val="28"/>
        </w:rPr>
        <w:t>полномочий контрольно-счетного органа Шейн-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Майданского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</w:t>
      </w:r>
      <w:r w:rsidRPr="00F6071D">
        <w:rPr>
          <w:rFonts w:ascii="Times New Roman" w:eastAsia="Calibri" w:hAnsi="Times New Roman" w:cs="Times New Roman"/>
          <w:b/>
          <w:sz w:val="28"/>
          <w:szCs w:val="28"/>
        </w:rPr>
        <w:t xml:space="preserve"> Атяшевского муниципального района </w:t>
      </w:r>
      <w:r>
        <w:rPr>
          <w:rFonts w:ascii="Times New Roman" w:eastAsia="Calibri" w:hAnsi="Times New Roman" w:cs="Times New Roman"/>
          <w:b/>
          <w:sz w:val="28"/>
          <w:szCs w:val="28"/>
        </w:rPr>
        <w:t>Республики Мордовия по осуществлению внешнего муниципального финансового контроля</w:t>
      </w:r>
    </w:p>
    <w:p w:rsidR="00352279" w:rsidRPr="00F6071D" w:rsidRDefault="00352279" w:rsidP="00352279">
      <w:pPr>
        <w:rPr>
          <w:rFonts w:ascii="Calibri" w:eastAsia="Calibri" w:hAnsi="Calibri" w:cs="Times New Roman"/>
        </w:rPr>
      </w:pPr>
    </w:p>
    <w:p w:rsidR="00352279" w:rsidRPr="00F6071D" w:rsidRDefault="00352279" w:rsidP="0035227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607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Рассмотрев решение Совета депутатов Шейн-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Майданского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Атяшевского муниципального района Республики Мордовия от 26.07.2017 года №35 «О передаче контрольно-счетному органу Атяшевского муниципального района полномочий контрольно-счетного органа Шейн-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Майданского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по осуществлению внешнего муниципального финансового контроля», в</w:t>
      </w:r>
      <w:r w:rsidRPr="00F607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соответствии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 Федеральным законом</w:t>
      </w:r>
      <w:r w:rsidRPr="00F607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6 октября 2003 года № 131-ФЗ «Об общих принципах организации местного самоуправления в Российской Федерации»,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частью 11 статьи 3 Федерального закона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от 7 февраля 2011 года № 6-ФЗ «</w:t>
      </w:r>
      <w:r w:rsidRPr="00F6071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»,</w:t>
      </w:r>
      <w:r w:rsidRPr="00F607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hyperlink r:id="rId5" w:history="1">
        <w:r w:rsidRPr="00F6071D">
          <w:rPr>
            <w:rFonts w:ascii="Times New Roman" w:eastAsia="Calibri" w:hAnsi="Times New Roman" w:cs="Times New Roman"/>
            <w:bCs/>
            <w:sz w:val="28"/>
            <w:szCs w:val="28"/>
            <w:lang w:eastAsia="ru-RU"/>
          </w:rPr>
          <w:t>Уставом</w:t>
        </w:r>
      </w:hyperlink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Pr="00F6071D">
        <w:rPr>
          <w:rFonts w:ascii="Times New Roman" w:eastAsia="Calibri" w:hAnsi="Times New Roman" w:cs="Times New Roman"/>
          <w:sz w:val="28"/>
          <w:szCs w:val="28"/>
          <w:lang w:eastAsia="ru-RU"/>
        </w:rPr>
        <w:t>Ат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яшевского муниципального района, Совет депутатов </w:t>
      </w:r>
      <w:r w:rsidRPr="00F6071D">
        <w:rPr>
          <w:rFonts w:ascii="Times New Roman" w:eastAsia="Calibri" w:hAnsi="Times New Roman" w:cs="Times New Roman"/>
          <w:sz w:val="28"/>
          <w:szCs w:val="28"/>
          <w:lang w:eastAsia="ru-RU"/>
        </w:rPr>
        <w:t>Атяшевского муниципального района решил:</w:t>
      </w:r>
    </w:p>
    <w:p w:rsidR="00352279" w:rsidRDefault="00352279" w:rsidP="003522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607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1. П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ринять</w:t>
      </w:r>
      <w:r w:rsidRPr="00F607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контрольно-счетному органу </w:t>
      </w:r>
      <w:r w:rsidRPr="00F6071D">
        <w:rPr>
          <w:rFonts w:ascii="Times New Roman" w:eastAsia="Calibri" w:hAnsi="Times New Roman" w:cs="Times New Roman"/>
          <w:sz w:val="28"/>
          <w:szCs w:val="28"/>
          <w:lang w:eastAsia="ru-RU"/>
        </w:rPr>
        <w:t>Атяшевского  муниципального района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полномочия контрольно-счетного органа Шейн-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Майданского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Атяшевского муниципального района Республики Мордовия  по осуществлению внешнего муниципального финансового контроля.</w:t>
      </w:r>
    </w:p>
    <w:p w:rsidR="00352279" w:rsidRDefault="00352279" w:rsidP="0035227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05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Контрольно-счетный орган </w:t>
      </w:r>
      <w:r w:rsidRPr="00730558">
        <w:rPr>
          <w:rFonts w:ascii="Times New Roman" w:eastAsia="Calibri" w:hAnsi="Times New Roman" w:cs="Times New Roman"/>
          <w:sz w:val="28"/>
          <w:szCs w:val="28"/>
          <w:lang w:eastAsia="ru-RU"/>
        </w:rPr>
        <w:t>Атяшевского муниципального района в соответствии с настоящим решением</w:t>
      </w:r>
      <w:r w:rsidRPr="0073055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принимает следующие полномочия контрольно-счетного органа Шейн-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Майданского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7305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Атяшевского муниципального района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Республики Мордовия:</w:t>
      </w:r>
    </w:p>
    <w:p w:rsidR="00352279" w:rsidRPr="00B62106" w:rsidRDefault="00352279" w:rsidP="0035227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2106">
        <w:rPr>
          <w:rFonts w:ascii="Times New Roman" w:eastAsia="Calibri" w:hAnsi="Times New Roman" w:cs="Times New Roman"/>
          <w:sz w:val="28"/>
          <w:szCs w:val="28"/>
          <w:lang w:eastAsia="ru-RU"/>
        </w:rPr>
        <w:t>1) контроль за исполнением местного бюджета;</w:t>
      </w:r>
    </w:p>
    <w:p w:rsidR="00352279" w:rsidRPr="00B62106" w:rsidRDefault="00352279" w:rsidP="0035227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2106">
        <w:rPr>
          <w:rFonts w:ascii="Times New Roman" w:eastAsia="Calibri" w:hAnsi="Times New Roman" w:cs="Times New Roman"/>
          <w:sz w:val="28"/>
          <w:szCs w:val="28"/>
          <w:lang w:eastAsia="ru-RU"/>
        </w:rPr>
        <w:t>2) экспертиза проектов местного бюджета;</w:t>
      </w:r>
    </w:p>
    <w:p w:rsidR="00352279" w:rsidRPr="00B62106" w:rsidRDefault="00352279" w:rsidP="0035227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210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3) внешняя проверка годового отчета об исполнении местного бюджета;</w:t>
      </w:r>
    </w:p>
    <w:p w:rsidR="00352279" w:rsidRPr="00B62106" w:rsidRDefault="00352279" w:rsidP="0035227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2106">
        <w:rPr>
          <w:rFonts w:ascii="Times New Roman" w:eastAsia="Calibri" w:hAnsi="Times New Roman" w:cs="Times New Roman"/>
          <w:sz w:val="28"/>
          <w:szCs w:val="28"/>
          <w:lang w:eastAsia="ru-RU"/>
        </w:rPr>
        <w:t>4) организация и осуществление контроля за законностью, результативностью (эффективностью и экономностью) использования средств местного бюджета, а также средств, получаемых местным бюджетом из иных источников, предусмотренных законодательством Российской Федерации;</w:t>
      </w:r>
    </w:p>
    <w:p w:rsidR="00352279" w:rsidRPr="00B62106" w:rsidRDefault="00352279" w:rsidP="0035227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2106">
        <w:rPr>
          <w:rFonts w:ascii="Times New Roman" w:eastAsia="Calibri" w:hAnsi="Times New Roman" w:cs="Times New Roman"/>
          <w:sz w:val="28"/>
          <w:szCs w:val="28"/>
          <w:lang w:eastAsia="ru-RU"/>
        </w:rPr>
        <w:t>5) контроль за соблюдением установленного порядка управления и распоряжения имуществом, находящимся в муниципальной собственности, в том числе охраняемыми результатами интеллектуальной деятельности и средствами индивидуализации, принадлежащими муниципальному образованию;</w:t>
      </w:r>
    </w:p>
    <w:p w:rsidR="00352279" w:rsidRPr="00B62106" w:rsidRDefault="00352279" w:rsidP="0035227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2106">
        <w:rPr>
          <w:rFonts w:ascii="Times New Roman" w:eastAsia="Calibri" w:hAnsi="Times New Roman" w:cs="Times New Roman"/>
          <w:sz w:val="28"/>
          <w:szCs w:val="28"/>
          <w:lang w:eastAsia="ru-RU"/>
        </w:rPr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</w:p>
    <w:p w:rsidR="00352279" w:rsidRPr="00B62106" w:rsidRDefault="00352279" w:rsidP="0035227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2106">
        <w:rPr>
          <w:rFonts w:ascii="Times New Roman" w:eastAsia="Calibri" w:hAnsi="Times New Roman" w:cs="Times New Roman"/>
          <w:sz w:val="28"/>
          <w:szCs w:val="28"/>
          <w:lang w:eastAsia="ru-RU"/>
        </w:rPr>
        <w:t>7)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образования, а также муниципальных программ;</w:t>
      </w:r>
    </w:p>
    <w:p w:rsidR="00352279" w:rsidRPr="00B62106" w:rsidRDefault="00352279" w:rsidP="0035227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2106">
        <w:rPr>
          <w:rFonts w:ascii="Times New Roman" w:eastAsia="Calibri" w:hAnsi="Times New Roman" w:cs="Times New Roman"/>
          <w:sz w:val="28"/>
          <w:szCs w:val="28"/>
          <w:lang w:eastAsia="ru-RU"/>
        </w:rPr>
        <w:t>8) анализ бюджетного процесса в муниципальном образовании и подготовка предложений, направленных на его совершенствование;</w:t>
      </w:r>
    </w:p>
    <w:p w:rsidR="00352279" w:rsidRPr="00B62106" w:rsidRDefault="00352279" w:rsidP="0035227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2106">
        <w:rPr>
          <w:rFonts w:ascii="Times New Roman" w:eastAsia="Calibri" w:hAnsi="Times New Roman" w:cs="Times New Roman"/>
          <w:sz w:val="28"/>
          <w:szCs w:val="28"/>
          <w:lang w:eastAsia="ru-RU"/>
        </w:rPr>
        <w:t>9) подготовка информации о ходе исполнения местного бюджета, о результатах проведенных контрольных и экспертно-аналитических мероприятий и представление такой информации в представительный орган муниципального образования и главе муниципального образования;</w:t>
      </w:r>
    </w:p>
    <w:p w:rsidR="00352279" w:rsidRPr="00B62106" w:rsidRDefault="00352279" w:rsidP="0035227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2106">
        <w:rPr>
          <w:rFonts w:ascii="Times New Roman" w:eastAsia="Calibri" w:hAnsi="Times New Roman" w:cs="Times New Roman"/>
          <w:sz w:val="28"/>
          <w:szCs w:val="28"/>
          <w:lang w:eastAsia="ru-RU"/>
        </w:rPr>
        <w:t>10) участие в пределах полномочий в мероприятиях, направленных на противодействие коррупции;</w:t>
      </w:r>
    </w:p>
    <w:p w:rsidR="00352279" w:rsidRPr="00F6071D" w:rsidRDefault="00352279" w:rsidP="0035227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2106">
        <w:rPr>
          <w:rFonts w:ascii="Times New Roman" w:eastAsia="Calibri" w:hAnsi="Times New Roman" w:cs="Times New Roman"/>
          <w:sz w:val="28"/>
          <w:szCs w:val="28"/>
          <w:lang w:eastAsia="ru-RU"/>
        </w:rPr>
        <w:t>11) иные полномочия в сфере внешнего муниципального финансового контроля, установленные федеральными законами, законами Республики Мордовия, Уставом Атяшевского муниципального района и нормативными правовыми актами Совета депутатов Атяшевского муниципального района.</w:t>
      </w:r>
    </w:p>
    <w:p w:rsidR="00352279" w:rsidRPr="00F6071D" w:rsidRDefault="00352279" w:rsidP="0035227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F607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Pr="00F6071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Главе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Шейн-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Майданского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</w:t>
      </w:r>
      <w:r w:rsidRPr="00F6071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поселения Атяшевского муниципального района Республики Мордовия заключить с Главой Атяшевского муниципального района Соглашение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о передаче</w:t>
      </w:r>
      <w:r w:rsidRPr="00F6071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полномочий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контрольного-счетного органа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Шейн-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Майданского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</w:t>
      </w:r>
      <w:r w:rsidRPr="00F6071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поселения Атяшевского муниципального района Республики Мордовия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контрольно-счетному органу Атяшевского муниципального района </w:t>
      </w:r>
      <w:r w:rsidRPr="00F6071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сроком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на 3 </w:t>
      </w:r>
      <w:r w:rsidRPr="00F6071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года с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1 июня </w:t>
      </w:r>
      <w:r w:rsidRPr="00F6071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2017 года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 31 мая 2020</w:t>
      </w:r>
      <w:r w:rsidRPr="00F6071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года.</w:t>
      </w:r>
    </w:p>
    <w:p w:rsidR="00352279" w:rsidRPr="00F6071D" w:rsidRDefault="00352279" w:rsidP="0035227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6071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7. </w:t>
      </w:r>
      <w:proofErr w:type="gramStart"/>
      <w:r w:rsidRPr="00F6071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Установить, что финансовое обеспечение передаваемых полномочий осуществляется за счет межбюджетных трансфертов, предоставляемых из  бюджета </w:t>
      </w:r>
      <w:r>
        <w:rPr>
          <w:rFonts w:ascii="Times New Roman" w:eastAsia="Calibri" w:hAnsi="Times New Roman" w:cs="Times New Roman"/>
          <w:bCs/>
          <w:sz w:val="28"/>
          <w:szCs w:val="28"/>
        </w:rPr>
        <w:t>Шейн-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Майданского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сельского</w:t>
      </w:r>
      <w:r w:rsidRPr="00F6071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поселения Атяшевского </w:t>
      </w:r>
      <w:r w:rsidRPr="00F6071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 xml:space="preserve">муниципального района Республики Мордовия,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на осуществление </w:t>
      </w:r>
      <w:r w:rsidRPr="00F6071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полномочий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контрольно-счетного органа Шейн-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Майданского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сельского поселения Атяшевского муниципального района Республики Мордовия по осуществлению внешнего муниципального финансового контроля </w:t>
      </w:r>
      <w:r w:rsidRPr="00F6071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 соответствии с заключенными соглашениями.</w:t>
      </w:r>
      <w:proofErr w:type="gramEnd"/>
    </w:p>
    <w:p w:rsidR="00352279" w:rsidRPr="00F6071D" w:rsidRDefault="00352279" w:rsidP="0035227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6071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8. Опубликовать настоящее решение в Информационном бюллетене </w:t>
      </w:r>
      <w:r>
        <w:rPr>
          <w:rFonts w:ascii="Times New Roman" w:eastAsia="Calibri" w:hAnsi="Times New Roman" w:cs="Times New Roman"/>
          <w:bCs/>
          <w:sz w:val="28"/>
          <w:szCs w:val="28"/>
        </w:rPr>
        <w:t>Шейн-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Майданского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сельского</w:t>
      </w:r>
      <w:r w:rsidRPr="00F6071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поселения Атяшевского муниципального района Республики Мордовия.</w:t>
      </w:r>
    </w:p>
    <w:p w:rsidR="00352279" w:rsidRPr="00F6071D" w:rsidRDefault="00352279" w:rsidP="00352279">
      <w:pPr>
        <w:widowControl w:val="0"/>
        <w:autoSpaceDE w:val="0"/>
        <w:autoSpaceDN w:val="0"/>
        <w:adjustRightInd w:val="0"/>
        <w:spacing w:before="108" w:after="108" w:line="240" w:lineRule="auto"/>
        <w:ind w:firstLine="720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352279" w:rsidRDefault="00352279" w:rsidP="003522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Председатель Совета депутатов</w:t>
      </w:r>
    </w:p>
    <w:p w:rsidR="00352279" w:rsidRDefault="00352279" w:rsidP="003522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Атяшевского муниципального района      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Н.М.Подмарев</w:t>
      </w:r>
      <w:proofErr w:type="spellEnd"/>
    </w:p>
    <w:p w:rsidR="00352279" w:rsidRDefault="00352279" w:rsidP="003522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52279" w:rsidRDefault="00352279" w:rsidP="003522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52279" w:rsidRDefault="00352279" w:rsidP="003522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Главы </w:t>
      </w:r>
    </w:p>
    <w:p w:rsidR="00352279" w:rsidRPr="00F6071D" w:rsidRDefault="00352279" w:rsidP="003522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Атяшевского муниципального района      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М.С.Алешина</w:t>
      </w:r>
      <w:proofErr w:type="spellEnd"/>
    </w:p>
    <w:p w:rsidR="00352279" w:rsidRDefault="00352279" w:rsidP="00352279"/>
    <w:p w:rsidR="00352279" w:rsidRDefault="00352279"/>
    <w:sectPr w:rsidR="00352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D58"/>
    <w:rsid w:val="00352279"/>
    <w:rsid w:val="003F4078"/>
    <w:rsid w:val="00481D6B"/>
    <w:rsid w:val="00592839"/>
    <w:rsid w:val="005B1C70"/>
    <w:rsid w:val="005B608D"/>
    <w:rsid w:val="0070763F"/>
    <w:rsid w:val="00854740"/>
    <w:rsid w:val="00873D68"/>
    <w:rsid w:val="009B0DCE"/>
    <w:rsid w:val="00A12B52"/>
    <w:rsid w:val="00A71D58"/>
    <w:rsid w:val="00A85A41"/>
    <w:rsid w:val="00BA7369"/>
    <w:rsid w:val="00CD5A39"/>
    <w:rsid w:val="00D0558B"/>
    <w:rsid w:val="00D16796"/>
    <w:rsid w:val="00DF17D6"/>
    <w:rsid w:val="00E74F94"/>
    <w:rsid w:val="00FE2DF9"/>
    <w:rsid w:val="00FE3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A71D5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A71D5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A71D5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A71D5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8068242.10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Вдовина</dc:creator>
  <cp:lastModifiedBy>Носова</cp:lastModifiedBy>
  <cp:revision>2</cp:revision>
  <dcterms:created xsi:type="dcterms:W3CDTF">2017-10-18T06:36:00Z</dcterms:created>
  <dcterms:modified xsi:type="dcterms:W3CDTF">2017-10-18T06:36:00Z</dcterms:modified>
</cp:coreProperties>
</file>