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E" w:rsidRPr="005D0609" w:rsidRDefault="0082023E" w:rsidP="0082023E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2023E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</w:t>
      </w:r>
      <w:r w:rsidRPr="00F22040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Н И Е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АТЯШЕВСКОГО </w:t>
      </w:r>
      <w:r w:rsidRPr="00F22040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3206B1" w:rsidP="00820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3206B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28.02.2020</w:t>
      </w:r>
      <w:r w:rsidRPr="00320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</w:t>
      </w:r>
      <w:r w:rsidRPr="003206B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7</w:t>
      </w:r>
      <w:r w:rsidRPr="00320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spellEnd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Атяшево</w:t>
      </w:r>
    </w:p>
    <w:p w:rsidR="0082023E" w:rsidRPr="00F22040" w:rsidRDefault="0082023E" w:rsidP="00820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2023E" w:rsidRPr="00F22040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5007F6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F22040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ередаче осуществления части полномочий по решению вопроса местного значения Атяшевского муниципального района органам местного самоуправления </w:t>
      </w:r>
      <w:r w:rsidR="003473DA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Киржеман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ского сельского поселения </w:t>
      </w:r>
    </w:p>
    <w:p w:rsidR="00827A39" w:rsidRDefault="00827A39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Атяшевского муниципального района Республики Мордовия»</w:t>
      </w:r>
    </w:p>
    <w:p w:rsidR="00827A39" w:rsidRDefault="00827A39" w:rsidP="00827A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E30EF7" w:rsidRPr="00827A39" w:rsidRDefault="0024317F" w:rsidP="00827A3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соответствии с частью 4 статьи 15 Федерального закона от 6 октября 2003 года №131-ФЗ «Об общих принципах организации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Российской Федерации», руководствуясь Уставом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Совет депутатов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решил:</w:t>
      </w:r>
    </w:p>
    <w:p w:rsidR="00827A39" w:rsidRPr="0024317F" w:rsidRDefault="00827A39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827A39">
        <w:rPr>
          <w:rFonts w:ascii="Times New Roman" w:hAnsi="Times New Roman" w:cs="Times New Roman"/>
          <w:sz w:val="28"/>
          <w:szCs w:val="28"/>
        </w:rPr>
        <w:t>Передать органам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 </w:t>
      </w:r>
      <w:r w:rsidR="002E1F63" w:rsidRPr="002E1F6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Киржеманского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часть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полномочий по решению вопроса местного значения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предусмотренного пунктом 13 части 1 статьи</w:t>
      </w:r>
      <w:r w:rsidR="003F00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14 Федерального закона от 6 октября 2003 года №131-ФЗ «Об общих принципах организации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Российской Федерации», - по сохранению, использованию и популяризации об</w:t>
      </w:r>
      <w:r w:rsidR="0024317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F00C2" w:rsidRPr="0024317F" w:rsidRDefault="003F00C2" w:rsidP="003F00C2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proofErr w:type="gramStart"/>
      <w:r w:rsidRPr="003F00C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соответствии с настоящим решением передают органам </w:t>
      </w:r>
      <w:r w:rsidRPr="003F00C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F63" w:rsidRPr="002E1F6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Киржеманского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(далее поселение) следующие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: осуществление закупок</w:t>
      </w:r>
      <w:proofErr w:type="gramEnd"/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на выполнение работ по строительству, реконструкции, капитальному ремонту,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ремонту памятников истории и культуры,</w:t>
      </w:r>
      <w:r w:rsidR="00961F5B" w:rsidRP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расположенных на территории поселения.</w:t>
      </w:r>
    </w:p>
    <w:p w:rsidR="0024317F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рассмотрение органам местного самоуправления поселения.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Совету депутатов поселения принять полномочия, указанные в пункте 2 настоящего Решения до </w:t>
      </w:r>
      <w:r w:rsidR="00AE359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9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E3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получения согласия органов местного самоуправления поселения на осуществление полномочий по решению вопроса местного значения муниципального района, передаваемого по настоящему Решению, Главе Атяшевского муниципального района заключить с уполномоченным должностным лицом поселения Соглашение о передаче части полномочий по решению вопроса местного значения Атяшевского муниципального района сроком </w:t>
      </w:r>
      <w:r w:rsidR="00AE3599">
        <w:rPr>
          <w:rFonts w:ascii="Times New Roman" w:hAnsi="Times New Roman" w:cs="Times New Roman"/>
          <w:sz w:val="28"/>
          <w:szCs w:val="28"/>
        </w:rPr>
        <w:t>с 05 февраля 2020 года до 04 февраля 2023 года.</w:t>
      </w:r>
      <w:proofErr w:type="gramEnd"/>
    </w:p>
    <w:p w:rsidR="00776227" w:rsidRDefault="00F1514B" w:rsidP="007762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передаваемых полномочий осуществляется за счет </w:t>
      </w:r>
      <w:r w:rsidR="00AE3599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F1514B" w:rsidRPr="00776227" w:rsidRDefault="00776227" w:rsidP="007762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22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0B" w:rsidRPr="00C2060B" w:rsidRDefault="00C2060B" w:rsidP="00C2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0B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C2060B" w:rsidRPr="00C2060B" w:rsidRDefault="00C2060B" w:rsidP="00C2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0B">
        <w:rPr>
          <w:rFonts w:ascii="Times New Roman" w:eastAsia="Calibri" w:hAnsi="Times New Roman" w:cs="Times New Roman"/>
          <w:sz w:val="28"/>
          <w:szCs w:val="28"/>
        </w:rPr>
        <w:t xml:space="preserve">Атяшевского муниципального района                                         М.Н. </w:t>
      </w:r>
      <w:proofErr w:type="spellStart"/>
      <w:r w:rsidRPr="00C2060B">
        <w:rPr>
          <w:rFonts w:ascii="Times New Roman" w:eastAsia="Calibri" w:hAnsi="Times New Roman" w:cs="Times New Roman"/>
          <w:sz w:val="28"/>
          <w:szCs w:val="28"/>
        </w:rPr>
        <w:t>Подмарев</w:t>
      </w:r>
      <w:proofErr w:type="spellEnd"/>
    </w:p>
    <w:p w:rsidR="00C2060B" w:rsidRPr="00C2060B" w:rsidRDefault="00C2060B" w:rsidP="00C2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60B" w:rsidRPr="00C2060B" w:rsidRDefault="00C2060B" w:rsidP="00C2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60B" w:rsidRPr="00C2060B" w:rsidRDefault="00C2060B" w:rsidP="00C20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0B">
        <w:rPr>
          <w:rFonts w:ascii="Times New Roman" w:eastAsia="Calibri" w:hAnsi="Times New Roman" w:cs="Times New Roman"/>
          <w:sz w:val="28"/>
          <w:szCs w:val="28"/>
        </w:rPr>
        <w:t xml:space="preserve">Глава Атяшевского </w:t>
      </w:r>
    </w:p>
    <w:p w:rsidR="00DA1212" w:rsidRPr="00F1514B" w:rsidRDefault="00C2060B" w:rsidP="00C2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0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  В.Г. Прокин   </w:t>
      </w:r>
    </w:p>
    <w:sectPr w:rsidR="00DA1212" w:rsidRPr="00F1514B" w:rsidSect="00E3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AD1"/>
    <w:multiLevelType w:val="hybridMultilevel"/>
    <w:tmpl w:val="F5CE9C90"/>
    <w:lvl w:ilvl="0" w:tplc="3224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3E"/>
    <w:rsid w:val="0024317F"/>
    <w:rsid w:val="002E1F63"/>
    <w:rsid w:val="003206B1"/>
    <w:rsid w:val="003473DA"/>
    <w:rsid w:val="003F00C2"/>
    <w:rsid w:val="005007F6"/>
    <w:rsid w:val="006E7916"/>
    <w:rsid w:val="00723E60"/>
    <w:rsid w:val="00776227"/>
    <w:rsid w:val="0082023E"/>
    <w:rsid w:val="00827A39"/>
    <w:rsid w:val="00851682"/>
    <w:rsid w:val="008D49A0"/>
    <w:rsid w:val="00932CC7"/>
    <w:rsid w:val="00961F5B"/>
    <w:rsid w:val="00A278E7"/>
    <w:rsid w:val="00AE3599"/>
    <w:rsid w:val="00C17C96"/>
    <w:rsid w:val="00C2060B"/>
    <w:rsid w:val="00C53124"/>
    <w:rsid w:val="00DA1212"/>
    <w:rsid w:val="00E30CE5"/>
    <w:rsid w:val="00E30EF7"/>
    <w:rsid w:val="00F1514B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82023E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82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2020-02-27T05:14:00Z</cp:lastPrinted>
  <dcterms:created xsi:type="dcterms:W3CDTF">2019-11-25T15:26:00Z</dcterms:created>
  <dcterms:modified xsi:type="dcterms:W3CDTF">2020-03-03T11:51:00Z</dcterms:modified>
</cp:coreProperties>
</file>