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99C8D" w14:textId="7E388706" w:rsidR="00101D07" w:rsidRDefault="00101D07" w:rsidP="00AB1FDD">
      <w:pPr>
        <w:pStyle w:val="3"/>
        <w:jc w:val="center"/>
        <w:rPr>
          <w:rFonts w:ascii="Times New Roman" w:hAnsi="Times New Roman" w:cs="Times New Roman"/>
          <w:b/>
          <w:bCs/>
          <w:sz w:val="48"/>
        </w:rPr>
      </w:pPr>
      <w:r>
        <w:rPr>
          <w:rFonts w:ascii="Times New Roman" w:hAnsi="Times New Roman" w:cs="Times New Roman"/>
          <w:b/>
          <w:bCs/>
          <w:sz w:val="48"/>
        </w:rPr>
        <w:t xml:space="preserve"> </w:t>
      </w:r>
      <w:proofErr w:type="gramStart"/>
      <w:r w:rsidR="00AB1FDD" w:rsidRPr="00AB1FDD">
        <w:rPr>
          <w:rFonts w:ascii="Times New Roman" w:hAnsi="Times New Roman" w:cs="Times New Roman"/>
          <w:b/>
          <w:bCs/>
          <w:sz w:val="48"/>
        </w:rPr>
        <w:t>Р</w:t>
      </w:r>
      <w:proofErr w:type="gramEnd"/>
      <w:r w:rsidR="00AB1FDD" w:rsidRPr="00AB1FDD">
        <w:rPr>
          <w:rFonts w:ascii="Times New Roman" w:hAnsi="Times New Roman" w:cs="Times New Roman"/>
          <w:b/>
          <w:bCs/>
          <w:sz w:val="48"/>
        </w:rPr>
        <w:t xml:space="preserve"> Е Ш Е Н И Е</w:t>
      </w:r>
    </w:p>
    <w:p w14:paraId="289B7A03" w14:textId="664C40A8" w:rsidR="00AB1FDD" w:rsidRPr="00AB1FDD" w:rsidRDefault="00AB1FDD" w:rsidP="00AB1FDD">
      <w:pPr>
        <w:pStyle w:val="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FA47C76" w14:textId="77777777" w:rsidR="00AB1FDD" w:rsidRPr="00AB1FDD" w:rsidRDefault="00AB1FDD" w:rsidP="00AB1FDD">
      <w:pPr>
        <w:pStyle w:val="5"/>
        <w:jc w:val="center"/>
        <w:rPr>
          <w:rFonts w:ascii="Times New Roman" w:hAnsi="Times New Roman" w:cs="Times New Roman"/>
          <w:sz w:val="36"/>
          <w:szCs w:val="36"/>
        </w:rPr>
      </w:pPr>
      <w:r w:rsidRPr="00AB1FDD">
        <w:rPr>
          <w:rFonts w:ascii="Times New Roman" w:hAnsi="Times New Roman" w:cs="Times New Roman"/>
          <w:sz w:val="36"/>
          <w:szCs w:val="36"/>
        </w:rPr>
        <w:t>СОВЕТА ДЕПУТАТОВ</w:t>
      </w:r>
    </w:p>
    <w:p w14:paraId="1A76C630" w14:textId="5407DB47" w:rsidR="00AB1FDD" w:rsidRDefault="00AB1FDD" w:rsidP="00AB1FDD">
      <w:pPr>
        <w:pStyle w:val="5"/>
        <w:jc w:val="center"/>
        <w:rPr>
          <w:rFonts w:ascii="Times New Roman" w:hAnsi="Times New Roman" w:cs="Times New Roman"/>
          <w:sz w:val="36"/>
          <w:szCs w:val="36"/>
        </w:rPr>
      </w:pPr>
      <w:r w:rsidRPr="00AB1FDD">
        <w:rPr>
          <w:rFonts w:ascii="Times New Roman" w:hAnsi="Times New Roman" w:cs="Times New Roman"/>
          <w:sz w:val="36"/>
          <w:szCs w:val="36"/>
        </w:rPr>
        <w:t>АТЯШЕВСКОГО МУНИЦИПАЛЬНОГО РАЙОНА</w:t>
      </w:r>
    </w:p>
    <w:p w14:paraId="4C7427FB" w14:textId="77777777" w:rsidR="00AB1FDD" w:rsidRPr="00AB1FDD" w:rsidRDefault="00AB1FDD" w:rsidP="00AB1FDD"/>
    <w:p w14:paraId="599DE8B7" w14:textId="3027B74C" w:rsidR="00AB1FDD" w:rsidRPr="003D0796" w:rsidRDefault="003D0796" w:rsidP="00AB1FDD">
      <w:pPr>
        <w:jc w:val="center"/>
        <w:rPr>
          <w:sz w:val="28"/>
          <w:u w:val="single"/>
        </w:rPr>
      </w:pPr>
      <w:r w:rsidRPr="003D0796">
        <w:rPr>
          <w:rFonts w:ascii="Times New Roman" w:hAnsi="Times New Roman" w:cs="Times New Roman"/>
          <w:sz w:val="28"/>
          <w:u w:val="single"/>
        </w:rPr>
        <w:t>28.02.2020</w:t>
      </w:r>
      <w:r w:rsidR="00AB1FDD" w:rsidRPr="003D0796">
        <w:rPr>
          <w:rFonts w:ascii="Times New Roman" w:hAnsi="Times New Roman" w:cs="Times New Roman"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</w:t>
      </w:r>
      <w:r w:rsidR="00AB1FDD" w:rsidRPr="00AB1FDD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 </w:t>
      </w:r>
      <w:r w:rsidRPr="003D0796">
        <w:rPr>
          <w:rFonts w:ascii="Times New Roman" w:hAnsi="Times New Roman" w:cs="Times New Roman"/>
          <w:sz w:val="28"/>
          <w:u w:val="single"/>
        </w:rPr>
        <w:t>14</w:t>
      </w:r>
    </w:p>
    <w:p w14:paraId="738AED2A" w14:textId="2E0BFD60" w:rsidR="006F552C" w:rsidRPr="00AB1FDD" w:rsidRDefault="00AB1FDD" w:rsidP="00AB1FDD">
      <w:pPr>
        <w:jc w:val="center"/>
        <w:rPr>
          <w:rFonts w:ascii="Times New Roman" w:hAnsi="Times New Roman" w:cs="Times New Roman"/>
          <w:sz w:val="24"/>
        </w:rPr>
      </w:pPr>
      <w:proofErr w:type="spellStart"/>
      <w:r w:rsidRPr="00AB1FDD">
        <w:rPr>
          <w:rFonts w:ascii="Times New Roman" w:hAnsi="Times New Roman" w:cs="Times New Roman"/>
          <w:sz w:val="24"/>
        </w:rPr>
        <w:t>рп</w:t>
      </w:r>
      <w:proofErr w:type="gramStart"/>
      <w:r w:rsidRPr="00AB1FDD">
        <w:rPr>
          <w:rFonts w:ascii="Times New Roman" w:hAnsi="Times New Roman" w:cs="Times New Roman"/>
          <w:sz w:val="24"/>
        </w:rPr>
        <w:t>.А</w:t>
      </w:r>
      <w:proofErr w:type="gramEnd"/>
      <w:r w:rsidRPr="00AB1FDD">
        <w:rPr>
          <w:rFonts w:ascii="Times New Roman" w:hAnsi="Times New Roman" w:cs="Times New Roman"/>
          <w:sz w:val="24"/>
        </w:rPr>
        <w:t>тяшево</w:t>
      </w:r>
      <w:proofErr w:type="spellEnd"/>
    </w:p>
    <w:p w14:paraId="16C601C4" w14:textId="2FC3B22A" w:rsidR="00B116B8" w:rsidRDefault="006F552C" w:rsidP="00B116B8">
      <w:pPr>
        <w:pStyle w:val="s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r w:rsidRPr="00B116B8">
        <w:rPr>
          <w:b/>
          <w:bCs/>
          <w:sz w:val="28"/>
          <w:szCs w:val="28"/>
        </w:rPr>
        <w:t xml:space="preserve">О </w:t>
      </w:r>
      <w:r w:rsidR="00D95168">
        <w:rPr>
          <w:b/>
          <w:bCs/>
          <w:sz w:val="28"/>
          <w:szCs w:val="28"/>
        </w:rPr>
        <w:t xml:space="preserve">внесении </w:t>
      </w:r>
      <w:r w:rsidRPr="00B116B8">
        <w:rPr>
          <w:b/>
          <w:bCs/>
          <w:sz w:val="28"/>
          <w:szCs w:val="28"/>
        </w:rPr>
        <w:t xml:space="preserve"> изменений в Решение Совета</w:t>
      </w:r>
    </w:p>
    <w:p w14:paraId="095A6059" w14:textId="77777777" w:rsidR="00B116B8" w:rsidRDefault="006F552C" w:rsidP="00B116B8">
      <w:pPr>
        <w:pStyle w:val="s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116B8">
        <w:rPr>
          <w:b/>
          <w:bCs/>
          <w:sz w:val="28"/>
          <w:szCs w:val="28"/>
        </w:rPr>
        <w:t xml:space="preserve"> депутатов Атяшевского муниципального района от 25 декабря 2019 </w:t>
      </w:r>
    </w:p>
    <w:p w14:paraId="25093729" w14:textId="04505EE8" w:rsidR="00B116B8" w:rsidRPr="00B116B8" w:rsidRDefault="006F552C" w:rsidP="00B116B8">
      <w:pPr>
        <w:pStyle w:val="s1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B116B8">
        <w:rPr>
          <w:b/>
          <w:bCs/>
          <w:sz w:val="28"/>
          <w:szCs w:val="28"/>
        </w:rPr>
        <w:t>года №95</w:t>
      </w:r>
      <w:r>
        <w:rPr>
          <w:sz w:val="28"/>
          <w:szCs w:val="28"/>
        </w:rPr>
        <w:t xml:space="preserve"> «</w:t>
      </w:r>
      <w:r w:rsidR="00B116B8">
        <w:rPr>
          <w:b/>
          <w:sz w:val="28"/>
          <w:szCs w:val="28"/>
        </w:rPr>
        <w:t xml:space="preserve">Об утверждении Положения о порядке </w:t>
      </w:r>
      <w:r w:rsidR="00B116B8">
        <w:rPr>
          <w:b/>
          <w:color w:val="000000"/>
          <w:sz w:val="28"/>
          <w:szCs w:val="28"/>
        </w:rPr>
        <w:t xml:space="preserve">принятия решения о применении к </w:t>
      </w:r>
      <w:r w:rsidR="00B116B8">
        <w:rPr>
          <w:b/>
          <w:sz w:val="28"/>
          <w:szCs w:val="28"/>
        </w:rPr>
        <w:t>депутату, члену выборного органа местного самоуправления, выборному должностному лицу местного самоуправления Атяшевского муниципального района</w:t>
      </w:r>
      <w:r w:rsidR="00B116B8">
        <w:rPr>
          <w:b/>
          <w:color w:val="000000"/>
          <w:sz w:val="28"/>
          <w:szCs w:val="28"/>
        </w:rPr>
        <w:t xml:space="preserve">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</w:t>
      </w:r>
      <w:proofErr w:type="gramEnd"/>
      <w:r w:rsidR="00B116B8">
        <w:rPr>
          <w:b/>
          <w:color w:val="000000"/>
          <w:sz w:val="28"/>
          <w:szCs w:val="28"/>
        </w:rPr>
        <w:t xml:space="preserve"> несовершеннолетних детей, если искажение этих сведений</w:t>
      </w:r>
    </w:p>
    <w:p w14:paraId="6D95E20E" w14:textId="65439916" w:rsidR="00B116B8" w:rsidRDefault="00B116B8" w:rsidP="00B116B8">
      <w:pPr>
        <w:pStyle w:val="s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является несущественным»</w:t>
      </w:r>
    </w:p>
    <w:bookmarkEnd w:id="0"/>
    <w:p w14:paraId="664D0C08" w14:textId="77777777" w:rsidR="00B116B8" w:rsidRDefault="00B116B8" w:rsidP="00B116B8">
      <w:pPr>
        <w:pStyle w:val="s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5505A020" w14:textId="34D38AEA" w:rsidR="00B116B8" w:rsidRDefault="00B116B8" w:rsidP="00B116B8">
      <w:pPr>
        <w:pStyle w:val="s1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B116B8">
        <w:rPr>
          <w:bCs/>
          <w:color w:val="000000"/>
          <w:sz w:val="28"/>
          <w:szCs w:val="28"/>
        </w:rPr>
        <w:t>Совет депутатов Атяшевского муниципального района решил:</w:t>
      </w:r>
    </w:p>
    <w:p w14:paraId="3284FE16" w14:textId="33146BFB" w:rsidR="00B116B8" w:rsidRDefault="00B116B8" w:rsidP="00B116B8">
      <w:pPr>
        <w:pStyle w:val="s1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14:paraId="60AF1450" w14:textId="5C9ECDA0" w:rsidR="00B116B8" w:rsidRPr="001511AD" w:rsidRDefault="00B116B8" w:rsidP="00B116B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1. </w:t>
      </w:r>
      <w:proofErr w:type="gramStart"/>
      <w:r w:rsidR="00D95168">
        <w:rPr>
          <w:bCs/>
          <w:color w:val="000000"/>
          <w:sz w:val="28"/>
          <w:szCs w:val="28"/>
        </w:rPr>
        <w:t>Утверди</w:t>
      </w:r>
      <w:r>
        <w:rPr>
          <w:bCs/>
          <w:color w:val="000000"/>
          <w:sz w:val="28"/>
          <w:szCs w:val="28"/>
        </w:rPr>
        <w:t xml:space="preserve">ть изменения, которые вносятся в Решение Совета депутатов </w:t>
      </w:r>
      <w:r w:rsidRPr="00B116B8">
        <w:rPr>
          <w:sz w:val="28"/>
          <w:szCs w:val="28"/>
        </w:rPr>
        <w:t xml:space="preserve">Атяшевского муниципального района от 25 декабря 2019 года №95 «Об утверждении Положения о порядке </w:t>
      </w:r>
      <w:r w:rsidRPr="00B116B8">
        <w:rPr>
          <w:color w:val="000000"/>
          <w:sz w:val="28"/>
          <w:szCs w:val="28"/>
        </w:rPr>
        <w:t xml:space="preserve">принятия решения о применении к </w:t>
      </w:r>
      <w:r w:rsidRPr="00B116B8">
        <w:rPr>
          <w:sz w:val="28"/>
          <w:szCs w:val="28"/>
        </w:rPr>
        <w:t>депутату, члену выборного органа местного самоуправления, выборному должностному лицу местного самоуправления Атяшевского муниципального района</w:t>
      </w:r>
      <w:r w:rsidRPr="00B116B8">
        <w:rPr>
          <w:color w:val="000000"/>
          <w:sz w:val="28"/>
          <w:szCs w:val="28"/>
        </w:rPr>
        <w:t xml:space="preserve">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</w:t>
      </w:r>
      <w:proofErr w:type="gramEnd"/>
      <w:r w:rsidRPr="00B116B8">
        <w:rPr>
          <w:color w:val="000000"/>
          <w:sz w:val="28"/>
          <w:szCs w:val="28"/>
        </w:rPr>
        <w:t xml:space="preserve">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1511A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14:paraId="317F5BCB" w14:textId="0CFC1549" w:rsidR="00B116B8" w:rsidRDefault="00B116B8" w:rsidP="00B116B8">
      <w:pPr>
        <w:pStyle w:val="s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  Н</w:t>
      </w:r>
      <w:r w:rsidR="00D95168">
        <w:rPr>
          <w:color w:val="000000"/>
          <w:sz w:val="28"/>
          <w:szCs w:val="28"/>
        </w:rPr>
        <w:t>астоящее Решение вступает в силу после его официального опубликования</w:t>
      </w:r>
      <w:r>
        <w:rPr>
          <w:color w:val="000000"/>
          <w:sz w:val="28"/>
          <w:szCs w:val="28"/>
        </w:rPr>
        <w:t>.</w:t>
      </w:r>
      <w:r w:rsidRPr="00B116B8">
        <w:rPr>
          <w:color w:val="000000"/>
          <w:sz w:val="28"/>
          <w:szCs w:val="28"/>
        </w:rPr>
        <w:t xml:space="preserve"> </w:t>
      </w:r>
    </w:p>
    <w:p w14:paraId="1DF3153F" w14:textId="1182E18A" w:rsidR="00B116B8" w:rsidRDefault="00B116B8" w:rsidP="00B116B8">
      <w:pPr>
        <w:pStyle w:val="s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51321D4" w14:textId="73CCE85C" w:rsidR="00B116B8" w:rsidRDefault="00B116B8" w:rsidP="00B116B8">
      <w:pPr>
        <w:pStyle w:val="s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депутатов</w:t>
      </w:r>
    </w:p>
    <w:p w14:paraId="16FB05CA" w14:textId="76F6988E" w:rsidR="00B116B8" w:rsidRDefault="00B116B8" w:rsidP="009E69F7">
      <w:pPr>
        <w:pStyle w:val="s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Атяшевского муниципального района</w:t>
      </w:r>
      <w:r w:rsidR="00EB40A7">
        <w:rPr>
          <w:color w:val="000000"/>
          <w:sz w:val="28"/>
          <w:szCs w:val="28"/>
        </w:rPr>
        <w:t xml:space="preserve">                                           </w:t>
      </w:r>
      <w:proofErr w:type="spellStart"/>
      <w:r w:rsidR="00EB40A7">
        <w:rPr>
          <w:color w:val="000000"/>
          <w:sz w:val="28"/>
          <w:szCs w:val="28"/>
        </w:rPr>
        <w:t>М.Н.Подмарев</w:t>
      </w:r>
      <w:proofErr w:type="spellEnd"/>
    </w:p>
    <w:p w14:paraId="37A88AA8" w14:textId="3DC955A1" w:rsidR="00B116B8" w:rsidRDefault="00B116B8" w:rsidP="00B116B8">
      <w:pPr>
        <w:pStyle w:val="s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855A763" w14:textId="77777777" w:rsidR="00D95168" w:rsidRDefault="00D95168" w:rsidP="00D9516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Атяшевского</w:t>
      </w:r>
    </w:p>
    <w:p w14:paraId="6FE6DF98" w14:textId="690B7B39" w:rsidR="00D95168" w:rsidRPr="00D95168" w:rsidRDefault="00D95168" w:rsidP="00D9516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В.Г.Прокин</w:t>
      </w:r>
      <w:proofErr w:type="spellEnd"/>
    </w:p>
    <w:p w14:paraId="02FA6542" w14:textId="13BEBCBF" w:rsidR="001511AD" w:rsidRPr="001511AD" w:rsidRDefault="006F552C" w:rsidP="00AC7C63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511A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511AD" w:rsidRPr="001511A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D95168">
        <w:rPr>
          <w:rFonts w:ascii="Times New Roman" w:hAnsi="Times New Roman" w:cs="Times New Roman"/>
          <w:color w:val="000000"/>
          <w:sz w:val="28"/>
          <w:szCs w:val="28"/>
        </w:rPr>
        <w:t>Утверждены</w:t>
      </w:r>
    </w:p>
    <w:p w14:paraId="5B0B4EAC" w14:textId="77777777" w:rsidR="001511AD" w:rsidRPr="001511AD" w:rsidRDefault="001511AD" w:rsidP="00AC7C63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511A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Решением Совета депутатов</w:t>
      </w:r>
    </w:p>
    <w:p w14:paraId="398E7FE1" w14:textId="223525F1" w:rsidR="001511AD" w:rsidRPr="001511AD" w:rsidRDefault="001511AD" w:rsidP="00AC7C63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511A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Атяшевского муниципальног</w:t>
      </w:r>
      <w:r>
        <w:rPr>
          <w:rFonts w:ascii="Times New Roman" w:hAnsi="Times New Roman" w:cs="Times New Roman"/>
          <w:color w:val="000000"/>
          <w:sz w:val="28"/>
          <w:szCs w:val="28"/>
        </w:rPr>
        <w:t>о района</w:t>
      </w:r>
      <w:r w:rsidRPr="001511AD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</w:p>
    <w:p w14:paraId="2ACCBEFE" w14:textId="2A297E88" w:rsidR="001511AD" w:rsidRPr="001511AD" w:rsidRDefault="001511AD" w:rsidP="001511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511A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«</w:t>
      </w:r>
      <w:r w:rsidR="003D0796" w:rsidRPr="003D0796">
        <w:rPr>
          <w:rFonts w:ascii="Times New Roman" w:hAnsi="Times New Roman" w:cs="Times New Roman"/>
          <w:color w:val="000000"/>
          <w:sz w:val="28"/>
          <w:szCs w:val="28"/>
          <w:u w:val="single"/>
        </w:rPr>
        <w:t>28</w:t>
      </w:r>
      <w:r w:rsidRPr="001511AD">
        <w:rPr>
          <w:rFonts w:ascii="Times New Roman" w:hAnsi="Times New Roman" w:cs="Times New Roman"/>
          <w:color w:val="000000"/>
          <w:sz w:val="28"/>
          <w:szCs w:val="28"/>
        </w:rPr>
        <w:t xml:space="preserve">»   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3D0796">
        <w:rPr>
          <w:rFonts w:ascii="Times New Roman" w:hAnsi="Times New Roman" w:cs="Times New Roman"/>
          <w:color w:val="000000"/>
          <w:sz w:val="28"/>
          <w:szCs w:val="28"/>
          <w:u w:val="single"/>
        </w:rPr>
        <w:t>02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1511AD">
        <w:rPr>
          <w:rFonts w:ascii="Times New Roman" w:hAnsi="Times New Roman" w:cs="Times New Roman"/>
          <w:color w:val="000000"/>
          <w:sz w:val="28"/>
          <w:szCs w:val="28"/>
        </w:rPr>
        <w:t xml:space="preserve">  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1511AD">
        <w:rPr>
          <w:rFonts w:ascii="Times New Roman" w:hAnsi="Times New Roman" w:cs="Times New Roman"/>
          <w:color w:val="000000"/>
          <w:sz w:val="28"/>
          <w:szCs w:val="28"/>
        </w:rPr>
        <w:t xml:space="preserve"> г.  № </w:t>
      </w:r>
      <w:r w:rsidR="003D0796">
        <w:rPr>
          <w:rFonts w:ascii="Times New Roman" w:hAnsi="Times New Roman" w:cs="Times New Roman"/>
          <w:color w:val="000000"/>
          <w:sz w:val="28"/>
          <w:szCs w:val="28"/>
          <w:u w:val="single"/>
        </w:rPr>
        <w:t>14</w:t>
      </w:r>
      <w:r w:rsidRPr="001511A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</w:t>
      </w:r>
    </w:p>
    <w:p w14:paraId="108717E2" w14:textId="77777777" w:rsidR="001511AD" w:rsidRDefault="001511AD" w:rsidP="001511AD"/>
    <w:p w14:paraId="7680626D" w14:textId="77777777" w:rsidR="009709CD" w:rsidRDefault="001511AD" w:rsidP="009709CD">
      <w:pPr>
        <w:pStyle w:val="s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709CD">
        <w:rPr>
          <w:b/>
          <w:bCs/>
          <w:sz w:val="28"/>
          <w:szCs w:val="28"/>
        </w:rPr>
        <w:t>Изменения, которые вносятся</w:t>
      </w:r>
      <w:r w:rsidRPr="009709CD">
        <w:rPr>
          <w:b/>
          <w:bCs/>
        </w:rPr>
        <w:t xml:space="preserve"> </w:t>
      </w:r>
      <w:r w:rsidRPr="009709CD">
        <w:rPr>
          <w:b/>
          <w:bCs/>
          <w:sz w:val="28"/>
          <w:szCs w:val="28"/>
        </w:rPr>
        <w:t>в</w:t>
      </w:r>
      <w:r w:rsidRPr="00DA7042">
        <w:t xml:space="preserve"> </w:t>
      </w:r>
      <w:r>
        <w:rPr>
          <w:sz w:val="28"/>
          <w:szCs w:val="28"/>
        </w:rPr>
        <w:t xml:space="preserve"> </w:t>
      </w:r>
      <w:r w:rsidR="009709CD" w:rsidRPr="00B116B8">
        <w:rPr>
          <w:b/>
          <w:bCs/>
          <w:sz w:val="28"/>
          <w:szCs w:val="28"/>
        </w:rPr>
        <w:t>Решение Совета</w:t>
      </w:r>
    </w:p>
    <w:p w14:paraId="364CDF9E" w14:textId="1D5EE55F" w:rsidR="009709CD" w:rsidRDefault="009709CD" w:rsidP="009709CD">
      <w:pPr>
        <w:pStyle w:val="s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116B8">
        <w:rPr>
          <w:b/>
          <w:bCs/>
          <w:sz w:val="28"/>
          <w:szCs w:val="28"/>
        </w:rPr>
        <w:t>депутатов Атяшевского муниципального района от 25 декабря 2019</w:t>
      </w:r>
    </w:p>
    <w:p w14:paraId="3E2B7927" w14:textId="77FFF805" w:rsidR="009709CD" w:rsidRPr="00B116B8" w:rsidRDefault="009709CD" w:rsidP="009709CD">
      <w:pPr>
        <w:pStyle w:val="s1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B116B8">
        <w:rPr>
          <w:b/>
          <w:bCs/>
          <w:sz w:val="28"/>
          <w:szCs w:val="28"/>
        </w:rPr>
        <w:t>года №95</w:t>
      </w:r>
      <w:r>
        <w:rPr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Об утверждении Положения о порядке </w:t>
      </w:r>
      <w:r>
        <w:rPr>
          <w:b/>
          <w:color w:val="000000"/>
          <w:sz w:val="28"/>
          <w:szCs w:val="28"/>
        </w:rPr>
        <w:t xml:space="preserve">принятия решения о </w:t>
      </w:r>
      <w:r w:rsidR="001D78E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применении к </w:t>
      </w:r>
      <w:r>
        <w:rPr>
          <w:b/>
          <w:sz w:val="28"/>
          <w:szCs w:val="28"/>
        </w:rPr>
        <w:t>депутату, члену выборного органа местного самоуправления, выборному должностному лицу местного самоуправления Атяшевского муниципального района</w:t>
      </w:r>
      <w:r>
        <w:rPr>
          <w:b/>
          <w:color w:val="000000"/>
          <w:sz w:val="28"/>
          <w:szCs w:val="28"/>
        </w:rPr>
        <w:t xml:space="preserve">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</w:t>
      </w:r>
      <w:proofErr w:type="gramEnd"/>
      <w:r>
        <w:rPr>
          <w:b/>
          <w:color w:val="000000"/>
          <w:sz w:val="28"/>
          <w:szCs w:val="28"/>
        </w:rPr>
        <w:t xml:space="preserve"> несовершеннолетних детей, если искажение этих сведений</w:t>
      </w:r>
    </w:p>
    <w:p w14:paraId="24D3B552" w14:textId="5C9224E2" w:rsidR="009709CD" w:rsidRDefault="009709CD" w:rsidP="009709CD">
      <w:pPr>
        <w:pStyle w:val="s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является несущественным»</w:t>
      </w:r>
    </w:p>
    <w:p w14:paraId="75D10A21" w14:textId="6F7E7FA8" w:rsidR="001511AD" w:rsidRDefault="001511AD" w:rsidP="006F552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656AD8" w14:textId="33DF7EB6" w:rsidR="001511AD" w:rsidRDefault="001511AD" w:rsidP="001511AD">
      <w:pPr>
        <w:pStyle w:val="a4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1</w:t>
      </w:r>
      <w:r w:rsidR="00D9516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95168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ункт 2 дополнить словами «, если искажение этих сведений является несущественным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14:paraId="5C654359" w14:textId="2718B99F" w:rsidR="001511AD" w:rsidRDefault="00497D3F" w:rsidP="001511A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D951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2CC">
        <w:rPr>
          <w:rFonts w:ascii="Times New Roman" w:hAnsi="Times New Roman" w:cs="Times New Roman"/>
          <w:sz w:val="28"/>
          <w:szCs w:val="28"/>
        </w:rPr>
        <w:t>в пункте 11 слова «не менее двух третей» заменить</w:t>
      </w:r>
      <w:r w:rsidR="00EB40A7">
        <w:rPr>
          <w:rFonts w:ascii="Times New Roman" w:hAnsi="Times New Roman" w:cs="Times New Roman"/>
          <w:sz w:val="28"/>
          <w:szCs w:val="28"/>
        </w:rPr>
        <w:t xml:space="preserve"> словами</w:t>
      </w:r>
      <w:r w:rsidR="00BF42CC">
        <w:rPr>
          <w:rFonts w:ascii="Times New Roman" w:hAnsi="Times New Roman" w:cs="Times New Roman"/>
          <w:sz w:val="28"/>
          <w:szCs w:val="28"/>
        </w:rPr>
        <w:t xml:space="preserve"> «большинство голосов»;</w:t>
      </w:r>
    </w:p>
    <w:p w14:paraId="59F820D6" w14:textId="6062BF4D" w:rsidR="00BF42CC" w:rsidRDefault="00EB40A7" w:rsidP="001511A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D951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пункте 14 слова «решения о применении мер ответственности» заменить словами «правового акта».</w:t>
      </w:r>
    </w:p>
    <w:p w14:paraId="3E08FC54" w14:textId="4751D2A6" w:rsidR="00EB40A7" w:rsidRDefault="00EB40A7" w:rsidP="001511A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F6EE836" w14:textId="2CCF2215" w:rsidR="00EB40A7" w:rsidRDefault="00EB40A7" w:rsidP="001511A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EB40A7" w:rsidSect="009E69F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15DC"/>
    <w:multiLevelType w:val="hybridMultilevel"/>
    <w:tmpl w:val="4952334C"/>
    <w:lvl w:ilvl="0" w:tplc="F5C8AA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2F6467"/>
    <w:multiLevelType w:val="hybridMultilevel"/>
    <w:tmpl w:val="6E64656A"/>
    <w:lvl w:ilvl="0" w:tplc="F5BE20C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FD374C1"/>
    <w:multiLevelType w:val="hybridMultilevel"/>
    <w:tmpl w:val="5F7ED490"/>
    <w:lvl w:ilvl="0" w:tplc="1966E644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D40006E"/>
    <w:multiLevelType w:val="hybridMultilevel"/>
    <w:tmpl w:val="5BEA8D02"/>
    <w:lvl w:ilvl="0" w:tplc="F98650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381"/>
    <w:rsid w:val="00041EA4"/>
    <w:rsid w:val="00101D07"/>
    <w:rsid w:val="00111381"/>
    <w:rsid w:val="001511AD"/>
    <w:rsid w:val="001D78E7"/>
    <w:rsid w:val="00251624"/>
    <w:rsid w:val="003D0796"/>
    <w:rsid w:val="003F7502"/>
    <w:rsid w:val="00497D3F"/>
    <w:rsid w:val="006F552C"/>
    <w:rsid w:val="00702BD0"/>
    <w:rsid w:val="009709CD"/>
    <w:rsid w:val="009E69F7"/>
    <w:rsid w:val="00A11A5A"/>
    <w:rsid w:val="00AB1FDD"/>
    <w:rsid w:val="00AC7C63"/>
    <w:rsid w:val="00B116B8"/>
    <w:rsid w:val="00BF42CC"/>
    <w:rsid w:val="00C74C41"/>
    <w:rsid w:val="00D42DB5"/>
    <w:rsid w:val="00D95168"/>
    <w:rsid w:val="00DD7118"/>
    <w:rsid w:val="00EB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A8B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11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B1F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B1FD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B11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511A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1511AD"/>
    <w:rPr>
      <w:rFonts w:cs="Times New Roman"/>
      <w:b/>
      <w:color w:val="106BBE"/>
    </w:rPr>
  </w:style>
  <w:style w:type="paragraph" w:styleId="a4">
    <w:name w:val="List Paragraph"/>
    <w:basedOn w:val="a"/>
    <w:uiPriority w:val="34"/>
    <w:qFormat/>
    <w:rsid w:val="001511A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B1FD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AB1FDD"/>
    <w:rPr>
      <w:rFonts w:asciiTheme="majorHAnsi" w:eastAsiaTheme="majorEastAsia" w:hAnsiTheme="majorHAnsi" w:cstheme="majorBidi"/>
      <w:color w:val="2F5496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11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B1F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B1FD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B11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511A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1511AD"/>
    <w:rPr>
      <w:rFonts w:cs="Times New Roman"/>
      <w:b/>
      <w:color w:val="106BBE"/>
    </w:rPr>
  </w:style>
  <w:style w:type="paragraph" w:styleId="a4">
    <w:name w:val="List Paragraph"/>
    <w:basedOn w:val="a"/>
    <w:uiPriority w:val="34"/>
    <w:qFormat/>
    <w:rsid w:val="001511A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B1FD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AB1FDD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Носова</cp:lastModifiedBy>
  <cp:revision>4</cp:revision>
  <cp:lastPrinted>2020-02-27T05:41:00Z</cp:lastPrinted>
  <dcterms:created xsi:type="dcterms:W3CDTF">2020-03-05T11:15:00Z</dcterms:created>
  <dcterms:modified xsi:type="dcterms:W3CDTF">2020-03-05T11:16:00Z</dcterms:modified>
</cp:coreProperties>
</file>