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2803F3">
        <w:rPr>
          <w:b/>
          <w:bCs/>
          <w:color w:val="000000"/>
          <w:sz w:val="44"/>
          <w:szCs w:val="44"/>
        </w:rPr>
        <w:t>РЕШЕНИЕ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803F3" w:rsidRPr="002803F3" w:rsidRDefault="002803F3" w:rsidP="002803F3">
      <w:pPr>
        <w:pStyle w:val="1"/>
        <w:rPr>
          <w:rFonts w:ascii="Times New Roman" w:hAnsi="Times New Roman" w:cs="Times New Roman"/>
          <w:color w:val="000000"/>
        </w:rPr>
      </w:pPr>
      <w:r w:rsidRPr="002803F3">
        <w:rPr>
          <w:rFonts w:ascii="Times New Roman" w:hAnsi="Times New Roman" w:cs="Times New Roman"/>
          <w:color w:val="000000"/>
        </w:rPr>
        <w:t xml:space="preserve"> СОВЕТА ДЕПУТАТОВ </w:t>
      </w:r>
    </w:p>
    <w:p w:rsidR="002803F3" w:rsidRPr="002803F3" w:rsidRDefault="002803F3" w:rsidP="002803F3">
      <w:pPr>
        <w:pStyle w:val="1"/>
        <w:rPr>
          <w:rFonts w:ascii="Times New Roman" w:hAnsi="Times New Roman" w:cs="Times New Roman"/>
          <w:color w:val="000000"/>
        </w:rPr>
      </w:pPr>
      <w:r w:rsidRPr="002803F3">
        <w:rPr>
          <w:rFonts w:ascii="Times New Roman" w:hAnsi="Times New Roman" w:cs="Times New Roman"/>
          <w:color w:val="000000"/>
        </w:rPr>
        <w:t xml:space="preserve">АТЯШЕВСКОГО РАЙОНА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803F3" w:rsidRPr="002803F3" w:rsidRDefault="00C047EB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27.1</w:t>
      </w:r>
      <w:r w:rsidR="002803F3">
        <w:rPr>
          <w:b/>
          <w:bCs/>
          <w:color w:val="000000"/>
          <w:sz w:val="28"/>
          <w:szCs w:val="28"/>
          <w:u w:val="single"/>
        </w:rPr>
        <w:t>2.2005</w:t>
      </w:r>
      <w:r w:rsidR="002803F3" w:rsidRPr="002803F3">
        <w:rPr>
          <w:b/>
          <w:bCs/>
          <w:color w:val="000000"/>
          <w:sz w:val="28"/>
          <w:szCs w:val="28"/>
        </w:rPr>
        <w:t>____</w:t>
      </w:r>
      <w:r w:rsidR="002803F3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2803F3" w:rsidRPr="002803F3">
        <w:rPr>
          <w:b/>
          <w:bCs/>
          <w:color w:val="000000"/>
          <w:sz w:val="28"/>
          <w:szCs w:val="28"/>
          <w:u w:val="single"/>
        </w:rPr>
        <w:t>№</w:t>
      </w:r>
      <w:r>
        <w:rPr>
          <w:b/>
          <w:bCs/>
          <w:color w:val="000000"/>
          <w:sz w:val="28"/>
          <w:szCs w:val="28"/>
          <w:u w:val="single"/>
        </w:rPr>
        <w:t>11</w:t>
      </w:r>
      <w:r w:rsidR="002803F3" w:rsidRPr="002803F3">
        <w:rPr>
          <w:b/>
          <w:bCs/>
          <w:color w:val="000000"/>
          <w:sz w:val="28"/>
          <w:szCs w:val="28"/>
          <w:u w:val="single"/>
        </w:rPr>
        <w:t>4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803F3">
        <w:rPr>
          <w:bCs/>
          <w:color w:val="000000"/>
          <w:sz w:val="28"/>
          <w:szCs w:val="28"/>
        </w:rPr>
        <w:t xml:space="preserve">р.п. Атяшево                                                 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47EB" w:rsidRPr="00C047EB" w:rsidRDefault="00C047EB" w:rsidP="00C047EB">
      <w:pPr>
        <w:pStyle w:val="a5"/>
        <w:jc w:val="center"/>
        <w:rPr>
          <w:b/>
          <w:bCs/>
          <w:sz w:val="28"/>
          <w:szCs w:val="28"/>
        </w:rPr>
      </w:pPr>
      <w:r w:rsidRPr="00C047EB">
        <w:rPr>
          <w:b/>
          <w:bCs/>
          <w:sz w:val="28"/>
          <w:szCs w:val="28"/>
        </w:rPr>
        <w:t xml:space="preserve">Об учреждении  Управления социальной защиты населения Администрации </w:t>
      </w:r>
      <w:proofErr w:type="spellStart"/>
      <w:r w:rsidRPr="00C047EB">
        <w:rPr>
          <w:b/>
          <w:bCs/>
          <w:sz w:val="28"/>
          <w:szCs w:val="28"/>
        </w:rPr>
        <w:t>Атяшевского</w:t>
      </w:r>
      <w:proofErr w:type="spellEnd"/>
      <w:r w:rsidRPr="00C047EB">
        <w:rPr>
          <w:b/>
          <w:bCs/>
          <w:sz w:val="28"/>
          <w:szCs w:val="28"/>
        </w:rPr>
        <w:t xml:space="preserve"> </w:t>
      </w:r>
      <w:r w:rsidRPr="00C047EB">
        <w:rPr>
          <w:b/>
          <w:sz w:val="28"/>
          <w:szCs w:val="28"/>
        </w:rPr>
        <w:t>муниципального</w:t>
      </w:r>
      <w:r w:rsidRPr="00C047EB">
        <w:rPr>
          <w:b/>
          <w:bCs/>
          <w:sz w:val="28"/>
          <w:szCs w:val="28"/>
        </w:rPr>
        <w:t xml:space="preserve"> района</w:t>
      </w:r>
    </w:p>
    <w:p w:rsidR="00C047EB" w:rsidRPr="00C047EB" w:rsidRDefault="00C047EB" w:rsidP="00C047EB">
      <w:pPr>
        <w:rPr>
          <w:sz w:val="28"/>
          <w:szCs w:val="28"/>
        </w:rPr>
      </w:pPr>
    </w:p>
    <w:p w:rsidR="00C047EB" w:rsidRPr="00C047EB" w:rsidRDefault="00C047EB" w:rsidP="00C047EB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7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подпунктом 2 пункта 8 статьи 85 и пунктом 3 статьи 41 Федерального закона №131-ФЗ от 08.10.2003 «Об общих принципах организации местного самоуправления в Российской Федерации» Совет депутатов </w:t>
      </w:r>
      <w:proofErr w:type="spellStart"/>
      <w:r w:rsidRPr="00C047EB">
        <w:rPr>
          <w:rFonts w:ascii="Times New Roman" w:hAnsi="Times New Roman" w:cs="Times New Roman"/>
          <w:b w:val="0"/>
          <w:sz w:val="28"/>
          <w:szCs w:val="28"/>
        </w:rPr>
        <w:t>Атяшевского</w:t>
      </w:r>
      <w:proofErr w:type="spellEnd"/>
      <w:r w:rsidRPr="00C047E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C047EB" w:rsidRPr="00C047EB" w:rsidRDefault="00C047EB" w:rsidP="00C047E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47EB" w:rsidRPr="00C047EB" w:rsidRDefault="00C047EB" w:rsidP="00C047EB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47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047E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047E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047EB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C047EB" w:rsidRPr="00C047EB" w:rsidRDefault="00C047EB" w:rsidP="00C047EB">
      <w:pPr>
        <w:jc w:val="both"/>
        <w:rPr>
          <w:sz w:val="28"/>
          <w:szCs w:val="28"/>
        </w:rPr>
      </w:pPr>
    </w:p>
    <w:p w:rsidR="00C047EB" w:rsidRPr="00C047EB" w:rsidRDefault="00C047EB" w:rsidP="00C047EB">
      <w:pPr>
        <w:numPr>
          <w:ilvl w:val="0"/>
          <w:numId w:val="3"/>
        </w:numPr>
        <w:jc w:val="both"/>
        <w:rPr>
          <w:sz w:val="28"/>
          <w:szCs w:val="28"/>
        </w:rPr>
      </w:pPr>
      <w:r w:rsidRPr="00C047EB">
        <w:rPr>
          <w:sz w:val="28"/>
          <w:szCs w:val="28"/>
        </w:rPr>
        <w:t xml:space="preserve">Учредить </w:t>
      </w:r>
      <w:r w:rsidRPr="00C047EB">
        <w:rPr>
          <w:bCs/>
          <w:sz w:val="28"/>
          <w:szCs w:val="28"/>
        </w:rPr>
        <w:t xml:space="preserve">Управление социальной защиты населения </w:t>
      </w:r>
      <w:r w:rsidRPr="00C047EB">
        <w:rPr>
          <w:sz w:val="28"/>
          <w:szCs w:val="28"/>
        </w:rPr>
        <w:t xml:space="preserve">Администрации </w:t>
      </w:r>
      <w:proofErr w:type="spellStart"/>
      <w:r w:rsidRPr="00C047EB">
        <w:rPr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 района.</w:t>
      </w:r>
    </w:p>
    <w:p w:rsidR="00C047EB" w:rsidRPr="00C047EB" w:rsidRDefault="00C047EB" w:rsidP="00C047EB">
      <w:pPr>
        <w:numPr>
          <w:ilvl w:val="0"/>
          <w:numId w:val="3"/>
        </w:numPr>
        <w:jc w:val="both"/>
        <w:rPr>
          <w:sz w:val="28"/>
          <w:szCs w:val="28"/>
        </w:rPr>
      </w:pPr>
      <w:r w:rsidRPr="00C047EB">
        <w:rPr>
          <w:sz w:val="28"/>
          <w:szCs w:val="28"/>
        </w:rPr>
        <w:t xml:space="preserve">Утвердить Положение об </w:t>
      </w:r>
      <w:r w:rsidRPr="00C047EB">
        <w:rPr>
          <w:bCs/>
          <w:sz w:val="28"/>
          <w:szCs w:val="28"/>
        </w:rPr>
        <w:t xml:space="preserve">Управление социальной защиты населения </w:t>
      </w:r>
      <w:r w:rsidRPr="00C047EB">
        <w:rPr>
          <w:sz w:val="28"/>
          <w:szCs w:val="28"/>
        </w:rPr>
        <w:t xml:space="preserve">Администрации </w:t>
      </w:r>
      <w:proofErr w:type="spellStart"/>
      <w:r w:rsidRPr="00C047EB">
        <w:rPr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 района.</w:t>
      </w:r>
    </w:p>
    <w:p w:rsidR="00C047EB" w:rsidRPr="00C047EB" w:rsidRDefault="00C047EB" w:rsidP="00C047EB">
      <w:pPr>
        <w:numPr>
          <w:ilvl w:val="0"/>
          <w:numId w:val="3"/>
        </w:numPr>
        <w:jc w:val="both"/>
        <w:rPr>
          <w:sz w:val="28"/>
          <w:szCs w:val="28"/>
        </w:rPr>
      </w:pPr>
      <w:r w:rsidRPr="00C047EB">
        <w:rPr>
          <w:sz w:val="28"/>
          <w:szCs w:val="28"/>
        </w:rPr>
        <w:t xml:space="preserve">Начальнику </w:t>
      </w:r>
      <w:r w:rsidRPr="00C047EB">
        <w:rPr>
          <w:bCs/>
          <w:sz w:val="28"/>
          <w:szCs w:val="28"/>
        </w:rPr>
        <w:t>Управления социальной защиты населения</w:t>
      </w:r>
      <w:r w:rsidRPr="00C047EB">
        <w:rPr>
          <w:sz w:val="28"/>
          <w:szCs w:val="28"/>
        </w:rPr>
        <w:t xml:space="preserve"> Косолапову А.П. обеспечить государственную регистрацию </w:t>
      </w:r>
      <w:r w:rsidRPr="00C047EB">
        <w:rPr>
          <w:bCs/>
          <w:sz w:val="28"/>
          <w:szCs w:val="28"/>
        </w:rPr>
        <w:t xml:space="preserve">Управления социальной защиты населения </w:t>
      </w:r>
      <w:r w:rsidRPr="00C047EB">
        <w:rPr>
          <w:sz w:val="28"/>
          <w:szCs w:val="28"/>
        </w:rPr>
        <w:t xml:space="preserve">Администрации </w:t>
      </w:r>
      <w:proofErr w:type="spellStart"/>
      <w:r w:rsidRPr="00C047EB">
        <w:rPr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 района в качестве юридического лица.</w:t>
      </w:r>
    </w:p>
    <w:p w:rsidR="00C047EB" w:rsidRPr="00C047EB" w:rsidRDefault="00C047EB" w:rsidP="00C047EB">
      <w:pPr>
        <w:numPr>
          <w:ilvl w:val="0"/>
          <w:numId w:val="3"/>
        </w:numPr>
        <w:jc w:val="both"/>
        <w:rPr>
          <w:sz w:val="28"/>
          <w:szCs w:val="28"/>
        </w:rPr>
      </w:pPr>
      <w:r w:rsidRPr="00C047EB">
        <w:rPr>
          <w:sz w:val="28"/>
          <w:szCs w:val="28"/>
        </w:rPr>
        <w:t>Настоящее Решение вступает в силу с 1 января 2006 года.</w:t>
      </w:r>
    </w:p>
    <w:p w:rsidR="00C047EB" w:rsidRPr="00C047EB" w:rsidRDefault="00C047EB" w:rsidP="00C047EB">
      <w:pPr>
        <w:jc w:val="both"/>
        <w:rPr>
          <w:sz w:val="28"/>
          <w:szCs w:val="28"/>
        </w:rPr>
      </w:pPr>
    </w:p>
    <w:p w:rsidR="00C047EB" w:rsidRPr="00C047EB" w:rsidRDefault="00C047EB" w:rsidP="00C047EB">
      <w:pPr>
        <w:jc w:val="both"/>
        <w:rPr>
          <w:sz w:val="28"/>
          <w:szCs w:val="28"/>
        </w:rPr>
      </w:pPr>
    </w:p>
    <w:p w:rsidR="00C047EB" w:rsidRPr="00C047EB" w:rsidRDefault="00C047EB" w:rsidP="00C047EB">
      <w:pPr>
        <w:rPr>
          <w:sz w:val="28"/>
          <w:szCs w:val="28"/>
        </w:rPr>
      </w:pPr>
    </w:p>
    <w:p w:rsidR="00C047EB" w:rsidRPr="00C047EB" w:rsidRDefault="00C047EB" w:rsidP="00C047EB">
      <w:pPr>
        <w:pStyle w:val="4"/>
        <w:ind w:left="426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47E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Председатель</w:t>
      </w:r>
    </w:p>
    <w:p w:rsidR="00C047EB" w:rsidRPr="00C047EB" w:rsidRDefault="00C047EB" w:rsidP="00C047EB">
      <w:pPr>
        <w:rPr>
          <w:sz w:val="28"/>
          <w:szCs w:val="28"/>
        </w:rPr>
      </w:pPr>
      <w:r w:rsidRPr="00C047EB">
        <w:rPr>
          <w:sz w:val="28"/>
          <w:szCs w:val="28"/>
        </w:rPr>
        <w:t xml:space="preserve">      Совета депутатов                                                                  А.И.Князев</w:t>
      </w:r>
    </w:p>
    <w:p w:rsidR="00C047EB" w:rsidRPr="00C047EB" w:rsidRDefault="00C047EB" w:rsidP="00C047EB">
      <w:pPr>
        <w:rPr>
          <w:sz w:val="28"/>
          <w:szCs w:val="28"/>
        </w:rPr>
      </w:pPr>
    </w:p>
    <w:p w:rsidR="00C047EB" w:rsidRPr="00C047EB" w:rsidRDefault="00C047EB" w:rsidP="00C047EB">
      <w:pPr>
        <w:pStyle w:val="1"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C047EB" w:rsidRPr="00C047EB" w:rsidRDefault="00C047EB" w:rsidP="00C047EB">
      <w:pPr>
        <w:rPr>
          <w:sz w:val="28"/>
          <w:szCs w:val="28"/>
        </w:rPr>
      </w:pPr>
    </w:p>
    <w:p w:rsidR="00C047EB" w:rsidRDefault="00C047EB" w:rsidP="00C047EB">
      <w:pPr>
        <w:pStyle w:val="1"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C047EB" w:rsidRDefault="00C047EB" w:rsidP="00C047EB">
      <w:pPr>
        <w:pStyle w:val="1"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C047EB" w:rsidRPr="00C047EB" w:rsidRDefault="00C047EB" w:rsidP="00C047EB"/>
    <w:p w:rsidR="00C047EB" w:rsidRPr="00C047EB" w:rsidRDefault="00C047EB" w:rsidP="00C047EB">
      <w:pPr>
        <w:pStyle w:val="1"/>
        <w:ind w:left="524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047EB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C047EB" w:rsidRPr="00C047EB" w:rsidRDefault="00C047EB" w:rsidP="00C047EB">
      <w:pPr>
        <w:ind w:left="5245"/>
        <w:rPr>
          <w:sz w:val="28"/>
          <w:szCs w:val="28"/>
        </w:rPr>
      </w:pPr>
      <w:r w:rsidRPr="00C047EB">
        <w:rPr>
          <w:sz w:val="28"/>
          <w:szCs w:val="28"/>
        </w:rPr>
        <w:t xml:space="preserve">Решением Совета депутатов </w:t>
      </w:r>
    </w:p>
    <w:p w:rsidR="00C047EB" w:rsidRPr="00C047EB" w:rsidRDefault="00C047EB" w:rsidP="00C047EB">
      <w:pPr>
        <w:ind w:left="5245"/>
        <w:rPr>
          <w:sz w:val="28"/>
          <w:szCs w:val="28"/>
        </w:rPr>
      </w:pPr>
      <w:proofErr w:type="spellStart"/>
      <w:r w:rsidRPr="00C047EB">
        <w:rPr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района</w:t>
      </w:r>
    </w:p>
    <w:p w:rsidR="00C047EB" w:rsidRPr="00C047EB" w:rsidRDefault="00C047EB" w:rsidP="00C047EB">
      <w:pPr>
        <w:ind w:left="5245"/>
        <w:rPr>
          <w:sz w:val="28"/>
          <w:szCs w:val="28"/>
        </w:rPr>
      </w:pPr>
      <w:r w:rsidRPr="00C047EB">
        <w:rPr>
          <w:sz w:val="28"/>
          <w:szCs w:val="28"/>
        </w:rPr>
        <w:t>от 27.12.2005 №114</w:t>
      </w:r>
    </w:p>
    <w:p w:rsidR="00C047EB" w:rsidRPr="00C047EB" w:rsidRDefault="00C047EB" w:rsidP="00C047EB">
      <w:pPr>
        <w:ind w:firstLine="720"/>
        <w:jc w:val="right"/>
        <w:rPr>
          <w:sz w:val="28"/>
          <w:szCs w:val="28"/>
        </w:rPr>
      </w:pPr>
    </w:p>
    <w:p w:rsidR="00C047EB" w:rsidRPr="00C047EB" w:rsidRDefault="00C047EB" w:rsidP="00C047EB">
      <w:pPr>
        <w:ind w:firstLine="720"/>
        <w:jc w:val="both"/>
        <w:rPr>
          <w:sz w:val="28"/>
          <w:szCs w:val="28"/>
        </w:rPr>
      </w:pPr>
    </w:p>
    <w:p w:rsidR="00C047EB" w:rsidRPr="00C047EB" w:rsidRDefault="00C047EB" w:rsidP="00C047EB">
      <w:pPr>
        <w:ind w:firstLine="720"/>
        <w:jc w:val="both"/>
        <w:rPr>
          <w:sz w:val="28"/>
          <w:szCs w:val="28"/>
        </w:rPr>
      </w:pPr>
    </w:p>
    <w:p w:rsidR="00C047EB" w:rsidRPr="00C047EB" w:rsidRDefault="00C047EB" w:rsidP="00C047E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47E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C047EB" w:rsidRPr="00C047EB" w:rsidRDefault="00C047EB" w:rsidP="00C047EB">
      <w:pPr>
        <w:ind w:firstLine="720"/>
        <w:jc w:val="center"/>
        <w:rPr>
          <w:b/>
          <w:sz w:val="28"/>
          <w:szCs w:val="28"/>
        </w:rPr>
      </w:pPr>
      <w:r w:rsidRPr="00C047EB">
        <w:rPr>
          <w:b/>
          <w:sz w:val="28"/>
          <w:szCs w:val="28"/>
        </w:rPr>
        <w:t xml:space="preserve">об Управлении социальной защиты населения   Администрации </w:t>
      </w:r>
      <w:proofErr w:type="spellStart"/>
      <w:r w:rsidRPr="00C047EB">
        <w:rPr>
          <w:b/>
          <w:sz w:val="28"/>
          <w:szCs w:val="28"/>
        </w:rPr>
        <w:t>Атяшевского</w:t>
      </w:r>
      <w:proofErr w:type="spellEnd"/>
      <w:r w:rsidRPr="00C047EB">
        <w:rPr>
          <w:b/>
          <w:sz w:val="28"/>
          <w:szCs w:val="28"/>
        </w:rPr>
        <w:t xml:space="preserve"> </w:t>
      </w:r>
      <w:r w:rsidRPr="00C047EB">
        <w:rPr>
          <w:b/>
          <w:bCs/>
          <w:sz w:val="28"/>
          <w:szCs w:val="28"/>
        </w:rPr>
        <w:t>муниципального района</w:t>
      </w:r>
    </w:p>
    <w:p w:rsidR="00C047EB" w:rsidRPr="00C047EB" w:rsidRDefault="00C047EB" w:rsidP="00C047EB">
      <w:pPr>
        <w:ind w:firstLine="720"/>
        <w:jc w:val="center"/>
        <w:rPr>
          <w:b/>
          <w:sz w:val="28"/>
          <w:szCs w:val="28"/>
        </w:rPr>
      </w:pPr>
    </w:p>
    <w:p w:rsidR="00C047EB" w:rsidRPr="00C047EB" w:rsidRDefault="00C047EB" w:rsidP="00C047EB">
      <w:pPr>
        <w:ind w:firstLine="720"/>
        <w:jc w:val="both"/>
        <w:rPr>
          <w:sz w:val="28"/>
          <w:szCs w:val="28"/>
        </w:rPr>
      </w:pPr>
    </w:p>
    <w:p w:rsidR="00C047EB" w:rsidRPr="00C047EB" w:rsidRDefault="00C047EB" w:rsidP="00C047E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047EB">
        <w:rPr>
          <w:b/>
          <w:sz w:val="28"/>
          <w:szCs w:val="28"/>
        </w:rPr>
        <w:t>Общие положения</w:t>
      </w:r>
    </w:p>
    <w:p w:rsidR="00C047EB" w:rsidRPr="00C047EB" w:rsidRDefault="00C047EB" w:rsidP="00C047EB">
      <w:pPr>
        <w:ind w:left="720"/>
        <w:jc w:val="center"/>
        <w:rPr>
          <w:b/>
          <w:sz w:val="28"/>
          <w:szCs w:val="28"/>
        </w:rPr>
      </w:pPr>
    </w:p>
    <w:p w:rsidR="00C047EB" w:rsidRPr="00C047EB" w:rsidRDefault="00C047EB" w:rsidP="00C047EB">
      <w:pPr>
        <w:ind w:firstLine="720"/>
        <w:jc w:val="both"/>
        <w:rPr>
          <w:snapToGrid w:val="0"/>
          <w:sz w:val="28"/>
          <w:szCs w:val="28"/>
        </w:rPr>
      </w:pPr>
      <w:r w:rsidRPr="00C047EB">
        <w:rPr>
          <w:sz w:val="28"/>
          <w:szCs w:val="28"/>
        </w:rPr>
        <w:t xml:space="preserve">1.1. </w:t>
      </w:r>
      <w:r w:rsidRPr="00C047EB">
        <w:rPr>
          <w:bCs/>
          <w:sz w:val="28"/>
          <w:szCs w:val="28"/>
        </w:rPr>
        <w:t>Управление социальной защиты населения</w:t>
      </w:r>
      <w:r w:rsidRPr="00C047EB">
        <w:rPr>
          <w:sz w:val="28"/>
          <w:szCs w:val="28"/>
        </w:rPr>
        <w:t xml:space="preserve"> Администрации </w:t>
      </w:r>
      <w:proofErr w:type="spellStart"/>
      <w:r w:rsidRPr="00C047EB">
        <w:rPr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 района (далее - </w:t>
      </w:r>
      <w:r w:rsidRPr="00C047EB">
        <w:rPr>
          <w:bCs/>
          <w:sz w:val="28"/>
          <w:szCs w:val="28"/>
        </w:rPr>
        <w:t>Управление)</w:t>
      </w:r>
      <w:r w:rsidRPr="00C047EB">
        <w:rPr>
          <w:sz w:val="28"/>
          <w:szCs w:val="28"/>
        </w:rPr>
        <w:t xml:space="preserve"> является функциональным органом Администрации </w:t>
      </w:r>
      <w:proofErr w:type="spellStart"/>
      <w:r w:rsidRPr="00C047EB">
        <w:rPr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 района (далее Администрации), обеспечивающим осуществление государственных полномочий, переданных органам местного самоуправления </w:t>
      </w:r>
      <w:proofErr w:type="spellStart"/>
      <w:r w:rsidRPr="00C047EB">
        <w:rPr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 района в сфере социальной защиты населения.</w:t>
      </w:r>
    </w:p>
    <w:p w:rsidR="00C047EB" w:rsidRPr="00C047EB" w:rsidRDefault="00C047EB" w:rsidP="00C047EB">
      <w:pPr>
        <w:pStyle w:val="a3"/>
        <w:rPr>
          <w:rFonts w:ascii="Times New Roman" w:hAnsi="Times New Roman" w:cs="Times New Roman"/>
        </w:rPr>
      </w:pPr>
      <w:r w:rsidRPr="00C047EB">
        <w:rPr>
          <w:rFonts w:ascii="Times New Roman" w:hAnsi="Times New Roman" w:cs="Times New Roman"/>
        </w:rPr>
        <w:t xml:space="preserve">1.2. Управление 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Мордовия, законами и иными нормативными правовыми актами Республики Мордовия, Уставом </w:t>
      </w:r>
      <w:proofErr w:type="spellStart"/>
      <w:r w:rsidRPr="00C047EB">
        <w:rPr>
          <w:rFonts w:ascii="Times New Roman" w:hAnsi="Times New Roman" w:cs="Times New Roman"/>
        </w:rPr>
        <w:t>Атяшевского</w:t>
      </w:r>
      <w:proofErr w:type="spellEnd"/>
      <w:r w:rsidRPr="00C047EB">
        <w:rPr>
          <w:rFonts w:ascii="Times New Roman" w:hAnsi="Times New Roman" w:cs="Times New Roman"/>
        </w:rPr>
        <w:t xml:space="preserve"> муниципального района и иными нормативными правовыми актами органов  местного самоуправления </w:t>
      </w:r>
      <w:proofErr w:type="spellStart"/>
      <w:r w:rsidRPr="00C047EB">
        <w:rPr>
          <w:rFonts w:ascii="Times New Roman" w:hAnsi="Times New Roman" w:cs="Times New Roman"/>
        </w:rPr>
        <w:t>Атяшевского</w:t>
      </w:r>
      <w:proofErr w:type="spellEnd"/>
      <w:r w:rsidRPr="00C047EB">
        <w:rPr>
          <w:rFonts w:ascii="Times New Roman" w:hAnsi="Times New Roman" w:cs="Times New Roman"/>
        </w:rPr>
        <w:t xml:space="preserve"> муниципального района.</w:t>
      </w:r>
    </w:p>
    <w:p w:rsidR="00C047EB" w:rsidRPr="00C047EB" w:rsidRDefault="00C047EB" w:rsidP="00C047EB">
      <w:pPr>
        <w:pStyle w:val="a3"/>
        <w:rPr>
          <w:rFonts w:ascii="Times New Roman" w:hAnsi="Times New Roman" w:cs="Times New Roman"/>
        </w:rPr>
      </w:pPr>
      <w:r w:rsidRPr="00C047EB">
        <w:rPr>
          <w:rFonts w:ascii="Times New Roman" w:hAnsi="Times New Roman" w:cs="Times New Roman"/>
        </w:rPr>
        <w:t>1.3. Управление является юридическим лицом.</w:t>
      </w:r>
    </w:p>
    <w:p w:rsidR="00C047EB" w:rsidRPr="00C047EB" w:rsidRDefault="00C047EB" w:rsidP="00C047EB">
      <w:pPr>
        <w:pStyle w:val="a3"/>
        <w:rPr>
          <w:rFonts w:ascii="Times New Roman" w:hAnsi="Times New Roman" w:cs="Times New Roman"/>
        </w:rPr>
      </w:pPr>
    </w:p>
    <w:p w:rsidR="00C047EB" w:rsidRPr="00C047EB" w:rsidRDefault="00C047EB" w:rsidP="00C047EB">
      <w:pPr>
        <w:pStyle w:val="a3"/>
        <w:rPr>
          <w:rFonts w:ascii="Times New Roman" w:hAnsi="Times New Roman" w:cs="Times New Roman"/>
        </w:rPr>
      </w:pPr>
    </w:p>
    <w:p w:rsidR="00C047EB" w:rsidRPr="00C047EB" w:rsidRDefault="00C047EB" w:rsidP="00C047EB">
      <w:pPr>
        <w:pStyle w:val="a3"/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C047EB">
        <w:rPr>
          <w:rFonts w:ascii="Times New Roman" w:hAnsi="Times New Roman" w:cs="Times New Roman"/>
          <w:b/>
        </w:rPr>
        <w:t xml:space="preserve">Задачи Управления </w:t>
      </w:r>
    </w:p>
    <w:p w:rsidR="00C047EB" w:rsidRPr="00C047EB" w:rsidRDefault="00C047EB" w:rsidP="00C047EB">
      <w:pPr>
        <w:pStyle w:val="a3"/>
        <w:ind w:left="720" w:firstLine="0"/>
        <w:jc w:val="center"/>
        <w:rPr>
          <w:rFonts w:ascii="Times New Roman" w:hAnsi="Times New Roman" w:cs="Times New Roman"/>
        </w:rPr>
      </w:pPr>
    </w:p>
    <w:p w:rsidR="00C047EB" w:rsidRPr="00C047EB" w:rsidRDefault="00C047EB" w:rsidP="00C047EB">
      <w:pPr>
        <w:pStyle w:val="a3"/>
        <w:rPr>
          <w:rFonts w:ascii="Times New Roman" w:hAnsi="Times New Roman" w:cs="Times New Roman"/>
          <w:snapToGrid w:val="0"/>
        </w:rPr>
      </w:pPr>
      <w:r w:rsidRPr="00C047EB">
        <w:rPr>
          <w:rFonts w:ascii="Times New Roman" w:hAnsi="Times New Roman" w:cs="Times New Roman"/>
        </w:rPr>
        <w:t xml:space="preserve">2.1. </w:t>
      </w:r>
      <w:r w:rsidRPr="00C047EB">
        <w:rPr>
          <w:rFonts w:ascii="Times New Roman" w:hAnsi="Times New Roman" w:cs="Times New Roman"/>
          <w:snapToGrid w:val="0"/>
        </w:rPr>
        <w:t>Основной задачей Управления является реализация политики социальной защиты населения на основе:</w:t>
      </w:r>
    </w:p>
    <w:p w:rsidR="00C047EB" w:rsidRPr="00C047EB" w:rsidRDefault="00C047EB" w:rsidP="00C047EB">
      <w:pPr>
        <w:pStyle w:val="21"/>
        <w:spacing w:line="240" w:lineRule="auto"/>
        <w:ind w:left="284" w:firstLine="709"/>
        <w:rPr>
          <w:sz w:val="28"/>
          <w:szCs w:val="28"/>
        </w:rPr>
      </w:pPr>
      <w:r w:rsidRPr="00C047EB">
        <w:rPr>
          <w:sz w:val="28"/>
          <w:szCs w:val="28"/>
        </w:rPr>
        <w:t>- предоставления гражданам в пределах компетенции Управления государственных гарантий, предусмотренных действующим законодательством;</w:t>
      </w:r>
    </w:p>
    <w:p w:rsidR="00C047EB" w:rsidRPr="00C047EB" w:rsidRDefault="00C047EB" w:rsidP="00C047E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>- оказания мер социальной поддержки гражданам, оказавшимся в трудной жизненной ситуации и нуждающимся в государственной поддержке;</w:t>
      </w:r>
    </w:p>
    <w:p w:rsidR="00C047EB" w:rsidRPr="00C047EB" w:rsidRDefault="00C047EB" w:rsidP="00C047E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>- обеспечения прав граждан на социальное обслуживание.</w:t>
      </w:r>
    </w:p>
    <w:p w:rsidR="00C047EB" w:rsidRPr="00C047EB" w:rsidRDefault="00C047EB" w:rsidP="00C047EB">
      <w:pPr>
        <w:pStyle w:val="a3"/>
        <w:rPr>
          <w:rFonts w:ascii="Times New Roman" w:hAnsi="Times New Roman" w:cs="Times New Roman"/>
          <w:snapToGrid w:val="0"/>
        </w:rPr>
      </w:pPr>
    </w:p>
    <w:p w:rsidR="00C047EB" w:rsidRPr="00C047EB" w:rsidRDefault="00C047EB" w:rsidP="00C047EB">
      <w:pPr>
        <w:pStyle w:val="a3"/>
        <w:rPr>
          <w:rFonts w:ascii="Times New Roman" w:hAnsi="Times New Roman" w:cs="Times New Roman"/>
        </w:rPr>
      </w:pPr>
    </w:p>
    <w:p w:rsidR="00C047EB" w:rsidRPr="00C047EB" w:rsidRDefault="00C047EB" w:rsidP="00C047EB">
      <w:pPr>
        <w:pStyle w:val="a3"/>
        <w:rPr>
          <w:rFonts w:ascii="Times New Roman" w:hAnsi="Times New Roman" w:cs="Times New Roman"/>
        </w:rPr>
      </w:pPr>
    </w:p>
    <w:p w:rsidR="00C047EB" w:rsidRPr="00C047EB" w:rsidRDefault="00C047EB" w:rsidP="00C047EB">
      <w:pPr>
        <w:pStyle w:val="a3"/>
        <w:rPr>
          <w:rFonts w:ascii="Times New Roman" w:hAnsi="Times New Roman" w:cs="Times New Roman"/>
        </w:rPr>
      </w:pPr>
    </w:p>
    <w:p w:rsidR="00C047EB" w:rsidRPr="00C047EB" w:rsidRDefault="00C047EB" w:rsidP="00C047EB">
      <w:pPr>
        <w:pStyle w:val="a3"/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C047EB">
        <w:rPr>
          <w:rFonts w:ascii="Times New Roman" w:hAnsi="Times New Roman" w:cs="Times New Roman"/>
          <w:b/>
        </w:rPr>
        <w:t>Функции Управления</w:t>
      </w:r>
    </w:p>
    <w:p w:rsidR="00C047EB" w:rsidRPr="00C047EB" w:rsidRDefault="00C047EB" w:rsidP="00C047EB">
      <w:pPr>
        <w:pStyle w:val="a3"/>
        <w:ind w:left="720" w:firstLine="0"/>
        <w:jc w:val="center"/>
        <w:rPr>
          <w:rFonts w:ascii="Times New Roman" w:hAnsi="Times New Roman" w:cs="Times New Roman"/>
        </w:rPr>
      </w:pPr>
    </w:p>
    <w:p w:rsidR="00C047EB" w:rsidRPr="00C047EB" w:rsidRDefault="00C047EB" w:rsidP="00C047EB">
      <w:pPr>
        <w:pStyle w:val="a3"/>
        <w:rPr>
          <w:rFonts w:ascii="Times New Roman" w:hAnsi="Times New Roman" w:cs="Times New Roman"/>
        </w:rPr>
      </w:pPr>
      <w:r w:rsidRPr="00C047EB">
        <w:rPr>
          <w:rFonts w:ascii="Times New Roman" w:hAnsi="Times New Roman" w:cs="Times New Roman"/>
        </w:rPr>
        <w:t>3.1. Управление  в соответствии с возложенными на него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задачами выполняет следующие основные функции:</w:t>
      </w:r>
    </w:p>
    <w:p w:rsidR="00C047EB" w:rsidRPr="00C047EB" w:rsidRDefault="00C047EB" w:rsidP="00C047E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 w:rsidRPr="00C047EB">
        <w:rPr>
          <w:spacing w:val="1"/>
          <w:sz w:val="28"/>
          <w:szCs w:val="28"/>
        </w:rPr>
        <w:t xml:space="preserve">защита конституционных прав пенсионеров, инвалидов, семей </w:t>
      </w:r>
      <w:r w:rsidRPr="00C047EB">
        <w:rPr>
          <w:spacing w:val="8"/>
          <w:sz w:val="28"/>
          <w:szCs w:val="28"/>
        </w:rPr>
        <w:t xml:space="preserve">с несовершеннолетними детьми и других групп населения, </w:t>
      </w:r>
      <w:r w:rsidRPr="00C047EB">
        <w:rPr>
          <w:spacing w:val="1"/>
          <w:sz w:val="28"/>
          <w:szCs w:val="28"/>
        </w:rPr>
        <w:t>нуждающихся в государственной поддержке;</w:t>
      </w:r>
    </w:p>
    <w:p w:rsidR="00C047EB" w:rsidRPr="00C047EB" w:rsidRDefault="00C047EB" w:rsidP="00C047E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 w:rsidRPr="00C047EB">
        <w:rPr>
          <w:spacing w:val="1"/>
          <w:sz w:val="28"/>
          <w:szCs w:val="28"/>
        </w:rPr>
        <w:t>контролирует работу учреждений социального обслуживания населения и Комплексного центра социального обслуживания населения;</w:t>
      </w:r>
    </w:p>
    <w:p w:rsidR="00C047EB" w:rsidRPr="00C047EB" w:rsidRDefault="00C047EB" w:rsidP="00C047E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 w:rsidRPr="00C047EB">
        <w:rPr>
          <w:spacing w:val="-1"/>
          <w:sz w:val="28"/>
          <w:szCs w:val="28"/>
        </w:rPr>
        <w:t xml:space="preserve">обеспечение   своевременного   и   качественного   назначения, </w:t>
      </w:r>
      <w:r w:rsidRPr="00C047EB">
        <w:rPr>
          <w:spacing w:val="1"/>
          <w:sz w:val="28"/>
          <w:szCs w:val="28"/>
        </w:rPr>
        <w:t>перерасчета и выплаты пособий и компенсаций, субсидий;</w:t>
      </w:r>
    </w:p>
    <w:p w:rsidR="00C047EB" w:rsidRPr="00C047EB" w:rsidRDefault="00C047EB" w:rsidP="00C047E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 w:rsidRPr="00C047EB">
        <w:rPr>
          <w:spacing w:val="1"/>
          <w:sz w:val="28"/>
          <w:szCs w:val="28"/>
        </w:rPr>
        <w:t xml:space="preserve">выдача   выплатных   документов для  получения  пособий  и </w:t>
      </w:r>
      <w:r w:rsidRPr="00C047EB">
        <w:rPr>
          <w:spacing w:val="-1"/>
          <w:sz w:val="28"/>
          <w:szCs w:val="28"/>
        </w:rPr>
        <w:t>компенсаций, субсидий;</w:t>
      </w:r>
    </w:p>
    <w:p w:rsidR="00C047EB" w:rsidRPr="00C047EB" w:rsidRDefault="00C047EB" w:rsidP="00C047E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 w:rsidRPr="00C047EB">
        <w:rPr>
          <w:spacing w:val="2"/>
          <w:sz w:val="28"/>
          <w:szCs w:val="28"/>
        </w:rPr>
        <w:t>получение журнала движения выплатных сумм пособий и его</w:t>
      </w:r>
      <w:r w:rsidRPr="00C047EB">
        <w:rPr>
          <w:spacing w:val="2"/>
          <w:sz w:val="28"/>
          <w:szCs w:val="28"/>
        </w:rPr>
        <w:br/>
      </w:r>
      <w:r w:rsidRPr="00C047EB">
        <w:rPr>
          <w:spacing w:val="-1"/>
          <w:sz w:val="28"/>
          <w:szCs w:val="28"/>
        </w:rPr>
        <w:t xml:space="preserve">сверка    с    лицевыми    счетами    с    целью    предупреждения </w:t>
      </w:r>
      <w:r w:rsidRPr="00C047EB">
        <w:rPr>
          <w:spacing w:val="-2"/>
          <w:sz w:val="28"/>
          <w:szCs w:val="28"/>
        </w:rPr>
        <w:t>переплат;</w:t>
      </w:r>
    </w:p>
    <w:p w:rsidR="00C047EB" w:rsidRPr="00C047EB" w:rsidRDefault="00C047EB" w:rsidP="00C047E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C047EB">
        <w:rPr>
          <w:spacing w:val="1"/>
          <w:sz w:val="28"/>
          <w:szCs w:val="28"/>
        </w:rPr>
        <w:t>контроль за</w:t>
      </w:r>
      <w:proofErr w:type="gramEnd"/>
      <w:r w:rsidRPr="00C047EB">
        <w:rPr>
          <w:spacing w:val="1"/>
          <w:sz w:val="28"/>
          <w:szCs w:val="28"/>
        </w:rPr>
        <w:t xml:space="preserve"> выплатой пособий предприятиями связи, филиалами сбербанка;</w:t>
      </w:r>
    </w:p>
    <w:p w:rsidR="00C047EB" w:rsidRPr="00C047EB" w:rsidRDefault="00C047EB" w:rsidP="00C047E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 w:rsidRPr="00C047EB">
        <w:rPr>
          <w:spacing w:val="1"/>
          <w:sz w:val="28"/>
          <w:szCs w:val="28"/>
        </w:rPr>
        <w:t>регулярное обновление комплекса программного обеспечения</w:t>
      </w:r>
      <w:r w:rsidRPr="00C047EB">
        <w:rPr>
          <w:spacing w:val="1"/>
          <w:sz w:val="28"/>
          <w:szCs w:val="28"/>
        </w:rPr>
        <w:br/>
        <w:t xml:space="preserve">для      назначения,      перерасчета     и      выплаты     пособий, </w:t>
      </w:r>
      <w:r w:rsidRPr="00C047EB">
        <w:rPr>
          <w:spacing w:val="-1"/>
          <w:sz w:val="28"/>
          <w:szCs w:val="28"/>
        </w:rPr>
        <w:t>компенсаций, субсидий;</w:t>
      </w:r>
    </w:p>
    <w:p w:rsidR="00C047EB" w:rsidRPr="00C047EB" w:rsidRDefault="00C047EB" w:rsidP="00C047E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 w:rsidRPr="00C047EB">
        <w:rPr>
          <w:sz w:val="28"/>
          <w:szCs w:val="28"/>
        </w:rPr>
        <w:t xml:space="preserve">осуществление мероприятий по материально-бытовому </w:t>
      </w:r>
      <w:r w:rsidRPr="00C047EB">
        <w:rPr>
          <w:spacing w:val="2"/>
          <w:sz w:val="28"/>
          <w:szCs w:val="28"/>
        </w:rPr>
        <w:t xml:space="preserve">обслуживанию    пенсионеров,     одиноких    престарелых    и инвалидов,   организация и оказание малоимущим слоям </w:t>
      </w:r>
      <w:r w:rsidRPr="00C047EB">
        <w:rPr>
          <w:spacing w:val="1"/>
          <w:sz w:val="28"/>
          <w:szCs w:val="28"/>
        </w:rPr>
        <w:t xml:space="preserve">населения адресной социальной   поддержки,   натуральной </w:t>
      </w:r>
      <w:r w:rsidRPr="00C047EB">
        <w:rPr>
          <w:sz w:val="28"/>
          <w:szCs w:val="28"/>
        </w:rPr>
        <w:t>помощи</w:t>
      </w:r>
      <w:r w:rsidRPr="00C047EB">
        <w:rPr>
          <w:spacing w:val="1"/>
          <w:sz w:val="28"/>
          <w:szCs w:val="28"/>
        </w:rPr>
        <w:t>;</w:t>
      </w:r>
    </w:p>
    <w:p w:rsidR="00C047EB" w:rsidRPr="00C047EB" w:rsidRDefault="00C047EB" w:rsidP="00C047E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" w:line="317" w:lineRule="exact"/>
        <w:ind w:firstLine="709"/>
        <w:jc w:val="both"/>
        <w:rPr>
          <w:sz w:val="28"/>
          <w:szCs w:val="28"/>
        </w:rPr>
      </w:pPr>
      <w:r w:rsidRPr="00C047EB">
        <w:rPr>
          <w:spacing w:val="1"/>
          <w:sz w:val="28"/>
          <w:szCs w:val="28"/>
        </w:rPr>
        <w:t xml:space="preserve">организация социально-бытового обслуживания  престарелых </w:t>
      </w:r>
      <w:r w:rsidRPr="00C047EB">
        <w:rPr>
          <w:spacing w:val="2"/>
          <w:sz w:val="28"/>
          <w:szCs w:val="28"/>
        </w:rPr>
        <w:t xml:space="preserve">граждан, инвалидов, семей с несовершеннолетними детьми и </w:t>
      </w:r>
      <w:r w:rsidRPr="00C047EB">
        <w:rPr>
          <w:spacing w:val="3"/>
          <w:sz w:val="28"/>
          <w:szCs w:val="28"/>
        </w:rPr>
        <w:t>других  групп  населения  через Комплексный ц</w:t>
      </w:r>
      <w:r w:rsidRPr="00C047EB">
        <w:rPr>
          <w:spacing w:val="1"/>
          <w:sz w:val="28"/>
          <w:szCs w:val="28"/>
        </w:rPr>
        <w:t xml:space="preserve">ентр социального обслуживания населения; </w:t>
      </w:r>
    </w:p>
    <w:p w:rsidR="00C047EB" w:rsidRPr="00C047EB" w:rsidRDefault="00C047EB" w:rsidP="00C047EB">
      <w:pPr>
        <w:shd w:val="clear" w:color="auto" w:fill="FFFFFF"/>
        <w:tabs>
          <w:tab w:val="left" w:pos="0"/>
        </w:tabs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pacing w:val="-4"/>
          <w:sz w:val="28"/>
          <w:szCs w:val="28"/>
        </w:rPr>
        <w:t>-  внедрение</w:t>
      </w:r>
      <w:r w:rsidRPr="00C047EB">
        <w:rPr>
          <w:sz w:val="28"/>
          <w:szCs w:val="28"/>
        </w:rPr>
        <w:tab/>
      </w:r>
      <w:r w:rsidRPr="00C047EB">
        <w:rPr>
          <w:spacing w:val="-1"/>
          <w:sz w:val="28"/>
          <w:szCs w:val="28"/>
        </w:rPr>
        <w:t>в    практику    новых    форм    социального</w:t>
      </w:r>
      <w:r w:rsidRPr="00C047EB">
        <w:rPr>
          <w:sz w:val="28"/>
          <w:szCs w:val="28"/>
        </w:rPr>
        <w:t xml:space="preserve"> </w:t>
      </w:r>
      <w:r w:rsidRPr="00C047EB">
        <w:rPr>
          <w:spacing w:val="1"/>
          <w:sz w:val="28"/>
          <w:szCs w:val="28"/>
        </w:rPr>
        <w:t>обслуживания   в   зависимости   от   характера   нуждаемости</w:t>
      </w:r>
      <w:r w:rsidRPr="00C047EB">
        <w:rPr>
          <w:sz w:val="28"/>
          <w:szCs w:val="28"/>
        </w:rPr>
        <w:t xml:space="preserve"> </w:t>
      </w:r>
      <w:r w:rsidRPr="00C047EB">
        <w:rPr>
          <w:spacing w:val="1"/>
          <w:sz w:val="28"/>
          <w:szCs w:val="28"/>
        </w:rPr>
        <w:t>граждан в социальной поддержке;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pacing w:val="-1"/>
          <w:sz w:val="28"/>
          <w:szCs w:val="28"/>
        </w:rPr>
        <w:t>- обеспечение     взаимодействия     с     благотворительными     и</w:t>
      </w:r>
      <w:r w:rsidRPr="00C047EB">
        <w:rPr>
          <w:sz w:val="28"/>
          <w:szCs w:val="28"/>
        </w:rPr>
        <w:t xml:space="preserve"> </w:t>
      </w:r>
      <w:r w:rsidRPr="00C047EB">
        <w:rPr>
          <w:spacing w:val="2"/>
          <w:sz w:val="28"/>
          <w:szCs w:val="28"/>
        </w:rPr>
        <w:t>другими      общественными      объединениями      с      целью</w:t>
      </w:r>
      <w:r w:rsidRPr="00C047EB">
        <w:rPr>
          <w:sz w:val="28"/>
          <w:szCs w:val="28"/>
        </w:rPr>
        <w:t xml:space="preserve"> </w:t>
      </w:r>
      <w:r w:rsidRPr="00C047EB">
        <w:rPr>
          <w:spacing w:val="10"/>
          <w:sz w:val="28"/>
          <w:szCs w:val="28"/>
        </w:rPr>
        <w:t>привлечения внебюджетных средств на финансирование и</w:t>
      </w:r>
      <w:r w:rsidRPr="00C047EB">
        <w:rPr>
          <w:sz w:val="28"/>
          <w:szCs w:val="28"/>
        </w:rPr>
        <w:t xml:space="preserve"> </w:t>
      </w:r>
      <w:r w:rsidRPr="00C047EB">
        <w:rPr>
          <w:spacing w:val="1"/>
          <w:sz w:val="28"/>
          <w:szCs w:val="28"/>
        </w:rPr>
        <w:t>выполнение социальных программ;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pacing w:val="4"/>
          <w:sz w:val="28"/>
          <w:szCs w:val="28"/>
        </w:rPr>
        <w:t>- решение  вопросов  социальной  защиты лиц без  определенного</w:t>
      </w:r>
      <w:r w:rsidRPr="00C047EB">
        <w:rPr>
          <w:sz w:val="28"/>
          <w:szCs w:val="28"/>
        </w:rPr>
        <w:t xml:space="preserve"> </w:t>
      </w:r>
      <w:r w:rsidRPr="00C047EB">
        <w:rPr>
          <w:spacing w:val="2"/>
          <w:sz w:val="28"/>
          <w:szCs w:val="28"/>
        </w:rPr>
        <w:t>места     жительства,     а     также     граждан,     попавших     в</w:t>
      </w:r>
      <w:r w:rsidRPr="00C047EB">
        <w:rPr>
          <w:sz w:val="28"/>
          <w:szCs w:val="28"/>
        </w:rPr>
        <w:t xml:space="preserve"> </w:t>
      </w:r>
      <w:r w:rsidRPr="00C047EB">
        <w:rPr>
          <w:spacing w:val="-1"/>
          <w:sz w:val="28"/>
          <w:szCs w:val="28"/>
        </w:rPr>
        <w:t>трудную жизненную ситуацию</w:t>
      </w:r>
      <w:r w:rsidRPr="00C047EB">
        <w:rPr>
          <w:spacing w:val="3"/>
          <w:sz w:val="28"/>
          <w:szCs w:val="28"/>
        </w:rPr>
        <w:t>;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pacing w:val="3"/>
          <w:sz w:val="28"/>
          <w:szCs w:val="28"/>
        </w:rPr>
        <w:t>- организация   и   проведение   мероприятий   по   подготовке,</w:t>
      </w:r>
      <w:r w:rsidRPr="00C047EB">
        <w:rPr>
          <w:sz w:val="28"/>
          <w:szCs w:val="28"/>
        </w:rPr>
        <w:t xml:space="preserve"> </w:t>
      </w:r>
      <w:r w:rsidRPr="00C047EB">
        <w:rPr>
          <w:spacing w:val="1"/>
          <w:sz w:val="28"/>
          <w:szCs w:val="28"/>
        </w:rPr>
        <w:t>переподготовке и повышению квалификации кадров отдела;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pacing w:val="9"/>
          <w:sz w:val="28"/>
          <w:szCs w:val="28"/>
        </w:rPr>
        <w:t>- прием граждан,  рассмотрение заявлений жалоб граждан в</w:t>
      </w:r>
      <w:r w:rsidRPr="00C047EB">
        <w:rPr>
          <w:sz w:val="28"/>
          <w:szCs w:val="28"/>
        </w:rPr>
        <w:t xml:space="preserve"> </w:t>
      </w:r>
      <w:r w:rsidRPr="00C047EB">
        <w:rPr>
          <w:spacing w:val="1"/>
          <w:sz w:val="28"/>
          <w:szCs w:val="28"/>
        </w:rPr>
        <w:t>установленные   действующим   законодательством   сроки   и</w:t>
      </w:r>
      <w:r w:rsidRPr="00C047EB">
        <w:rPr>
          <w:sz w:val="28"/>
          <w:szCs w:val="28"/>
        </w:rPr>
        <w:t xml:space="preserve"> принятие по ним необходимых мер;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pacing w:val="3"/>
          <w:sz w:val="28"/>
          <w:szCs w:val="28"/>
        </w:rPr>
        <w:t xml:space="preserve">- пропаганда  и  разъяснение  среди  населения  действующего </w:t>
      </w:r>
      <w:r w:rsidRPr="00C047EB">
        <w:rPr>
          <w:spacing w:val="1"/>
          <w:sz w:val="28"/>
          <w:szCs w:val="28"/>
        </w:rPr>
        <w:t>законодательства по вопросам социальной защиты;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rPr>
          <w:sz w:val="28"/>
          <w:szCs w:val="28"/>
        </w:rPr>
      </w:pPr>
      <w:r w:rsidRPr="00C047EB">
        <w:rPr>
          <w:spacing w:val="2"/>
          <w:sz w:val="28"/>
          <w:szCs w:val="28"/>
        </w:rPr>
        <w:lastRenderedPageBreak/>
        <w:t>- изучение  и   внедрение  новых  передовых  форм  и  методов</w:t>
      </w:r>
      <w:r w:rsidRPr="00C047EB">
        <w:rPr>
          <w:sz w:val="28"/>
          <w:szCs w:val="28"/>
        </w:rPr>
        <w:t xml:space="preserve"> </w:t>
      </w:r>
      <w:r w:rsidRPr="00C047EB">
        <w:rPr>
          <w:spacing w:val="-3"/>
          <w:sz w:val="28"/>
          <w:szCs w:val="28"/>
        </w:rPr>
        <w:t>работы;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z w:val="28"/>
          <w:szCs w:val="28"/>
        </w:rPr>
        <w:t xml:space="preserve">- выявление и </w:t>
      </w:r>
      <w:r w:rsidRPr="00C047EB">
        <w:rPr>
          <w:spacing w:val="4"/>
          <w:sz w:val="28"/>
          <w:szCs w:val="28"/>
        </w:rPr>
        <w:t xml:space="preserve">направление граждан в </w:t>
      </w:r>
      <w:r w:rsidRPr="00C047EB">
        <w:rPr>
          <w:sz w:val="28"/>
          <w:szCs w:val="28"/>
        </w:rPr>
        <w:t xml:space="preserve">государственные стационарные учреждения социального обслуживания системы социальной защиты населения; 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pacing w:val="2"/>
          <w:sz w:val="28"/>
          <w:szCs w:val="28"/>
        </w:rPr>
        <w:t>- обеспечение    своевременной    подготовки    документов    и</w:t>
      </w:r>
      <w:r w:rsidRPr="00C047EB">
        <w:rPr>
          <w:sz w:val="28"/>
          <w:szCs w:val="28"/>
        </w:rPr>
        <w:t xml:space="preserve"> </w:t>
      </w:r>
      <w:r w:rsidRPr="00C047EB">
        <w:rPr>
          <w:spacing w:val="2"/>
          <w:sz w:val="28"/>
          <w:szCs w:val="28"/>
        </w:rPr>
        <w:t>статистической отчетности в Министерство труда и социальной защиты населения</w:t>
      </w:r>
      <w:r w:rsidRPr="00C047EB">
        <w:rPr>
          <w:sz w:val="28"/>
          <w:szCs w:val="28"/>
        </w:rPr>
        <w:t xml:space="preserve"> </w:t>
      </w:r>
      <w:r w:rsidRPr="00C047EB">
        <w:rPr>
          <w:spacing w:val="1"/>
          <w:sz w:val="28"/>
          <w:szCs w:val="28"/>
        </w:rPr>
        <w:t>Республики Мордовия и другие организации;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z w:val="28"/>
          <w:szCs w:val="28"/>
        </w:rPr>
        <w:t xml:space="preserve">- составление   и   предоставление   в   установленном   порядке </w:t>
      </w:r>
      <w:r w:rsidRPr="00C047EB">
        <w:rPr>
          <w:spacing w:val="1"/>
          <w:sz w:val="28"/>
          <w:szCs w:val="28"/>
        </w:rPr>
        <w:t>заявок на финансирование выплаты пособий и компенсаций, субсидий;</w:t>
      </w:r>
    </w:p>
    <w:p w:rsidR="00C047EB" w:rsidRPr="00C047EB" w:rsidRDefault="00C047EB" w:rsidP="00C047EB">
      <w:pPr>
        <w:shd w:val="clear" w:color="auto" w:fill="FFFFFF"/>
        <w:spacing w:before="5" w:line="317" w:lineRule="exact"/>
        <w:ind w:firstLine="720"/>
        <w:jc w:val="both"/>
        <w:rPr>
          <w:sz w:val="28"/>
          <w:szCs w:val="28"/>
        </w:rPr>
      </w:pPr>
      <w:r w:rsidRPr="00C047EB">
        <w:rPr>
          <w:sz w:val="28"/>
          <w:szCs w:val="28"/>
        </w:rPr>
        <w:t>- ведение предусмотренного статистического учета и</w:t>
      </w:r>
      <w:r w:rsidRPr="00C047EB">
        <w:rPr>
          <w:spacing w:val="-1"/>
          <w:sz w:val="28"/>
          <w:szCs w:val="28"/>
        </w:rPr>
        <w:t xml:space="preserve"> отчетности;</w:t>
      </w:r>
    </w:p>
    <w:p w:rsidR="00C047EB" w:rsidRPr="00C047EB" w:rsidRDefault="00C047EB" w:rsidP="00C047EB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C047EB">
        <w:rPr>
          <w:spacing w:val="-1"/>
          <w:sz w:val="28"/>
          <w:szCs w:val="28"/>
        </w:rPr>
        <w:t xml:space="preserve">- </w:t>
      </w:r>
      <w:r w:rsidRPr="00C047EB">
        <w:rPr>
          <w:sz w:val="28"/>
          <w:szCs w:val="28"/>
        </w:rPr>
        <w:t xml:space="preserve">осуществляет иные полномочия возложенные Главой Администрации </w:t>
      </w:r>
      <w:proofErr w:type="spellStart"/>
      <w:r w:rsidRPr="00C047EB">
        <w:rPr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 района.</w:t>
      </w:r>
    </w:p>
    <w:p w:rsidR="00C047EB" w:rsidRPr="00C047EB" w:rsidRDefault="00C047EB" w:rsidP="00C047EB">
      <w:pPr>
        <w:pStyle w:val="21"/>
        <w:rPr>
          <w:sz w:val="28"/>
          <w:szCs w:val="28"/>
        </w:rPr>
      </w:pPr>
    </w:p>
    <w:p w:rsidR="00C047EB" w:rsidRPr="00C047EB" w:rsidRDefault="00C047EB" w:rsidP="00C047EB">
      <w:pPr>
        <w:pStyle w:val="21"/>
        <w:numPr>
          <w:ilvl w:val="0"/>
          <w:numId w:val="4"/>
        </w:numPr>
        <w:spacing w:after="0" w:line="240" w:lineRule="auto"/>
        <w:jc w:val="center"/>
        <w:rPr>
          <w:sz w:val="28"/>
          <w:szCs w:val="28"/>
        </w:rPr>
      </w:pPr>
      <w:r w:rsidRPr="00C047EB">
        <w:rPr>
          <w:b/>
          <w:sz w:val="28"/>
          <w:szCs w:val="28"/>
        </w:rPr>
        <w:t>Права  и обязанности</w:t>
      </w:r>
    </w:p>
    <w:p w:rsidR="00C047EB" w:rsidRDefault="00C047EB" w:rsidP="00C047EB">
      <w:pPr>
        <w:spacing w:line="209" w:lineRule="auto"/>
        <w:ind w:firstLine="709"/>
        <w:jc w:val="both"/>
        <w:rPr>
          <w:snapToGrid w:val="0"/>
          <w:sz w:val="28"/>
          <w:szCs w:val="28"/>
        </w:rPr>
      </w:pPr>
    </w:p>
    <w:p w:rsidR="00C047EB" w:rsidRPr="00C047EB" w:rsidRDefault="00C047EB" w:rsidP="00C047EB">
      <w:pPr>
        <w:spacing w:line="209" w:lineRule="auto"/>
        <w:ind w:firstLine="709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>4.1. Управление в пределах своей компетенции впр</w:t>
      </w:r>
      <w:r w:rsidRPr="00C047EB">
        <w:rPr>
          <w:snapToGrid w:val="0"/>
          <w:sz w:val="28"/>
          <w:szCs w:val="28"/>
        </w:rPr>
        <w:t>а</w:t>
      </w:r>
      <w:r w:rsidRPr="00C047EB">
        <w:rPr>
          <w:snapToGrid w:val="0"/>
          <w:sz w:val="28"/>
          <w:szCs w:val="28"/>
        </w:rPr>
        <w:t>ве:</w:t>
      </w:r>
    </w:p>
    <w:p w:rsidR="00C047EB" w:rsidRPr="00C047EB" w:rsidRDefault="00C047EB" w:rsidP="00C047EB">
      <w:pPr>
        <w:pStyle w:val="a3"/>
        <w:spacing w:line="209" w:lineRule="auto"/>
        <w:ind w:firstLine="709"/>
        <w:rPr>
          <w:rFonts w:ascii="Times New Roman" w:hAnsi="Times New Roman" w:cs="Times New Roman"/>
          <w:snapToGrid w:val="0"/>
        </w:rPr>
      </w:pPr>
      <w:proofErr w:type="gramStart"/>
      <w:r w:rsidRPr="00C047EB">
        <w:rPr>
          <w:rFonts w:ascii="Times New Roman" w:hAnsi="Times New Roman" w:cs="Times New Roman"/>
          <w:snapToGrid w:val="0"/>
        </w:rPr>
        <w:t>- запрашивать и получать в порядке, установленном действующим законодательс</w:t>
      </w:r>
      <w:r w:rsidRPr="00C047EB">
        <w:rPr>
          <w:rFonts w:ascii="Times New Roman" w:hAnsi="Times New Roman" w:cs="Times New Roman"/>
          <w:snapToGrid w:val="0"/>
        </w:rPr>
        <w:t>т</w:t>
      </w:r>
      <w:r w:rsidRPr="00C047EB">
        <w:rPr>
          <w:rFonts w:ascii="Times New Roman" w:hAnsi="Times New Roman" w:cs="Times New Roman"/>
          <w:snapToGrid w:val="0"/>
        </w:rPr>
        <w:t>вом, у органов местного самоуправления, органов исполнительной власти Республики Мордовия, территориальных органов федеральных органов исполн</w:t>
      </w:r>
      <w:r w:rsidRPr="00C047EB">
        <w:rPr>
          <w:rFonts w:ascii="Times New Roman" w:hAnsi="Times New Roman" w:cs="Times New Roman"/>
          <w:snapToGrid w:val="0"/>
        </w:rPr>
        <w:t>и</w:t>
      </w:r>
      <w:r w:rsidRPr="00C047EB">
        <w:rPr>
          <w:rFonts w:ascii="Times New Roman" w:hAnsi="Times New Roman" w:cs="Times New Roman"/>
          <w:snapToGrid w:val="0"/>
        </w:rPr>
        <w:t>тельной власти, других организаций и должностных лиц необходимые информацию, док</w:t>
      </w:r>
      <w:r w:rsidRPr="00C047EB">
        <w:rPr>
          <w:rFonts w:ascii="Times New Roman" w:hAnsi="Times New Roman" w:cs="Times New Roman"/>
          <w:snapToGrid w:val="0"/>
        </w:rPr>
        <w:t>у</w:t>
      </w:r>
      <w:r w:rsidRPr="00C047EB">
        <w:rPr>
          <w:rFonts w:ascii="Times New Roman" w:hAnsi="Times New Roman" w:cs="Times New Roman"/>
          <w:snapToGrid w:val="0"/>
        </w:rPr>
        <w:t>менты и материалы;</w:t>
      </w:r>
      <w:proofErr w:type="gramEnd"/>
    </w:p>
    <w:p w:rsidR="00C047EB" w:rsidRPr="00C047EB" w:rsidRDefault="00C047EB" w:rsidP="00C047EB">
      <w:pPr>
        <w:pStyle w:val="a3"/>
        <w:spacing w:line="209" w:lineRule="auto"/>
        <w:ind w:firstLine="709"/>
        <w:rPr>
          <w:rFonts w:ascii="Times New Roman" w:hAnsi="Times New Roman" w:cs="Times New Roman"/>
          <w:snapToGrid w:val="0"/>
        </w:rPr>
      </w:pPr>
      <w:r w:rsidRPr="00C047EB">
        <w:rPr>
          <w:rFonts w:ascii="Times New Roman" w:hAnsi="Times New Roman" w:cs="Times New Roman"/>
          <w:snapToGrid w:val="0"/>
        </w:rPr>
        <w:t xml:space="preserve">- разрабатывать и вносить в установленном порядке на рассмотрение  Главы администрации </w:t>
      </w:r>
      <w:proofErr w:type="spellStart"/>
      <w:r w:rsidRPr="00C047EB">
        <w:rPr>
          <w:rFonts w:ascii="Times New Roman" w:hAnsi="Times New Roman" w:cs="Times New Roman"/>
          <w:snapToGrid w:val="0"/>
        </w:rPr>
        <w:t>Атяшевского</w:t>
      </w:r>
      <w:proofErr w:type="spellEnd"/>
      <w:r w:rsidRPr="00C047EB">
        <w:rPr>
          <w:rFonts w:ascii="Times New Roman" w:hAnsi="Times New Roman" w:cs="Times New Roman"/>
          <w:snapToGrid w:val="0"/>
        </w:rPr>
        <w:t xml:space="preserve"> муниципального района проекты муниципальных правовых актов по вопросам, отнесенным к в</w:t>
      </w:r>
      <w:r w:rsidRPr="00C047EB">
        <w:rPr>
          <w:rFonts w:ascii="Times New Roman" w:hAnsi="Times New Roman" w:cs="Times New Roman"/>
          <w:snapToGrid w:val="0"/>
        </w:rPr>
        <w:t>е</w:t>
      </w:r>
      <w:r w:rsidRPr="00C047EB">
        <w:rPr>
          <w:rFonts w:ascii="Times New Roman" w:hAnsi="Times New Roman" w:cs="Times New Roman"/>
          <w:snapToGrid w:val="0"/>
        </w:rPr>
        <w:t>дению Управления;</w:t>
      </w:r>
    </w:p>
    <w:p w:rsidR="00C047EB" w:rsidRPr="00C047EB" w:rsidRDefault="00C047EB" w:rsidP="00C047EB">
      <w:pPr>
        <w:ind w:firstLine="709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>- привлекать для участия в работе Управления специалистов и экспе</w:t>
      </w:r>
      <w:r w:rsidRPr="00C047EB">
        <w:rPr>
          <w:snapToGrid w:val="0"/>
          <w:sz w:val="28"/>
          <w:szCs w:val="28"/>
        </w:rPr>
        <w:t>р</w:t>
      </w:r>
      <w:r w:rsidRPr="00C047EB">
        <w:rPr>
          <w:snapToGrid w:val="0"/>
          <w:sz w:val="28"/>
          <w:szCs w:val="28"/>
        </w:rPr>
        <w:t>тов;</w:t>
      </w:r>
    </w:p>
    <w:p w:rsidR="00C047EB" w:rsidRPr="00C047EB" w:rsidRDefault="00C047EB" w:rsidP="00C047EB">
      <w:pPr>
        <w:ind w:firstLine="709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 xml:space="preserve">- взаимодействовать со структурными подразделениями администрации </w:t>
      </w:r>
      <w:proofErr w:type="spellStart"/>
      <w:r w:rsidRPr="00C047EB">
        <w:rPr>
          <w:snapToGrid w:val="0"/>
          <w:sz w:val="28"/>
          <w:szCs w:val="28"/>
        </w:rPr>
        <w:t>Атяшевского</w:t>
      </w:r>
      <w:proofErr w:type="spellEnd"/>
      <w:r w:rsidRPr="00C047EB">
        <w:rPr>
          <w:snapToGrid w:val="0"/>
          <w:sz w:val="28"/>
          <w:szCs w:val="28"/>
        </w:rPr>
        <w:t xml:space="preserve"> муниципального района, с о</w:t>
      </w:r>
      <w:r w:rsidRPr="00C047EB">
        <w:rPr>
          <w:snapToGrid w:val="0"/>
          <w:sz w:val="28"/>
          <w:szCs w:val="28"/>
        </w:rPr>
        <w:t>р</w:t>
      </w:r>
      <w:r w:rsidRPr="00C047EB">
        <w:rPr>
          <w:snapToGrid w:val="0"/>
          <w:sz w:val="28"/>
          <w:szCs w:val="28"/>
        </w:rPr>
        <w:t>ганами государственной власти и местного самоуправления, а также иными физическими и юр</w:t>
      </w:r>
      <w:r w:rsidRPr="00C047EB">
        <w:rPr>
          <w:snapToGrid w:val="0"/>
          <w:sz w:val="28"/>
          <w:szCs w:val="28"/>
        </w:rPr>
        <w:t>и</w:t>
      </w:r>
      <w:r w:rsidRPr="00C047EB">
        <w:rPr>
          <w:snapToGrid w:val="0"/>
          <w:sz w:val="28"/>
          <w:szCs w:val="28"/>
        </w:rPr>
        <w:t>дическими лицами;</w:t>
      </w:r>
    </w:p>
    <w:p w:rsidR="00C047EB" w:rsidRPr="00C047EB" w:rsidRDefault="00C047EB" w:rsidP="00C047EB">
      <w:pPr>
        <w:ind w:firstLine="709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>- привлекать в установленном порядке для осуществления нормотворческих и эк</w:t>
      </w:r>
      <w:r w:rsidRPr="00C047EB">
        <w:rPr>
          <w:snapToGrid w:val="0"/>
          <w:sz w:val="28"/>
          <w:szCs w:val="28"/>
        </w:rPr>
        <w:t>с</w:t>
      </w:r>
      <w:r w:rsidRPr="00C047EB">
        <w:rPr>
          <w:snapToGrid w:val="0"/>
          <w:sz w:val="28"/>
          <w:szCs w:val="28"/>
        </w:rPr>
        <w:t>пертных работ, консультаций научные и иные организации, специалистов и экспертов, в том числе на договорной о</w:t>
      </w:r>
      <w:r w:rsidRPr="00C047EB">
        <w:rPr>
          <w:snapToGrid w:val="0"/>
          <w:sz w:val="28"/>
          <w:szCs w:val="28"/>
        </w:rPr>
        <w:t>с</w:t>
      </w:r>
      <w:r w:rsidRPr="00C047EB">
        <w:rPr>
          <w:snapToGrid w:val="0"/>
          <w:sz w:val="28"/>
          <w:szCs w:val="28"/>
        </w:rPr>
        <w:t>нове;</w:t>
      </w:r>
    </w:p>
    <w:p w:rsidR="00C047EB" w:rsidRPr="00C047EB" w:rsidRDefault="00C047EB" w:rsidP="00C047EB">
      <w:pPr>
        <w:ind w:firstLine="709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>- проводить конференции, совещания, семинары и другие мероприятия по в</w:t>
      </w:r>
      <w:r w:rsidRPr="00C047EB">
        <w:rPr>
          <w:snapToGrid w:val="0"/>
          <w:sz w:val="28"/>
          <w:szCs w:val="28"/>
        </w:rPr>
        <w:t>о</w:t>
      </w:r>
      <w:r w:rsidRPr="00C047EB">
        <w:rPr>
          <w:snapToGrid w:val="0"/>
          <w:sz w:val="28"/>
          <w:szCs w:val="28"/>
        </w:rPr>
        <w:t>просам, отнесенным к его компетенции;</w:t>
      </w:r>
    </w:p>
    <w:p w:rsidR="00C047EB" w:rsidRPr="00C047EB" w:rsidRDefault="00C047EB" w:rsidP="00C047E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>Пользоваться иными правами, необходимыми для реализации возложенных функций.</w:t>
      </w:r>
    </w:p>
    <w:p w:rsidR="00C047EB" w:rsidRPr="00C047EB" w:rsidRDefault="00C047EB" w:rsidP="00C047E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>4.2.  Управление должно:</w:t>
      </w:r>
    </w:p>
    <w:p w:rsidR="00C047EB" w:rsidRPr="00C047EB" w:rsidRDefault="00C047EB" w:rsidP="00C047EB">
      <w:pPr>
        <w:pStyle w:val="31"/>
        <w:widowControl w:val="0"/>
        <w:rPr>
          <w:sz w:val="28"/>
          <w:szCs w:val="28"/>
        </w:rPr>
      </w:pPr>
      <w:r w:rsidRPr="00C047EB">
        <w:rPr>
          <w:sz w:val="28"/>
          <w:szCs w:val="28"/>
        </w:rPr>
        <w:t>осуществлять организационное обеспечение деятельности комиссий по социальной защите населения;</w:t>
      </w:r>
    </w:p>
    <w:p w:rsidR="00C047EB" w:rsidRPr="00C047EB" w:rsidRDefault="00C047EB" w:rsidP="00C047E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047EB">
        <w:rPr>
          <w:snapToGrid w:val="0"/>
          <w:sz w:val="28"/>
          <w:szCs w:val="28"/>
        </w:rPr>
        <w:t>вести прием граждан, рассматривать предложения, заявления, жалобы по вопросам, относящимся к компетенции Управления, и принимать по ним необходимые меры.</w:t>
      </w:r>
    </w:p>
    <w:p w:rsidR="00C047EB" w:rsidRPr="00C047EB" w:rsidRDefault="00C047EB" w:rsidP="00C047EB">
      <w:pPr>
        <w:jc w:val="both"/>
        <w:rPr>
          <w:snapToGrid w:val="0"/>
          <w:color w:val="000000"/>
          <w:sz w:val="28"/>
          <w:szCs w:val="28"/>
        </w:rPr>
      </w:pPr>
    </w:p>
    <w:p w:rsidR="00C047EB" w:rsidRPr="00C047EB" w:rsidRDefault="00C047EB" w:rsidP="00C047EB">
      <w:pPr>
        <w:pStyle w:val="5"/>
        <w:keepLines w:val="0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7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Организация работы Управления</w:t>
      </w:r>
    </w:p>
    <w:p w:rsidR="00C047EB" w:rsidRPr="00C047EB" w:rsidRDefault="00C047EB" w:rsidP="00C047EB">
      <w:pPr>
        <w:ind w:left="720"/>
        <w:rPr>
          <w:color w:val="000000"/>
          <w:sz w:val="28"/>
          <w:szCs w:val="28"/>
        </w:rPr>
      </w:pPr>
    </w:p>
    <w:p w:rsidR="00C047EB" w:rsidRPr="00C047EB" w:rsidRDefault="00C047EB" w:rsidP="00C047EB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 xml:space="preserve">   5.1 Управление возглавляет Начальник Управления социальной защиты населения Администрации </w:t>
      </w:r>
      <w:proofErr w:type="spellStart"/>
      <w:r w:rsidRPr="00C047EB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047EB">
        <w:rPr>
          <w:snapToGrid w:val="0"/>
          <w:color w:val="000000"/>
          <w:sz w:val="28"/>
          <w:szCs w:val="28"/>
        </w:rPr>
        <w:t xml:space="preserve"> </w:t>
      </w:r>
      <w:r w:rsidRPr="00C047EB">
        <w:rPr>
          <w:sz w:val="28"/>
          <w:szCs w:val="28"/>
        </w:rPr>
        <w:t>муниципального</w:t>
      </w:r>
      <w:r w:rsidRPr="00C047EB">
        <w:rPr>
          <w:snapToGrid w:val="0"/>
          <w:color w:val="000000"/>
          <w:sz w:val="28"/>
          <w:szCs w:val="28"/>
        </w:rPr>
        <w:t xml:space="preserve"> района (далее – Начальник управления).</w:t>
      </w:r>
    </w:p>
    <w:p w:rsidR="00C047EB" w:rsidRPr="00C047EB" w:rsidRDefault="00C047EB" w:rsidP="00C047EB">
      <w:pPr>
        <w:ind w:firstLine="720"/>
        <w:jc w:val="both"/>
        <w:rPr>
          <w:i/>
          <w:iCs/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 xml:space="preserve">5.2. Начальник управления назначается Главой Администрации </w:t>
      </w:r>
      <w:proofErr w:type="spellStart"/>
      <w:r w:rsidRPr="00C047EB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</w:t>
      </w:r>
      <w:r w:rsidRPr="00C047EB">
        <w:rPr>
          <w:snapToGrid w:val="0"/>
          <w:color w:val="000000"/>
          <w:sz w:val="28"/>
          <w:szCs w:val="28"/>
        </w:rPr>
        <w:t xml:space="preserve"> района.</w:t>
      </w:r>
    </w:p>
    <w:p w:rsidR="00C047EB" w:rsidRPr="00C047EB" w:rsidRDefault="00C047EB" w:rsidP="00C047EB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>5.3. Начальник управления:</w:t>
      </w:r>
    </w:p>
    <w:p w:rsidR="00C047EB" w:rsidRPr="00C047EB" w:rsidRDefault="00C047EB" w:rsidP="00C047EB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>руководит деятельностью Управления на принципах единоначалия;</w:t>
      </w:r>
    </w:p>
    <w:p w:rsidR="00C047EB" w:rsidRPr="00C047EB" w:rsidRDefault="00C047EB" w:rsidP="00C047EB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>распределяет обязанности между работниками Управления;</w:t>
      </w:r>
    </w:p>
    <w:p w:rsidR="00C047EB" w:rsidRPr="00C047EB" w:rsidRDefault="00C047EB" w:rsidP="00C047EB">
      <w:pPr>
        <w:pStyle w:val="a3"/>
        <w:rPr>
          <w:rFonts w:ascii="Times New Roman" w:hAnsi="Times New Roman" w:cs="Times New Roman"/>
          <w:snapToGrid w:val="0"/>
        </w:rPr>
      </w:pPr>
      <w:r w:rsidRPr="00C047EB">
        <w:rPr>
          <w:rFonts w:ascii="Times New Roman" w:hAnsi="Times New Roman" w:cs="Times New Roman"/>
          <w:snapToGrid w:val="0"/>
        </w:rPr>
        <w:t>вносит в установленном порядке проекты правовых актов по вопросам, входящим в компетенцию Управления;</w:t>
      </w:r>
    </w:p>
    <w:p w:rsidR="00C047EB" w:rsidRPr="00C047EB" w:rsidRDefault="00C047EB" w:rsidP="00C047EB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>решает  в соответствии с законодательством вопросы, связанные с прохождением муниципальной службы в Управлении;</w:t>
      </w:r>
    </w:p>
    <w:p w:rsidR="00C047EB" w:rsidRPr="00C047EB" w:rsidRDefault="00C047EB" w:rsidP="00C047EB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 xml:space="preserve">действует без доверенности от имени Управления </w:t>
      </w:r>
      <w:proofErr w:type="spellStart"/>
      <w:r w:rsidRPr="00C047EB">
        <w:rPr>
          <w:snapToGrid w:val="0"/>
          <w:color w:val="000000"/>
          <w:sz w:val="28"/>
          <w:szCs w:val="28"/>
        </w:rPr>
        <w:t>вления</w:t>
      </w:r>
      <w:proofErr w:type="spellEnd"/>
      <w:r w:rsidRPr="00C047EB">
        <w:rPr>
          <w:snapToGrid w:val="0"/>
          <w:color w:val="000000"/>
          <w:sz w:val="28"/>
          <w:szCs w:val="28"/>
        </w:rPr>
        <w:t>, представляет его в органах государственной власти и местного самоуправления, учреждениях  и организациях;</w:t>
      </w:r>
    </w:p>
    <w:p w:rsidR="00C047EB" w:rsidRPr="00C047EB" w:rsidRDefault="00C047EB" w:rsidP="00C047EB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 xml:space="preserve">осуществляет иные полномочия в соответствии с законодательством Российской Федерации, Республики Мордовия, муниципальными  правовыми актами </w:t>
      </w:r>
      <w:proofErr w:type="spellStart"/>
      <w:r w:rsidRPr="00C047EB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</w:t>
      </w:r>
      <w:r w:rsidRPr="00C047EB">
        <w:rPr>
          <w:snapToGrid w:val="0"/>
          <w:color w:val="000000"/>
          <w:sz w:val="28"/>
          <w:szCs w:val="28"/>
        </w:rPr>
        <w:t xml:space="preserve"> района.</w:t>
      </w:r>
    </w:p>
    <w:p w:rsidR="00C047EB" w:rsidRPr="00C047EB" w:rsidRDefault="00C047EB" w:rsidP="00C047EB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 xml:space="preserve">5.4. По вопросам, отнесенным к его полномочиям Уставом </w:t>
      </w:r>
      <w:proofErr w:type="spellStart"/>
      <w:r w:rsidRPr="00C047EB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047EB">
        <w:rPr>
          <w:snapToGrid w:val="0"/>
          <w:color w:val="000000"/>
          <w:sz w:val="28"/>
          <w:szCs w:val="28"/>
        </w:rPr>
        <w:t xml:space="preserve"> </w:t>
      </w:r>
      <w:r w:rsidRPr="00C047EB">
        <w:rPr>
          <w:sz w:val="28"/>
          <w:szCs w:val="28"/>
        </w:rPr>
        <w:t>муниципального</w:t>
      </w:r>
      <w:r w:rsidRPr="00C047EB">
        <w:rPr>
          <w:snapToGrid w:val="0"/>
          <w:color w:val="000000"/>
          <w:sz w:val="28"/>
          <w:szCs w:val="28"/>
        </w:rPr>
        <w:t xml:space="preserve"> района, начальник управления издает приказы.</w:t>
      </w:r>
    </w:p>
    <w:p w:rsidR="00C047EB" w:rsidRPr="00C047EB" w:rsidRDefault="00C047EB" w:rsidP="00C047EB">
      <w:pPr>
        <w:ind w:firstLine="720"/>
        <w:jc w:val="both"/>
        <w:rPr>
          <w:color w:val="000000"/>
          <w:sz w:val="28"/>
          <w:szCs w:val="28"/>
        </w:rPr>
      </w:pPr>
      <w:r w:rsidRPr="00C047EB">
        <w:rPr>
          <w:color w:val="000000"/>
          <w:sz w:val="28"/>
          <w:szCs w:val="28"/>
        </w:rPr>
        <w:t xml:space="preserve">5.5. </w:t>
      </w:r>
      <w:r w:rsidRPr="00C047EB">
        <w:rPr>
          <w:snapToGrid w:val="0"/>
          <w:color w:val="000000"/>
          <w:sz w:val="28"/>
          <w:szCs w:val="28"/>
        </w:rPr>
        <w:t>За Управлением закрепляется имущество на праве оперативного управления в соответствии с Гражданским кодексом Российской Федерации.</w:t>
      </w:r>
    </w:p>
    <w:p w:rsidR="00C047EB" w:rsidRPr="00C047EB" w:rsidRDefault="00C047EB" w:rsidP="00C047EB">
      <w:pPr>
        <w:pStyle w:val="a3"/>
        <w:ind w:firstLine="709"/>
        <w:rPr>
          <w:rFonts w:ascii="Times New Roman" w:hAnsi="Times New Roman" w:cs="Times New Roman"/>
        </w:rPr>
      </w:pPr>
      <w:r w:rsidRPr="00C047EB">
        <w:rPr>
          <w:rFonts w:ascii="Times New Roman" w:hAnsi="Times New Roman" w:cs="Times New Roman"/>
        </w:rPr>
        <w:t>5.6. Управление имеет печать со своим наименованием, другие необходимые для осуществления своей деятельности штампы, бланки, счета в банках  и иных кредитных организациях.</w:t>
      </w:r>
    </w:p>
    <w:p w:rsidR="00C047EB" w:rsidRPr="00C047EB" w:rsidRDefault="00C047EB" w:rsidP="00C047EB">
      <w:pPr>
        <w:pStyle w:val="31"/>
        <w:ind w:left="0" w:firstLine="709"/>
        <w:jc w:val="both"/>
        <w:rPr>
          <w:sz w:val="28"/>
          <w:szCs w:val="28"/>
        </w:rPr>
      </w:pPr>
      <w:r w:rsidRPr="00C047EB">
        <w:rPr>
          <w:sz w:val="28"/>
          <w:szCs w:val="28"/>
        </w:rPr>
        <w:t xml:space="preserve">5.7. Финансирование обеспечения </w:t>
      </w:r>
      <w:proofErr w:type="gramStart"/>
      <w:r w:rsidRPr="00C047EB">
        <w:rPr>
          <w:sz w:val="28"/>
          <w:szCs w:val="28"/>
        </w:rPr>
        <w:t>полномочий Управления, установленных настоящим положением осуществляется</w:t>
      </w:r>
      <w:proofErr w:type="gramEnd"/>
      <w:r w:rsidRPr="00C047EB">
        <w:rPr>
          <w:sz w:val="28"/>
          <w:szCs w:val="28"/>
        </w:rPr>
        <w:t xml:space="preserve"> за счет субвенций, предоставляемых из соответствующего бюджета, а также средств бюджета </w:t>
      </w:r>
      <w:proofErr w:type="spellStart"/>
      <w:r w:rsidRPr="00C047EB">
        <w:rPr>
          <w:sz w:val="28"/>
          <w:szCs w:val="28"/>
        </w:rPr>
        <w:t>Атяшевского</w:t>
      </w:r>
      <w:proofErr w:type="spellEnd"/>
      <w:r w:rsidRPr="00C047EB">
        <w:rPr>
          <w:sz w:val="28"/>
          <w:szCs w:val="28"/>
        </w:rPr>
        <w:t xml:space="preserve"> муниципального района.</w:t>
      </w:r>
    </w:p>
    <w:p w:rsidR="00C047EB" w:rsidRPr="00C047EB" w:rsidRDefault="00C047EB" w:rsidP="00C047EB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>5.8. Управление является муниципальным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C047EB" w:rsidRPr="00C047EB" w:rsidRDefault="00C047EB" w:rsidP="00C047EB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047EB">
        <w:rPr>
          <w:snapToGrid w:val="0"/>
          <w:color w:val="000000"/>
          <w:sz w:val="28"/>
          <w:szCs w:val="28"/>
        </w:rPr>
        <w:t xml:space="preserve">5.9. Место нахождения Управления: Республика Мордовия, </w:t>
      </w:r>
      <w:proofErr w:type="spellStart"/>
      <w:r w:rsidRPr="00C047EB">
        <w:rPr>
          <w:snapToGrid w:val="0"/>
          <w:color w:val="000000"/>
          <w:sz w:val="28"/>
          <w:szCs w:val="28"/>
        </w:rPr>
        <w:t>Атяшевский</w:t>
      </w:r>
      <w:proofErr w:type="spellEnd"/>
      <w:r w:rsidRPr="00C047EB">
        <w:rPr>
          <w:snapToGrid w:val="0"/>
          <w:color w:val="000000"/>
          <w:sz w:val="28"/>
          <w:szCs w:val="28"/>
        </w:rPr>
        <w:t xml:space="preserve"> муниципальный район, р.п</w:t>
      </w:r>
      <w:proofErr w:type="gramStart"/>
      <w:r w:rsidRPr="00C047EB">
        <w:rPr>
          <w:snapToGrid w:val="0"/>
          <w:color w:val="000000"/>
          <w:sz w:val="28"/>
          <w:szCs w:val="28"/>
        </w:rPr>
        <w:t>.А</w:t>
      </w:r>
      <w:proofErr w:type="gramEnd"/>
      <w:r w:rsidRPr="00C047EB">
        <w:rPr>
          <w:snapToGrid w:val="0"/>
          <w:color w:val="000000"/>
          <w:sz w:val="28"/>
          <w:szCs w:val="28"/>
        </w:rPr>
        <w:t>тяшево, ул.Центральная, д.10.</w:t>
      </w:r>
    </w:p>
    <w:p w:rsidR="002803F3" w:rsidRPr="00C047EB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A32ABE" w:rsidRPr="00C047EB" w:rsidRDefault="00A32ABE">
      <w:pPr>
        <w:rPr>
          <w:sz w:val="28"/>
          <w:szCs w:val="28"/>
        </w:rPr>
      </w:pPr>
    </w:p>
    <w:sectPr w:rsidR="00A32ABE" w:rsidRPr="00C047EB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221728"/>
    <w:lvl w:ilvl="0">
      <w:numFmt w:val="decimal"/>
      <w:lvlText w:val="*"/>
      <w:lvlJc w:val="left"/>
    </w:lvl>
  </w:abstractNum>
  <w:abstractNum w:abstractNumId="1">
    <w:nsid w:val="04AB4A87"/>
    <w:multiLevelType w:val="hybridMultilevel"/>
    <w:tmpl w:val="22DA4760"/>
    <w:lvl w:ilvl="0" w:tplc="21562306">
      <w:start w:val="1"/>
      <w:numFmt w:val="decimal"/>
      <w:lvlText w:val="%1."/>
      <w:lvlJc w:val="left"/>
      <w:pPr>
        <w:tabs>
          <w:tab w:val="num" w:pos="1301"/>
        </w:tabs>
        <w:ind w:left="1301" w:hanging="816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">
    <w:nsid w:val="3C930A1F"/>
    <w:multiLevelType w:val="singleLevel"/>
    <w:tmpl w:val="CFFCA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1C7072D"/>
    <w:multiLevelType w:val="hybridMultilevel"/>
    <w:tmpl w:val="471C5CD6"/>
    <w:lvl w:ilvl="0" w:tplc="1228DAB6">
      <w:start w:val="1"/>
      <w:numFmt w:val="upperRoman"/>
      <w:lvlText w:val="%1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141CFB5E">
      <w:numFmt w:val="none"/>
      <w:lvlText w:val=""/>
      <w:lvlJc w:val="left"/>
      <w:pPr>
        <w:tabs>
          <w:tab w:val="num" w:pos="360"/>
        </w:tabs>
      </w:pPr>
    </w:lvl>
    <w:lvl w:ilvl="2" w:tplc="D8802C46">
      <w:numFmt w:val="none"/>
      <w:lvlText w:val=""/>
      <w:lvlJc w:val="left"/>
      <w:pPr>
        <w:tabs>
          <w:tab w:val="num" w:pos="360"/>
        </w:tabs>
      </w:pPr>
    </w:lvl>
    <w:lvl w:ilvl="3" w:tplc="D348FC4E">
      <w:numFmt w:val="none"/>
      <w:lvlText w:val=""/>
      <w:lvlJc w:val="left"/>
      <w:pPr>
        <w:tabs>
          <w:tab w:val="num" w:pos="360"/>
        </w:tabs>
      </w:pPr>
    </w:lvl>
    <w:lvl w:ilvl="4" w:tplc="C29A4A42">
      <w:numFmt w:val="none"/>
      <w:lvlText w:val=""/>
      <w:lvlJc w:val="left"/>
      <w:pPr>
        <w:tabs>
          <w:tab w:val="num" w:pos="360"/>
        </w:tabs>
      </w:pPr>
    </w:lvl>
    <w:lvl w:ilvl="5" w:tplc="1B3AF2AA">
      <w:numFmt w:val="none"/>
      <w:lvlText w:val=""/>
      <w:lvlJc w:val="left"/>
      <w:pPr>
        <w:tabs>
          <w:tab w:val="num" w:pos="360"/>
        </w:tabs>
      </w:pPr>
    </w:lvl>
    <w:lvl w:ilvl="6" w:tplc="ECFC446C">
      <w:numFmt w:val="none"/>
      <w:lvlText w:val=""/>
      <w:lvlJc w:val="left"/>
      <w:pPr>
        <w:tabs>
          <w:tab w:val="num" w:pos="360"/>
        </w:tabs>
      </w:pPr>
    </w:lvl>
    <w:lvl w:ilvl="7" w:tplc="612E78FE">
      <w:numFmt w:val="none"/>
      <w:lvlText w:val=""/>
      <w:lvlJc w:val="left"/>
      <w:pPr>
        <w:tabs>
          <w:tab w:val="num" w:pos="360"/>
        </w:tabs>
      </w:pPr>
    </w:lvl>
    <w:lvl w:ilvl="8" w:tplc="33CC7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72569C"/>
    <w:multiLevelType w:val="singleLevel"/>
    <w:tmpl w:val="CAB2B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3F3"/>
    <w:rsid w:val="00017213"/>
    <w:rsid w:val="00017EA2"/>
    <w:rsid w:val="00023D5A"/>
    <w:rsid w:val="00053CFA"/>
    <w:rsid w:val="00064A0A"/>
    <w:rsid w:val="000916DC"/>
    <w:rsid w:val="000C18A4"/>
    <w:rsid w:val="000D483B"/>
    <w:rsid w:val="00134785"/>
    <w:rsid w:val="001351AE"/>
    <w:rsid w:val="001E3F3F"/>
    <w:rsid w:val="00232531"/>
    <w:rsid w:val="00275BFD"/>
    <w:rsid w:val="002803F3"/>
    <w:rsid w:val="002804D5"/>
    <w:rsid w:val="002A11E0"/>
    <w:rsid w:val="002F3738"/>
    <w:rsid w:val="002F6435"/>
    <w:rsid w:val="003139AC"/>
    <w:rsid w:val="003267E0"/>
    <w:rsid w:val="00346302"/>
    <w:rsid w:val="00360A54"/>
    <w:rsid w:val="00376ECD"/>
    <w:rsid w:val="003B01C4"/>
    <w:rsid w:val="0043340B"/>
    <w:rsid w:val="0045329D"/>
    <w:rsid w:val="004940D6"/>
    <w:rsid w:val="004A52A5"/>
    <w:rsid w:val="004C38E6"/>
    <w:rsid w:val="004D4F9F"/>
    <w:rsid w:val="004F6861"/>
    <w:rsid w:val="00564D73"/>
    <w:rsid w:val="0058569D"/>
    <w:rsid w:val="005C7CEB"/>
    <w:rsid w:val="005F5030"/>
    <w:rsid w:val="0061237A"/>
    <w:rsid w:val="00626D39"/>
    <w:rsid w:val="006356AB"/>
    <w:rsid w:val="00635DE3"/>
    <w:rsid w:val="0066567D"/>
    <w:rsid w:val="00671B47"/>
    <w:rsid w:val="0069405F"/>
    <w:rsid w:val="006A0BF9"/>
    <w:rsid w:val="006A4481"/>
    <w:rsid w:val="006C0E6F"/>
    <w:rsid w:val="006F69AA"/>
    <w:rsid w:val="007034A4"/>
    <w:rsid w:val="007123DF"/>
    <w:rsid w:val="00746376"/>
    <w:rsid w:val="007600B6"/>
    <w:rsid w:val="0078357B"/>
    <w:rsid w:val="007D4E85"/>
    <w:rsid w:val="0085029E"/>
    <w:rsid w:val="00851BEE"/>
    <w:rsid w:val="008A2E38"/>
    <w:rsid w:val="00905004"/>
    <w:rsid w:val="00907C07"/>
    <w:rsid w:val="00963CDF"/>
    <w:rsid w:val="00984CD2"/>
    <w:rsid w:val="009B54EA"/>
    <w:rsid w:val="009B640C"/>
    <w:rsid w:val="009F6CE6"/>
    <w:rsid w:val="00A11CF6"/>
    <w:rsid w:val="00A24CD1"/>
    <w:rsid w:val="00A32ABE"/>
    <w:rsid w:val="00A565B9"/>
    <w:rsid w:val="00A743C0"/>
    <w:rsid w:val="00A955E4"/>
    <w:rsid w:val="00AA1348"/>
    <w:rsid w:val="00AA43A6"/>
    <w:rsid w:val="00B114FC"/>
    <w:rsid w:val="00B57D09"/>
    <w:rsid w:val="00BC09F8"/>
    <w:rsid w:val="00BD6481"/>
    <w:rsid w:val="00BE29C3"/>
    <w:rsid w:val="00C047EB"/>
    <w:rsid w:val="00C217C0"/>
    <w:rsid w:val="00C2515F"/>
    <w:rsid w:val="00C269F2"/>
    <w:rsid w:val="00C56D4C"/>
    <w:rsid w:val="00C658D3"/>
    <w:rsid w:val="00CA45E4"/>
    <w:rsid w:val="00CE140D"/>
    <w:rsid w:val="00D03610"/>
    <w:rsid w:val="00D077F1"/>
    <w:rsid w:val="00D1315C"/>
    <w:rsid w:val="00D51F3A"/>
    <w:rsid w:val="00DC4126"/>
    <w:rsid w:val="00DF51E7"/>
    <w:rsid w:val="00E11285"/>
    <w:rsid w:val="00E67D5A"/>
    <w:rsid w:val="00E767B7"/>
    <w:rsid w:val="00EA2BD9"/>
    <w:rsid w:val="00ED3E85"/>
    <w:rsid w:val="00F66A1F"/>
    <w:rsid w:val="00FA4F08"/>
    <w:rsid w:val="00FC2005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3F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7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7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3F3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rsid w:val="002803F3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803F3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03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03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0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03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03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47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047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47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2009-07-02T10:58:00Z</cp:lastPrinted>
  <dcterms:created xsi:type="dcterms:W3CDTF">2009-07-02T11:00:00Z</dcterms:created>
  <dcterms:modified xsi:type="dcterms:W3CDTF">2009-07-02T11:00:00Z</dcterms:modified>
</cp:coreProperties>
</file>