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6" w:rsidRPr="00170629" w:rsidRDefault="00D36CD6" w:rsidP="00D36CD6">
      <w:pPr>
        <w:pStyle w:val="3"/>
        <w:ind w:firstLine="0"/>
        <w:jc w:val="left"/>
        <w:rPr>
          <w:sz w:val="48"/>
        </w:rPr>
      </w:pPr>
      <w:r>
        <w:rPr>
          <w:sz w:val="48"/>
        </w:rPr>
        <w:t xml:space="preserve">                            </w:t>
      </w:r>
      <w:r w:rsidRPr="00170629">
        <w:rPr>
          <w:sz w:val="48"/>
        </w:rPr>
        <w:t>Р Е Ш Е Н И Е</w:t>
      </w:r>
    </w:p>
    <w:p w:rsidR="00D36CD6" w:rsidRPr="00170629" w:rsidRDefault="00D36CD6" w:rsidP="00D36CD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D36CD6" w:rsidRPr="00170629" w:rsidRDefault="00D36CD6" w:rsidP="00D36CD6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170629">
        <w:rPr>
          <w:rFonts w:ascii="Times New Roman" w:hAnsi="Times New Roman"/>
          <w:sz w:val="36"/>
          <w:szCs w:val="20"/>
        </w:rPr>
        <w:t>СОВЕТА ДЕПУТАТОВ</w:t>
      </w:r>
    </w:p>
    <w:p w:rsidR="00D36CD6" w:rsidRPr="00170629" w:rsidRDefault="00D36CD6" w:rsidP="00D36CD6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170629">
        <w:rPr>
          <w:rFonts w:ascii="Times New Roman" w:hAnsi="Times New Roman"/>
          <w:sz w:val="36"/>
          <w:szCs w:val="20"/>
        </w:rPr>
        <w:t xml:space="preserve"> АТЯШЕВСКОГО МУНИЦИПАЛЬНОГО РАЙОНА</w:t>
      </w:r>
    </w:p>
    <w:p w:rsidR="00D36CD6" w:rsidRPr="00170629" w:rsidRDefault="0044514F" w:rsidP="00D36CD6">
      <w:pPr>
        <w:ind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D36CD6" w:rsidRPr="00170629">
        <w:rPr>
          <w:rFonts w:ascii="Times New Roman" w:hAnsi="Times New Roman"/>
          <w:sz w:val="36"/>
          <w:szCs w:val="36"/>
        </w:rPr>
        <w:t>РЕСПУБЛИКИ МОРДОВИЯ</w:t>
      </w:r>
      <w:r w:rsidR="009542C5">
        <w:rPr>
          <w:rFonts w:ascii="Times New Roman" w:hAnsi="Times New Roman"/>
          <w:sz w:val="36"/>
          <w:szCs w:val="36"/>
        </w:rPr>
        <w:t xml:space="preserve">       </w:t>
      </w:r>
    </w:p>
    <w:p w:rsidR="00D36CD6" w:rsidRPr="00170629" w:rsidRDefault="00D36CD6" w:rsidP="00D36CD6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D36CD6" w:rsidRPr="00170629" w:rsidRDefault="00BF2F3D" w:rsidP="00D36CD6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BF2F3D">
        <w:rPr>
          <w:rFonts w:ascii="Times New Roman" w:hAnsi="Times New Roman"/>
          <w:sz w:val="28"/>
          <w:szCs w:val="20"/>
          <w:u w:val="single"/>
        </w:rPr>
        <w:t>24.11.2022</w:t>
      </w:r>
      <w:r w:rsidR="00D36CD6" w:rsidRPr="00170629">
        <w:rPr>
          <w:rFonts w:ascii="Times New Roman" w:hAnsi="Times New Roman"/>
          <w:sz w:val="28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 xml:space="preserve">№ </w:t>
      </w:r>
      <w:r w:rsidRPr="00BF2F3D">
        <w:rPr>
          <w:rFonts w:ascii="Times New Roman" w:hAnsi="Times New Roman"/>
          <w:sz w:val="28"/>
          <w:szCs w:val="20"/>
          <w:u w:val="single"/>
        </w:rPr>
        <w:t>34</w:t>
      </w:r>
      <w:r w:rsidR="00D36CD6" w:rsidRPr="00BF2F3D">
        <w:rPr>
          <w:rFonts w:ascii="Times New Roman" w:hAnsi="Times New Roman"/>
          <w:sz w:val="28"/>
          <w:szCs w:val="20"/>
          <w:u w:val="single"/>
        </w:rPr>
        <w:t xml:space="preserve">  </w:t>
      </w:r>
      <w:r w:rsidR="00D36CD6" w:rsidRPr="00170629">
        <w:rPr>
          <w:rFonts w:ascii="Times New Roman" w:hAnsi="Times New Roman"/>
          <w:sz w:val="28"/>
          <w:szCs w:val="20"/>
        </w:rPr>
        <w:t xml:space="preserve">  </w:t>
      </w:r>
    </w:p>
    <w:p w:rsidR="00D36CD6" w:rsidRPr="00170629" w:rsidRDefault="00D36CD6" w:rsidP="00D36CD6">
      <w:pPr>
        <w:ind w:firstLine="0"/>
        <w:jc w:val="center"/>
        <w:rPr>
          <w:rFonts w:ascii="Times New Roman" w:hAnsi="Times New Roman"/>
          <w:szCs w:val="20"/>
        </w:rPr>
      </w:pPr>
      <w:r w:rsidRPr="00170629">
        <w:rPr>
          <w:rFonts w:ascii="Times New Roman" w:hAnsi="Times New Roman"/>
          <w:szCs w:val="20"/>
        </w:rPr>
        <w:t>рп.Атяшево</w:t>
      </w:r>
    </w:p>
    <w:p w:rsidR="00D36CD6" w:rsidRPr="00170629" w:rsidRDefault="00D36CD6" w:rsidP="00D36CD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D36CD6" w:rsidRPr="00170629" w:rsidRDefault="00D36CD6" w:rsidP="00D36CD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D36CD6" w:rsidRDefault="00D36CD6" w:rsidP="00D36CD6">
      <w:pPr>
        <w:pStyle w:val="3"/>
        <w:ind w:firstLine="0"/>
        <w:jc w:val="left"/>
      </w:pPr>
    </w:p>
    <w:p w:rsidR="00D36CD6" w:rsidRDefault="00D36CD6" w:rsidP="00D36CD6"/>
    <w:p w:rsidR="00D36CD6" w:rsidRDefault="00D36CD6" w:rsidP="00D36CD6"/>
    <w:p w:rsidR="00D36CD6" w:rsidRPr="00CD41F2" w:rsidRDefault="00D36CD6" w:rsidP="00D82696">
      <w:pPr>
        <w:shd w:val="clear" w:color="auto" w:fill="FFFFFF"/>
        <w:ind w:right="7" w:firstLine="0"/>
        <w:jc w:val="center"/>
        <w:rPr>
          <w:rFonts w:ascii="Times New Roman" w:hAnsi="Times New Roman"/>
          <w:sz w:val="28"/>
          <w:szCs w:val="20"/>
        </w:rPr>
      </w:pPr>
      <w:r w:rsidRPr="00CD41F2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Устав Атяшевского </w:t>
      </w:r>
      <w:r w:rsidRPr="00CD41F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6CD6" w:rsidRPr="00CD41F2" w:rsidRDefault="00D36CD6" w:rsidP="00D82696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CD41F2">
        <w:rPr>
          <w:b/>
          <w:sz w:val="28"/>
          <w:szCs w:val="28"/>
        </w:rPr>
        <w:t>Республики Мордовия</w:t>
      </w:r>
    </w:p>
    <w:p w:rsidR="00D36CD6" w:rsidRPr="00983BBF" w:rsidRDefault="00D36CD6" w:rsidP="00D36CD6">
      <w:pPr>
        <w:pStyle w:val="p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D36CD6" w:rsidRPr="00D42D56" w:rsidRDefault="00D36CD6" w:rsidP="00D36CD6">
      <w:pPr>
        <w:pStyle w:val="p7"/>
        <w:spacing w:before="0" w:beforeAutospacing="0" w:after="0" w:afterAutospacing="0"/>
        <w:ind w:left="-180" w:firstLine="720"/>
        <w:jc w:val="both"/>
        <w:rPr>
          <w:rStyle w:val="s2"/>
          <w:sz w:val="28"/>
          <w:szCs w:val="28"/>
        </w:rPr>
      </w:pPr>
      <w:r w:rsidRPr="00D42D56">
        <w:rPr>
          <w:rStyle w:val="s2"/>
          <w:sz w:val="28"/>
          <w:szCs w:val="28"/>
        </w:rPr>
        <w:t xml:space="preserve">В целях приведения Устава Атяшевского муниципального района </w:t>
      </w:r>
      <w:r>
        <w:rPr>
          <w:rStyle w:val="s2"/>
          <w:sz w:val="28"/>
          <w:szCs w:val="28"/>
        </w:rPr>
        <w:t xml:space="preserve">Республики Мордовия </w:t>
      </w:r>
      <w:r w:rsidRPr="00D42D56">
        <w:rPr>
          <w:rStyle w:val="s2"/>
          <w:sz w:val="28"/>
          <w:szCs w:val="28"/>
        </w:rPr>
        <w:t xml:space="preserve">в соответствие с нормами действующего законодательства,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42D56">
          <w:rPr>
            <w:rStyle w:val="s2"/>
            <w:sz w:val="28"/>
            <w:szCs w:val="28"/>
          </w:rPr>
          <w:t>2003 г</w:t>
        </w:r>
      </w:smartTag>
      <w:r w:rsidRPr="00D42D56">
        <w:rPr>
          <w:rStyle w:val="s2"/>
          <w:sz w:val="28"/>
          <w:szCs w:val="28"/>
        </w:rPr>
        <w:t xml:space="preserve">ода № 131-ФЗ «Об общих принципах организации местного самоуправления в Российской Федерации», Совет депутатов Атяшевского муниципального района решил: </w:t>
      </w:r>
    </w:p>
    <w:p w:rsidR="00D36CD6" w:rsidRPr="00D42D56" w:rsidRDefault="00D36CD6" w:rsidP="00D36CD6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 w:rsidRPr="00D42D56">
        <w:rPr>
          <w:sz w:val="28"/>
          <w:szCs w:val="28"/>
        </w:rPr>
        <w:t>1. Внести в Устав Атяшевского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D42D56">
        <w:rPr>
          <w:sz w:val="28"/>
          <w:szCs w:val="28"/>
        </w:rPr>
        <w:t xml:space="preserve">, утвержденный Решением Совета депутатов Атяшевского муниципального района  от 30 июня 2005 года </w:t>
      </w:r>
      <w:hyperlink r:id="rId7" w:tgtFrame="_self" w:tooltip="решение представительного органа (схода граждан) о принятии устава (мпа)" w:history="1">
        <w:r w:rsidRPr="00D42D56">
          <w:rPr>
            <w:rStyle w:val="a3"/>
            <w:sz w:val="28"/>
            <w:szCs w:val="28"/>
          </w:rPr>
          <w:t>№ 84</w:t>
        </w:r>
      </w:hyperlink>
      <w:r w:rsidRPr="00D42D56">
        <w:rPr>
          <w:sz w:val="28"/>
          <w:szCs w:val="28"/>
        </w:rPr>
        <w:t xml:space="preserve"> (с изменениями, внесёнными Решениями Совета депутатов Атяшевского муниципального района  от 12 октября 2006 года </w:t>
      </w:r>
      <w:hyperlink r:id="rId8" w:tgtFrame="_self" w:history="1">
        <w:r w:rsidRPr="00D42D56">
          <w:rPr>
            <w:rStyle w:val="a3"/>
            <w:sz w:val="28"/>
            <w:szCs w:val="28"/>
          </w:rPr>
          <w:t xml:space="preserve">№ </w:t>
        </w:r>
        <w:r w:rsidRPr="00D42D56">
          <w:rPr>
            <w:rStyle w:val="a3"/>
            <w:spacing w:val="1"/>
            <w:sz w:val="28"/>
            <w:szCs w:val="28"/>
          </w:rPr>
          <w:t>70,</w:t>
        </w:r>
      </w:hyperlink>
      <w:r w:rsidRPr="00D42D56">
        <w:rPr>
          <w:spacing w:val="1"/>
          <w:sz w:val="28"/>
          <w:szCs w:val="28"/>
        </w:rPr>
        <w:t xml:space="preserve"> от 15 мая 2007 года </w:t>
      </w:r>
      <w:hyperlink r:id="rId9" w:tgtFrame="_self" w:history="1">
        <w:r w:rsidRPr="00D42D56">
          <w:rPr>
            <w:rStyle w:val="a3"/>
            <w:spacing w:val="1"/>
            <w:sz w:val="28"/>
            <w:szCs w:val="28"/>
          </w:rPr>
          <w:t>№ 40,</w:t>
        </w:r>
      </w:hyperlink>
      <w:r w:rsidRPr="00D42D56">
        <w:rPr>
          <w:spacing w:val="1"/>
          <w:sz w:val="28"/>
          <w:szCs w:val="28"/>
        </w:rPr>
        <w:t xml:space="preserve"> от 30 апреля 2008 года </w:t>
      </w:r>
      <w:hyperlink r:id="rId10" w:tgtFrame="_self" w:history="1">
        <w:r w:rsidRPr="00D42D56">
          <w:rPr>
            <w:rStyle w:val="a3"/>
            <w:spacing w:val="1"/>
            <w:sz w:val="28"/>
            <w:szCs w:val="28"/>
          </w:rPr>
          <w:t>№ 35</w:t>
        </w:r>
      </w:hyperlink>
      <w:r w:rsidRPr="00D42D56">
        <w:rPr>
          <w:spacing w:val="1"/>
          <w:sz w:val="28"/>
          <w:szCs w:val="28"/>
        </w:rPr>
        <w:t xml:space="preserve">, от 23 декабря 2008 года </w:t>
      </w:r>
      <w:hyperlink r:id="rId11" w:tgtFrame="_self" w:history="1">
        <w:r w:rsidRPr="00D42D56">
          <w:rPr>
            <w:rStyle w:val="a3"/>
            <w:spacing w:val="-1"/>
            <w:sz w:val="28"/>
            <w:szCs w:val="28"/>
          </w:rPr>
          <w:t>№ 65</w:t>
        </w:r>
      </w:hyperlink>
      <w:r w:rsidRPr="00D42D56">
        <w:rPr>
          <w:spacing w:val="-1"/>
          <w:sz w:val="28"/>
          <w:szCs w:val="28"/>
        </w:rPr>
        <w:t xml:space="preserve">, от 27 мая 2009 года </w:t>
      </w:r>
      <w:hyperlink r:id="rId12" w:tgtFrame="_self" w:history="1">
        <w:r w:rsidRPr="00D42D56">
          <w:rPr>
            <w:rStyle w:val="a3"/>
            <w:spacing w:val="-1"/>
            <w:sz w:val="28"/>
            <w:szCs w:val="28"/>
          </w:rPr>
          <w:t>№ 7</w:t>
        </w:r>
      </w:hyperlink>
      <w:r w:rsidRPr="00D42D56">
        <w:rPr>
          <w:spacing w:val="-1"/>
          <w:sz w:val="28"/>
          <w:szCs w:val="28"/>
        </w:rPr>
        <w:t xml:space="preserve">, от 16 июня 2010 года </w:t>
      </w:r>
      <w:hyperlink r:id="rId13" w:tgtFrame="_self" w:history="1">
        <w:r w:rsidRPr="00D42D56">
          <w:rPr>
            <w:rStyle w:val="a3"/>
            <w:spacing w:val="-1"/>
            <w:sz w:val="28"/>
            <w:szCs w:val="28"/>
          </w:rPr>
          <w:t>№ 12</w:t>
        </w:r>
      </w:hyperlink>
      <w:r w:rsidRPr="00D42D56">
        <w:rPr>
          <w:spacing w:val="-1"/>
          <w:sz w:val="28"/>
          <w:szCs w:val="28"/>
        </w:rPr>
        <w:t xml:space="preserve">, от 2 декабря 2010 года </w:t>
      </w:r>
      <w:hyperlink r:id="rId14" w:tgtFrame="_self" w:history="1">
        <w:r w:rsidRPr="00D42D56">
          <w:rPr>
            <w:rStyle w:val="a3"/>
            <w:spacing w:val="-1"/>
            <w:sz w:val="28"/>
            <w:szCs w:val="28"/>
          </w:rPr>
          <w:t xml:space="preserve">№ </w:t>
        </w:r>
        <w:r w:rsidRPr="00D42D56">
          <w:rPr>
            <w:rStyle w:val="a3"/>
            <w:spacing w:val="1"/>
            <w:sz w:val="28"/>
            <w:szCs w:val="28"/>
          </w:rPr>
          <w:t>32</w:t>
        </w:r>
      </w:hyperlink>
      <w:r w:rsidRPr="00D42D56">
        <w:rPr>
          <w:spacing w:val="1"/>
          <w:sz w:val="28"/>
          <w:szCs w:val="28"/>
        </w:rPr>
        <w:t xml:space="preserve">, от 24 июня 2011 года </w:t>
      </w:r>
      <w:hyperlink r:id="rId15" w:tgtFrame="_self" w:history="1">
        <w:r w:rsidRPr="00D42D56">
          <w:rPr>
            <w:rStyle w:val="a3"/>
            <w:spacing w:val="1"/>
            <w:sz w:val="28"/>
            <w:szCs w:val="28"/>
          </w:rPr>
          <w:t>№31</w:t>
        </w:r>
      </w:hyperlink>
      <w:r w:rsidRPr="00D42D56">
        <w:rPr>
          <w:spacing w:val="1"/>
          <w:sz w:val="28"/>
          <w:szCs w:val="28"/>
        </w:rPr>
        <w:t xml:space="preserve">, от 7 февраля 2012 года </w:t>
      </w:r>
      <w:hyperlink r:id="rId16" w:tgtFrame="_self" w:history="1">
        <w:r w:rsidRPr="00D42D56">
          <w:rPr>
            <w:rStyle w:val="a3"/>
            <w:spacing w:val="1"/>
            <w:sz w:val="28"/>
            <w:szCs w:val="28"/>
          </w:rPr>
          <w:t>№ 3</w:t>
        </w:r>
      </w:hyperlink>
      <w:r w:rsidRPr="00D42D56">
        <w:rPr>
          <w:spacing w:val="1"/>
          <w:sz w:val="28"/>
          <w:szCs w:val="28"/>
        </w:rPr>
        <w:t xml:space="preserve">, от 26 декабря 2012 года </w:t>
      </w:r>
      <w:hyperlink r:id="rId17" w:tgtFrame="_self" w:history="1">
        <w:r w:rsidRPr="00D42D56">
          <w:rPr>
            <w:rStyle w:val="a3"/>
            <w:sz w:val="28"/>
            <w:szCs w:val="28"/>
          </w:rPr>
          <w:t>№ 35</w:t>
        </w:r>
      </w:hyperlink>
      <w:r w:rsidRPr="00D42D56">
        <w:rPr>
          <w:sz w:val="28"/>
          <w:szCs w:val="28"/>
        </w:rPr>
        <w:t xml:space="preserve">, от 26 декабря 2013 года </w:t>
      </w:r>
      <w:hyperlink r:id="rId18" w:tgtFrame="_self" w:history="1">
        <w:r w:rsidRPr="00D42D56">
          <w:rPr>
            <w:rStyle w:val="a3"/>
            <w:sz w:val="28"/>
            <w:szCs w:val="28"/>
          </w:rPr>
          <w:t>№ 91</w:t>
        </w:r>
      </w:hyperlink>
      <w:r w:rsidRPr="00D42D56">
        <w:rPr>
          <w:sz w:val="28"/>
          <w:szCs w:val="28"/>
        </w:rPr>
        <w:t xml:space="preserve">, от 30 декабря 2014 года </w:t>
      </w:r>
      <w:hyperlink r:id="rId19" w:tgtFrame="_self" w:history="1">
        <w:r w:rsidRPr="00D42D56">
          <w:rPr>
            <w:rStyle w:val="a3"/>
            <w:sz w:val="28"/>
            <w:szCs w:val="28"/>
          </w:rPr>
          <w:t>№ 32</w:t>
        </w:r>
      </w:hyperlink>
      <w:r w:rsidRPr="00D42D56">
        <w:rPr>
          <w:sz w:val="28"/>
          <w:szCs w:val="28"/>
        </w:rPr>
        <w:t>, от 2 июня 2016 года № 16, от 18 апреля 2017 года № 12, от 4 октября 2017 года № 60, от 13 сентября 2018 года № 37, от 31 мая 2019 года № 61</w:t>
      </w:r>
      <w:r>
        <w:rPr>
          <w:sz w:val="28"/>
          <w:szCs w:val="28"/>
        </w:rPr>
        <w:t>, от 20 ноября 2020 года  № 43, от 7 декабря 2021 года № 54)</w:t>
      </w:r>
      <w:r w:rsidRPr="00D42D56">
        <w:rPr>
          <w:sz w:val="28"/>
          <w:szCs w:val="28"/>
        </w:rPr>
        <w:t xml:space="preserve">), следующие </w:t>
      </w:r>
      <w:r w:rsidRPr="00D42D56">
        <w:rPr>
          <w:spacing w:val="-5"/>
          <w:sz w:val="28"/>
          <w:szCs w:val="28"/>
        </w:rPr>
        <w:t xml:space="preserve">изменения: </w:t>
      </w:r>
    </w:p>
    <w:p w:rsidR="00D36CD6" w:rsidRDefault="00D36CD6" w:rsidP="00D36CD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 части 1 статьи 4:</w:t>
      </w:r>
    </w:p>
    <w:p w:rsidR="00D36CD6" w:rsidRPr="00E82C11" w:rsidRDefault="00491B3D" w:rsidP="00D36C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6CD6" w:rsidRPr="00E82C11">
        <w:rPr>
          <w:rFonts w:ascii="Times New Roman" w:hAnsi="Times New Roman"/>
          <w:b/>
          <w:sz w:val="28"/>
          <w:szCs w:val="28"/>
        </w:rPr>
        <w:t xml:space="preserve"> </w:t>
      </w:r>
      <w:r w:rsidR="00D36CD6">
        <w:rPr>
          <w:rFonts w:ascii="Times New Roman" w:hAnsi="Times New Roman"/>
          <w:b/>
          <w:sz w:val="28"/>
          <w:szCs w:val="28"/>
        </w:rPr>
        <w:t xml:space="preserve">пункт </w:t>
      </w:r>
      <w:r w:rsidR="00720A1E">
        <w:rPr>
          <w:rFonts w:ascii="Times New Roman" w:hAnsi="Times New Roman"/>
          <w:b/>
          <w:sz w:val="28"/>
          <w:szCs w:val="28"/>
        </w:rPr>
        <w:t>33</w:t>
      </w:r>
      <w:r w:rsidR="00D36CD6" w:rsidRPr="00E82C11">
        <w:rPr>
          <w:rFonts w:ascii="Times New Roman" w:hAnsi="Times New Roman"/>
          <w:b/>
          <w:sz w:val="28"/>
          <w:szCs w:val="28"/>
        </w:rPr>
        <w:t xml:space="preserve"> изложить в следующей редакции: </w:t>
      </w:r>
    </w:p>
    <w:p w:rsidR="00D36CD6" w:rsidRDefault="00D36CD6" w:rsidP="00D36C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0A1E">
        <w:rPr>
          <w:rFonts w:ascii="Times New Roman" w:hAnsi="Times New Roman"/>
          <w:sz w:val="28"/>
          <w:szCs w:val="28"/>
        </w:rPr>
        <w:t xml:space="preserve">33.   </w:t>
      </w:r>
      <w:r w:rsidR="00720A1E" w:rsidRPr="00720A1E">
        <w:rPr>
          <w:rFonts w:ascii="Times New Roman" w:hAnsi="Times New Roman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 в соответствии с </w:t>
      </w:r>
      <w:hyperlink r:id="rId20" w:anchor="/document/12188105/entry/0" w:history="1">
        <w:r w:rsidR="00720A1E" w:rsidRPr="00720A1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720A1E">
        <w:rPr>
          <w:rFonts w:ascii="Times New Roman" w:hAnsi="Times New Roman"/>
          <w:sz w:val="28"/>
          <w:szCs w:val="28"/>
        </w:rPr>
        <w:t xml:space="preserve"> </w:t>
      </w:r>
      <w:r w:rsidRPr="00191A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D36CD6" w:rsidRDefault="00D36CD6" w:rsidP="00D36CD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</w:t>
      </w:r>
      <w:r w:rsidRPr="00CF05D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104">
        <w:rPr>
          <w:rFonts w:ascii="Times New Roman" w:hAnsi="Times New Roman"/>
          <w:b/>
          <w:sz w:val="28"/>
          <w:szCs w:val="28"/>
        </w:rPr>
        <w:t xml:space="preserve">часть 1 статьи </w:t>
      </w:r>
      <w:r>
        <w:rPr>
          <w:rFonts w:ascii="Times New Roman" w:hAnsi="Times New Roman"/>
          <w:b/>
          <w:sz w:val="28"/>
          <w:szCs w:val="28"/>
        </w:rPr>
        <w:t>4</w:t>
      </w:r>
      <w:r w:rsidR="00E553A1">
        <w:rPr>
          <w:rFonts w:ascii="Times New Roman" w:hAnsi="Times New Roman"/>
          <w:b/>
          <w:sz w:val="28"/>
          <w:szCs w:val="28"/>
        </w:rPr>
        <w:t>-2</w:t>
      </w:r>
    </w:p>
    <w:p w:rsidR="00D36CD6" w:rsidRDefault="00E553A1" w:rsidP="00D36CD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дополнить пунктами 17,18</w:t>
      </w:r>
      <w:r w:rsidR="00D36CD6"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 w:rsidR="00D36CD6" w:rsidRPr="00302104">
        <w:rPr>
          <w:rFonts w:ascii="Times New Roman" w:hAnsi="Times New Roman"/>
          <w:b/>
          <w:sz w:val="28"/>
          <w:szCs w:val="28"/>
        </w:rPr>
        <w:t>:</w:t>
      </w:r>
    </w:p>
    <w:p w:rsidR="00E553A1" w:rsidRPr="00E553A1" w:rsidRDefault="00491B3D" w:rsidP="00D36C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53A1" w:rsidRPr="00E553A1">
        <w:rPr>
          <w:rFonts w:ascii="Times New Roman" w:hAnsi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E553A1">
        <w:rPr>
          <w:rFonts w:ascii="Times New Roman" w:hAnsi="Times New Roman"/>
          <w:sz w:val="28"/>
          <w:szCs w:val="28"/>
        </w:rPr>
        <w:t>;</w:t>
      </w:r>
    </w:p>
    <w:p w:rsidR="00D36CD6" w:rsidRPr="00655E7D" w:rsidRDefault="00D36CD6" w:rsidP="00D36CD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553A1">
        <w:rPr>
          <w:rFonts w:ascii="Times New Roman" w:hAnsi="Times New Roman"/>
          <w:bCs/>
          <w:sz w:val="28"/>
          <w:szCs w:val="28"/>
        </w:rPr>
        <w:t>18)</w:t>
      </w:r>
      <w:r w:rsidR="00E553A1" w:rsidRPr="00E553A1">
        <w:rPr>
          <w:rFonts w:ascii="Times New Roman" w:hAnsi="Times New Roman"/>
          <w:bCs/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</w:t>
      </w:r>
      <w:r w:rsidR="009C220D">
        <w:rPr>
          <w:rFonts w:ascii="Times New Roman" w:hAnsi="Times New Roman"/>
          <w:bCs/>
          <w:sz w:val="28"/>
          <w:szCs w:val="28"/>
        </w:rPr>
        <w:t>ли иного токсического опьянения.</w:t>
      </w:r>
      <w:r>
        <w:rPr>
          <w:rFonts w:ascii="Times New Roman" w:hAnsi="Times New Roman"/>
          <w:bCs/>
          <w:sz w:val="28"/>
          <w:szCs w:val="28"/>
        </w:rPr>
        <w:t>»</w:t>
      </w:r>
      <w:r w:rsidRPr="00302104">
        <w:rPr>
          <w:rFonts w:ascii="Times New Roman" w:hAnsi="Times New Roman"/>
          <w:bCs/>
          <w:sz w:val="28"/>
          <w:szCs w:val="28"/>
        </w:rPr>
        <w:t>;</w:t>
      </w:r>
    </w:p>
    <w:p w:rsidR="00D36CD6" w:rsidRPr="0098186A" w:rsidRDefault="00D36CD6" w:rsidP="0098186A">
      <w:pPr>
        <w:autoSpaceDE w:val="0"/>
        <w:autoSpaceDN w:val="0"/>
        <w:adjustRightInd w:val="0"/>
        <w:ind w:firstLine="0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      </w:t>
      </w:r>
      <w:r w:rsidR="0044514F">
        <w:rPr>
          <w:rFonts w:ascii="Times New Roman" w:hAnsi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69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981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</w:t>
      </w:r>
      <w:r w:rsidR="00D82696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3 статьи 57 </w:t>
      </w:r>
      <w:r w:rsidR="00D82696">
        <w:rPr>
          <w:rFonts w:ascii="Times New Roman" w:hAnsi="Times New Roman"/>
          <w:b/>
          <w:sz w:val="28"/>
          <w:szCs w:val="28"/>
        </w:rPr>
        <w:t xml:space="preserve">дополнить абзацем </w:t>
      </w:r>
      <w:r w:rsidRPr="0099067D">
        <w:rPr>
          <w:rFonts w:ascii="Times New Roman" w:hAnsi="Times New Roman"/>
          <w:b/>
          <w:sz w:val="28"/>
          <w:szCs w:val="28"/>
        </w:rPr>
        <w:t>следующе</w:t>
      </w:r>
      <w:r w:rsidR="00D82696">
        <w:rPr>
          <w:rFonts w:ascii="Times New Roman" w:hAnsi="Times New Roman"/>
          <w:b/>
          <w:sz w:val="28"/>
          <w:szCs w:val="28"/>
        </w:rPr>
        <w:t>го</w:t>
      </w:r>
      <w:r w:rsidR="0098186A">
        <w:rPr>
          <w:rFonts w:ascii="Times New Roman" w:hAnsi="Times New Roman"/>
          <w:b/>
          <w:sz w:val="28"/>
          <w:szCs w:val="28"/>
        </w:rPr>
        <w:t xml:space="preserve"> </w:t>
      </w:r>
      <w:r w:rsidR="00D82696">
        <w:rPr>
          <w:rFonts w:ascii="Times New Roman" w:hAnsi="Times New Roman"/>
          <w:b/>
          <w:sz w:val="28"/>
          <w:szCs w:val="28"/>
        </w:rPr>
        <w:t>содержания</w:t>
      </w:r>
      <w:r w:rsidRPr="0099067D">
        <w:rPr>
          <w:rFonts w:ascii="Times New Roman" w:hAnsi="Times New Roman"/>
          <w:b/>
          <w:sz w:val="28"/>
          <w:szCs w:val="28"/>
        </w:rPr>
        <w:t xml:space="preserve">: </w:t>
      </w:r>
    </w:p>
    <w:p w:rsidR="00D36CD6" w:rsidRPr="00D8269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D82696">
        <w:rPr>
          <w:rFonts w:ascii="Times New Roman" w:hAnsi="Times New Roman"/>
          <w:color w:val="000000"/>
          <w:sz w:val="28"/>
          <w:szCs w:val="28"/>
        </w:rPr>
        <w:t>«</w:t>
      </w:r>
      <w:r w:rsidR="00D82696" w:rsidRPr="00D82696">
        <w:rPr>
          <w:rFonts w:ascii="Times New Roman" w:hAnsi="Times New Roman"/>
          <w:sz w:val="28"/>
          <w:szCs w:val="28"/>
          <w:lang w:eastAsia="zh-CN"/>
        </w:rPr>
        <w:t>Для официального опубликования (обнародования) муниципальных правовых актов и соглашений также используется портал официального опубликования муниципальных правовых актов Республики Мордовия – Подсистема официального опубликования муниципальных правовых актов ГИС «Регистр МНПА РМ».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D36CD6" w:rsidRPr="008061E3" w:rsidRDefault="00D36CD6" w:rsidP="008C0B7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36CD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</w:t>
      </w:r>
      <w:r w:rsidRPr="00D42D56">
        <w:rPr>
          <w:rFonts w:ascii="Times New Roman" w:hAnsi="Times New Roman"/>
          <w:spacing w:val="6"/>
          <w:sz w:val="28"/>
          <w:szCs w:val="28"/>
        </w:rPr>
        <w:t>.</w:t>
      </w:r>
      <w:r w:rsidRPr="00D42D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D42D56">
        <w:rPr>
          <w:rFonts w:ascii="Times New Roman" w:hAnsi="Times New Roman"/>
          <w:spacing w:val="6"/>
          <w:sz w:val="28"/>
          <w:szCs w:val="28"/>
        </w:rPr>
        <w:t xml:space="preserve">Настоящее Решение подлежит официальному опубликованию после его </w:t>
      </w:r>
      <w:r w:rsidRPr="00D42D56">
        <w:rPr>
          <w:rFonts w:ascii="Times New Roman" w:hAnsi="Times New Roman"/>
          <w:spacing w:val="-1"/>
          <w:sz w:val="28"/>
          <w:szCs w:val="28"/>
        </w:rPr>
        <w:t xml:space="preserve">государственной регистрации и вступает в силу после </w:t>
      </w:r>
      <w:r>
        <w:rPr>
          <w:rFonts w:ascii="Times New Roman" w:hAnsi="Times New Roman"/>
          <w:spacing w:val="-1"/>
          <w:sz w:val="28"/>
          <w:szCs w:val="28"/>
        </w:rPr>
        <w:t xml:space="preserve">его </w:t>
      </w:r>
      <w:r w:rsidRPr="00D42D56">
        <w:rPr>
          <w:rFonts w:ascii="Times New Roman" w:hAnsi="Times New Roman"/>
          <w:spacing w:val="-1"/>
          <w:sz w:val="28"/>
          <w:szCs w:val="28"/>
        </w:rPr>
        <w:t xml:space="preserve">официального </w:t>
      </w:r>
      <w:r>
        <w:rPr>
          <w:rFonts w:ascii="Times New Roman" w:hAnsi="Times New Roman"/>
          <w:spacing w:val="-3"/>
          <w:sz w:val="28"/>
          <w:szCs w:val="28"/>
        </w:rPr>
        <w:t>опубликования.</w:t>
      </w:r>
    </w:p>
    <w:p w:rsidR="00D36CD6" w:rsidRPr="00D42D5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3"/>
          <w:sz w:val="28"/>
          <w:szCs w:val="28"/>
        </w:rPr>
      </w:pPr>
    </w:p>
    <w:p w:rsidR="00D36CD6" w:rsidRPr="00D42D5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36CD6" w:rsidRPr="00D42D5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42D5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36CD6" w:rsidRPr="00D42D5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D42D56">
        <w:rPr>
          <w:rFonts w:ascii="Times New Roman" w:hAnsi="Times New Roman"/>
          <w:sz w:val="28"/>
          <w:szCs w:val="28"/>
        </w:rPr>
        <w:t xml:space="preserve">Атяшевского муниципального </w:t>
      </w:r>
      <w:r w:rsidRPr="00D42D56">
        <w:rPr>
          <w:rFonts w:ascii="Times New Roman" w:hAnsi="Times New Roman"/>
          <w:spacing w:val="-2"/>
          <w:sz w:val="28"/>
          <w:szCs w:val="28"/>
        </w:rPr>
        <w:t xml:space="preserve">района               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А.Н.Чугунов</w:t>
      </w:r>
    </w:p>
    <w:p w:rsidR="00D36CD6" w:rsidRPr="00D42D56" w:rsidRDefault="00D36CD6" w:rsidP="00D36CD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D36CD6" w:rsidRPr="00D42D56" w:rsidRDefault="00D36CD6" w:rsidP="00D36CD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EE4954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D42D56">
        <w:rPr>
          <w:rFonts w:ascii="Times New Roman" w:hAnsi="Times New Roman"/>
          <w:spacing w:val="-2"/>
          <w:sz w:val="28"/>
          <w:szCs w:val="28"/>
        </w:rPr>
        <w:t xml:space="preserve">Глава Атяшевского муниципального района                                                 В.Г.Прокин  </w:t>
      </w: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Собрание депутатов Энгельсского муниципального района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Саратовской области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Пятое (совместное) заседание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Р Е Ш Е Н И Е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от 27 апреля 2022 года                                                                                             </w:t>
      </w:r>
      <w:r w:rsidRPr="00EE4954">
        <w:rPr>
          <w:rFonts w:ascii="Times New Roman" w:hAnsi="Times New Roman"/>
          <w:spacing w:val="-2"/>
          <w:sz w:val="28"/>
          <w:szCs w:val="28"/>
        </w:rPr>
        <w:t> </w:t>
      </w: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   № 50/05-2022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изменений и дополнений в Устав Энгельсского муниципального района Саратовской области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В соответствии с Федеральным законом от 6 октября 2003 года № 131-ФЗ «Об общих принципах организации местного самоуправления в Российской Федерации», руководствуясь частью 1 статьи 18 Устава Энгельсского муниципального района Саратовской области, учитывая результаты публичных слушаний, состоявшихся 13 апреля 2022 года,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Собрание депутатов Энгельсского муниципального района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РЕШИЛО:</w:t>
      </w:r>
    </w:p>
    <w:p w:rsidR="00EE4954" w:rsidRPr="00EE4954" w:rsidRDefault="00EE4954" w:rsidP="00EE495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Внести в Устав Энгельсского муниципального района Саратовской области, принятый на местном референдуме 22 декабря 1996 года (в редакции от 6 июля 2000 года, с изменениями на 22 декабря 2021 года), следующие изменения: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1.1. В статье 3: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1.1.1. В части 1: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а) дополнить пунктом 7.1 следующего содержания: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«7.1) обеспечение первичных мер пожарной безопасности в границах Энгельсского муниципального района за границами городских и сельских населенных пунктов;»;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б) в пункте 30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1.1.2. В пункте 19 части 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1.2. Часть 1 статьи 3.1 дополнить пунктом 15 следующего содержания: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«15) создание муниципальной пожарной охраны.».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1.3. В статье 24: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1.3.1. В части 1: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а) дополнить пунктом 11.1 следующего содержания: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«11.1) обеспечение первичных мер пожарной безопасности в границах Энгельсского муниципального района за границами городских и сельских населенных пунктов;»;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lastRenderedPageBreak/>
        <w:t>б) в пункте 39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1.3.2. В пункте 19 части 1.2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1.4. Статью 37 дополнить частью 1.1 следующего содержания: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«1.1. Дополнительным источником официального опубликования (обнародования)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 ФС77-72471 от 05.03.2018).».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1.5. В статье 43: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1.5.1. В части 8 слова «затрат на их денежное содержание» заменить словами «расходов на оплату их труда»;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1.5.2. В части 12 слова «затрат на их денежное содержание» заменить словами «расходов на оплату их труда».</w:t>
      </w:r>
    </w:p>
    <w:p w:rsidR="00EE4954" w:rsidRPr="00EE4954" w:rsidRDefault="00EE4954" w:rsidP="00EE495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Настоящее Решение подлежит государственной регистрации.</w:t>
      </w:r>
    </w:p>
    <w:p w:rsidR="00EE4954" w:rsidRPr="00EE4954" w:rsidRDefault="00EE4954" w:rsidP="00EE495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Настоящее Решение подлежит официальному опубликованию после его государственной регистрации.</w:t>
      </w:r>
    </w:p>
    <w:p w:rsidR="00EE4954" w:rsidRPr="00EE4954" w:rsidRDefault="00EE4954" w:rsidP="00EE495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E4954" w:rsidRPr="00EE4954" w:rsidRDefault="00EE4954" w:rsidP="00EE4954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spacing w:val="-2"/>
          <w:sz w:val="28"/>
          <w:szCs w:val="28"/>
        </w:rPr>
        <w:t>Контроль за исполнением настоящего Решения возложить на Комитет Собрания депутатов Энгельсского муниципального района по правовым вопросам, строительству, ЖКХ, ТЭК, транспорту и связи.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Председатель Собрания депутатов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Энгельсского муниципального района                                       С.Е. Горевский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Глава Энгельсского</w:t>
      </w:r>
    </w:p>
    <w:p w:rsidR="00EE4954" w:rsidRPr="00EE4954" w:rsidRDefault="00EE4954" w:rsidP="00EE4954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EE4954">
        <w:rPr>
          <w:rFonts w:ascii="Times New Roman" w:hAnsi="Times New Roman"/>
          <w:b/>
          <w:bCs/>
          <w:spacing w:val="-2"/>
          <w:sz w:val="28"/>
          <w:szCs w:val="28"/>
        </w:rPr>
        <w:t>муниципального района                                                            А.В. Стрельников</w:t>
      </w:r>
    </w:p>
    <w:p w:rsidR="00EE4954" w:rsidRPr="00EE4954" w:rsidRDefault="00EE4954" w:rsidP="00EE4954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D36CD6" w:rsidRPr="00D42D5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42D56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</w:t>
      </w:r>
    </w:p>
    <w:p w:rsidR="00D36CD6" w:rsidRPr="00D42D56" w:rsidRDefault="00D36CD6" w:rsidP="00D36CD6">
      <w:pPr>
        <w:ind w:left="-1200" w:firstLine="120"/>
        <w:rPr>
          <w:rFonts w:ascii="Times New Roman" w:hAnsi="Times New Roman"/>
          <w:sz w:val="28"/>
          <w:szCs w:val="28"/>
        </w:rPr>
      </w:pPr>
    </w:p>
    <w:p w:rsidR="00D36CD6" w:rsidRPr="00983BBF" w:rsidRDefault="00D36CD6" w:rsidP="00D36CD6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D36CD6" w:rsidRPr="00983BBF" w:rsidRDefault="00D36CD6" w:rsidP="00D36CD6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D36CD6" w:rsidRPr="00983BBF" w:rsidRDefault="00D36CD6" w:rsidP="00D36CD6">
      <w:pPr>
        <w:rPr>
          <w:rFonts w:ascii="Times New Roman" w:hAnsi="Times New Roman"/>
          <w:sz w:val="28"/>
          <w:szCs w:val="28"/>
        </w:rPr>
      </w:pPr>
    </w:p>
    <w:p w:rsidR="00D36CD6" w:rsidRDefault="00D36CD6" w:rsidP="00D36CD6"/>
    <w:p w:rsidR="00447EEB" w:rsidRDefault="00447EEB"/>
    <w:sectPr w:rsidR="00447EEB" w:rsidSect="000D5E33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19" w:rsidRDefault="00F91219">
      <w:r>
        <w:separator/>
      </w:r>
    </w:p>
  </w:endnote>
  <w:endnote w:type="continuationSeparator" w:id="0">
    <w:p w:rsidR="00F91219" w:rsidRDefault="00F9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19" w:rsidRDefault="00F91219">
      <w:r>
        <w:separator/>
      </w:r>
    </w:p>
  </w:footnote>
  <w:footnote w:type="continuationSeparator" w:id="0">
    <w:p w:rsidR="00F91219" w:rsidRDefault="00F9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ED" w:rsidRDefault="00116182" w:rsidP="00FB3C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BED" w:rsidRDefault="00F912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ED" w:rsidRDefault="00116182" w:rsidP="00845E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F3D">
      <w:rPr>
        <w:rStyle w:val="a6"/>
        <w:noProof/>
      </w:rPr>
      <w:t>3</w:t>
    </w:r>
    <w:r>
      <w:rPr>
        <w:rStyle w:val="a6"/>
      </w:rPr>
      <w:fldChar w:fldCharType="end"/>
    </w:r>
  </w:p>
  <w:p w:rsidR="00241BED" w:rsidRDefault="00F91219" w:rsidP="008D1DD4">
    <w:pPr>
      <w:pStyle w:val="a4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5392"/>
    <w:multiLevelType w:val="multilevel"/>
    <w:tmpl w:val="A97C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E03D0"/>
    <w:multiLevelType w:val="multilevel"/>
    <w:tmpl w:val="FC6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80489"/>
    <w:multiLevelType w:val="multilevel"/>
    <w:tmpl w:val="7CEC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6"/>
    <w:rsid w:val="00116182"/>
    <w:rsid w:val="0019370E"/>
    <w:rsid w:val="003415DB"/>
    <w:rsid w:val="0044514F"/>
    <w:rsid w:val="00447EEB"/>
    <w:rsid w:val="004608DE"/>
    <w:rsid w:val="00491B3D"/>
    <w:rsid w:val="00553663"/>
    <w:rsid w:val="00565100"/>
    <w:rsid w:val="006C742C"/>
    <w:rsid w:val="00720A1E"/>
    <w:rsid w:val="008C0B7F"/>
    <w:rsid w:val="008F20D7"/>
    <w:rsid w:val="00922826"/>
    <w:rsid w:val="009542C5"/>
    <w:rsid w:val="0098186A"/>
    <w:rsid w:val="009C220D"/>
    <w:rsid w:val="00A211D5"/>
    <w:rsid w:val="00A41F26"/>
    <w:rsid w:val="00A70467"/>
    <w:rsid w:val="00AD0162"/>
    <w:rsid w:val="00BE5F95"/>
    <w:rsid w:val="00BF2F3D"/>
    <w:rsid w:val="00D36CD6"/>
    <w:rsid w:val="00D82696"/>
    <w:rsid w:val="00DC54A4"/>
    <w:rsid w:val="00E5101D"/>
    <w:rsid w:val="00E553A1"/>
    <w:rsid w:val="00EE4954"/>
    <w:rsid w:val="00F9121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3A24-3001-48AA-89B2-D8A125AC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6C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6CD6"/>
    <w:pPr>
      <w:keepNext/>
      <w:ind w:firstLine="720"/>
      <w:jc w:val="center"/>
      <w:outlineLvl w:val="2"/>
    </w:pPr>
    <w:rPr>
      <w:rFonts w:ascii="Times New Roman" w:hAnsi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CD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3">
    <w:name w:val="Hyperlink"/>
    <w:rsid w:val="00D36CD6"/>
    <w:rPr>
      <w:color w:val="0000FF"/>
      <w:u w:val="none"/>
    </w:rPr>
  </w:style>
  <w:style w:type="paragraph" w:customStyle="1" w:styleId="p5">
    <w:name w:val="p5"/>
    <w:basedOn w:val="a"/>
    <w:rsid w:val="00D36C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D36C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D36CD6"/>
  </w:style>
  <w:style w:type="paragraph" w:styleId="a4">
    <w:name w:val="header"/>
    <w:basedOn w:val="a"/>
    <w:link w:val="a5"/>
    <w:rsid w:val="00D36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CD6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D36CD6"/>
  </w:style>
  <w:style w:type="paragraph" w:customStyle="1" w:styleId="s1">
    <w:name w:val="s_1"/>
    <w:basedOn w:val="a"/>
    <w:rsid w:val="00D36C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Emphasis"/>
    <w:basedOn w:val="a0"/>
    <w:uiPriority w:val="20"/>
    <w:qFormat/>
    <w:rsid w:val="00D36CD6"/>
    <w:rPr>
      <w:i/>
      <w:iCs/>
    </w:rPr>
  </w:style>
  <w:style w:type="paragraph" w:styleId="a8">
    <w:name w:val="Body Text"/>
    <w:basedOn w:val="a"/>
    <w:link w:val="a9"/>
    <w:rsid w:val="00D36CD6"/>
    <w:pPr>
      <w:spacing w:after="120"/>
    </w:pPr>
  </w:style>
  <w:style w:type="character" w:customStyle="1" w:styleId="a9">
    <w:name w:val="Основной текст Знак"/>
    <w:basedOn w:val="a0"/>
    <w:link w:val="a8"/>
    <w:rsid w:val="00D36CD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78b651-8a91-4430-87a7-96b8c41d7309.doc" TargetMode="External"/><Relationship Id="rId13" Type="http://schemas.openxmlformats.org/officeDocument/2006/relationships/hyperlink" Target="file:///C:\content\act\4776bc4d-009d-41e2-997e-64b6bce91891.doc" TargetMode="External"/><Relationship Id="rId18" Type="http://schemas.openxmlformats.org/officeDocument/2006/relationships/hyperlink" Target="file:///C:\content\act\60964b43-9d3d-4a50-aca4-d2f910e2fb21.d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content\supplement\2ad8c4a8-8768-4d92-a1e0-dbb1dba05e8d.doc" TargetMode="External"/><Relationship Id="rId12" Type="http://schemas.openxmlformats.org/officeDocument/2006/relationships/hyperlink" Target="file:///C:\content\act\aee2b4ab-fb31-4baf-a49c-646b5960bf53.doc" TargetMode="External"/><Relationship Id="rId17" Type="http://schemas.openxmlformats.org/officeDocument/2006/relationships/hyperlink" Target="file:///C:\content\act\072c54e2-2ede-4ed4-8c82-af6ee422b8d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9832b01d-d447-4192-ba01-024202fa4cef.doc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e5e6187-cbad-4cf8-999b-6ab52ef2e85b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01c4aff4-8f3e-4f50-a516-6e3e32558f9f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f36a5869-bef0-410a-9fa0-6d968ddba7a3.doc" TargetMode="External"/><Relationship Id="rId19" Type="http://schemas.openxmlformats.org/officeDocument/2006/relationships/hyperlink" Target="file:///C:\content\act\55f83b4c-77d7-44f8-b9bd-39f32c73037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87529ef-93ee-4774-b723-8cf915e3493d.doc" TargetMode="External"/><Relationship Id="rId14" Type="http://schemas.openxmlformats.org/officeDocument/2006/relationships/hyperlink" Target="file:///C:\content\act\3026ebda-4079-4770-aada-50dc77a73fae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2022-09-28T13:12:00Z</cp:lastPrinted>
  <dcterms:created xsi:type="dcterms:W3CDTF">2022-09-28T07:12:00Z</dcterms:created>
  <dcterms:modified xsi:type="dcterms:W3CDTF">2022-12-15T08:57:00Z</dcterms:modified>
</cp:coreProperties>
</file>