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E5" w:rsidRPr="00C21BE5" w:rsidRDefault="004B6034" w:rsidP="00C21BE5">
      <w:pPr>
        <w:pStyle w:val="3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 xml:space="preserve">                         </w:t>
      </w:r>
      <w:r w:rsidR="00F573FB">
        <w:rPr>
          <w:rFonts w:ascii="Times New Roman" w:hAnsi="Times New Roman"/>
          <w:b/>
          <w:sz w:val="48"/>
        </w:rPr>
        <w:t xml:space="preserve"> </w:t>
      </w:r>
      <w:r w:rsidR="00C21BE5" w:rsidRPr="00C21BE5">
        <w:rPr>
          <w:rFonts w:ascii="Times New Roman" w:eastAsia="Times New Roman" w:hAnsi="Times New Roman" w:cs="Times New Roman"/>
          <w:b/>
          <w:sz w:val="48"/>
          <w:szCs w:val="20"/>
        </w:rPr>
        <w:t>Р Е Ш Е Н И Е</w:t>
      </w:r>
    </w:p>
    <w:p w:rsidR="00C21BE5" w:rsidRPr="00C21BE5" w:rsidRDefault="00C21BE5" w:rsidP="00C21BE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0"/>
          <w:szCs w:val="20"/>
        </w:rPr>
      </w:pPr>
    </w:p>
    <w:p w:rsidR="00C21BE5" w:rsidRPr="00C21BE5" w:rsidRDefault="00C21BE5" w:rsidP="00C21BE5">
      <w:pPr>
        <w:keepNext/>
        <w:widowControl/>
        <w:autoSpaceDE/>
        <w:autoSpaceDN/>
        <w:adjustRightInd/>
        <w:jc w:val="center"/>
        <w:outlineLvl w:val="4"/>
        <w:rPr>
          <w:rFonts w:ascii="Times New Roman" w:eastAsia="Times New Roman" w:hAnsi="Times New Roman" w:cs="Times New Roman"/>
          <w:sz w:val="36"/>
          <w:szCs w:val="20"/>
        </w:rPr>
      </w:pPr>
      <w:r w:rsidRPr="00C21BE5">
        <w:rPr>
          <w:rFonts w:ascii="Times New Roman" w:eastAsia="Times New Roman" w:hAnsi="Times New Roman" w:cs="Times New Roman"/>
          <w:sz w:val="36"/>
          <w:szCs w:val="20"/>
        </w:rPr>
        <w:t>СОВЕТА ДЕПУТАТОВ</w:t>
      </w:r>
    </w:p>
    <w:p w:rsidR="00C21BE5" w:rsidRPr="00C21BE5" w:rsidRDefault="00C21BE5" w:rsidP="00C21BE5">
      <w:pPr>
        <w:keepNext/>
        <w:widowControl/>
        <w:autoSpaceDE/>
        <w:autoSpaceDN/>
        <w:adjustRightInd/>
        <w:jc w:val="center"/>
        <w:outlineLvl w:val="4"/>
        <w:rPr>
          <w:rFonts w:ascii="Times New Roman" w:eastAsia="Times New Roman" w:hAnsi="Times New Roman" w:cs="Times New Roman"/>
          <w:sz w:val="36"/>
          <w:szCs w:val="20"/>
        </w:rPr>
      </w:pPr>
      <w:r w:rsidRPr="00C21BE5">
        <w:rPr>
          <w:rFonts w:ascii="Times New Roman" w:eastAsia="Times New Roman" w:hAnsi="Times New Roman" w:cs="Times New Roman"/>
          <w:sz w:val="36"/>
          <w:szCs w:val="20"/>
        </w:rPr>
        <w:t xml:space="preserve"> АТЯШЕВСКОГО МУНИЦИПАЛЬНОГО РАЙОНА</w:t>
      </w:r>
    </w:p>
    <w:p w:rsidR="00C21BE5" w:rsidRPr="00C21BE5" w:rsidRDefault="00C21BE5" w:rsidP="00C21B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21BE5" w:rsidRPr="00C21BE5" w:rsidRDefault="00C21BE5" w:rsidP="00C21BE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C21BE5">
        <w:rPr>
          <w:rFonts w:ascii="Times New Roman" w:eastAsia="Times New Roman" w:hAnsi="Times New Roman" w:cs="Times New Roman"/>
          <w:sz w:val="28"/>
          <w:szCs w:val="20"/>
          <w:u w:val="single"/>
        </w:rPr>
        <w:t>20.03.2015</w:t>
      </w:r>
      <w:r w:rsidRPr="00C21BE5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№ </w:t>
      </w:r>
      <w:r w:rsidR="00682936">
        <w:rPr>
          <w:rFonts w:ascii="Times New Roman" w:eastAsia="Times New Roman" w:hAnsi="Times New Roman" w:cs="Times New Roman"/>
          <w:sz w:val="28"/>
          <w:szCs w:val="20"/>
          <w:u w:val="single"/>
        </w:rPr>
        <w:t>12</w:t>
      </w:r>
      <w:bookmarkStart w:id="0" w:name="_GoBack"/>
      <w:bookmarkEnd w:id="0"/>
      <w:r w:rsidRPr="00C21BE5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C21BE5" w:rsidRPr="00C21BE5" w:rsidRDefault="00C21BE5" w:rsidP="00C21BE5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Cs w:val="20"/>
        </w:rPr>
      </w:pPr>
      <w:r w:rsidRPr="00C21BE5">
        <w:rPr>
          <w:rFonts w:ascii="Times New Roman" w:eastAsia="Times New Roman" w:hAnsi="Times New Roman" w:cs="Times New Roman"/>
          <w:szCs w:val="20"/>
        </w:rPr>
        <w:t>рп.Атяшево</w:t>
      </w:r>
    </w:p>
    <w:p w:rsidR="00C21BE5" w:rsidRPr="00C21BE5" w:rsidRDefault="00C21BE5" w:rsidP="00C21BE5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0"/>
          <w:szCs w:val="20"/>
        </w:rPr>
      </w:pPr>
    </w:p>
    <w:p w:rsidR="00A06D91" w:rsidRDefault="00A06D91" w:rsidP="00A06D91"/>
    <w:p w:rsidR="00A06D91" w:rsidRDefault="00A06D91" w:rsidP="00A06D91"/>
    <w:p w:rsidR="00A06D91" w:rsidRDefault="00A06D91" w:rsidP="00A06D91"/>
    <w:p w:rsidR="00A06D91" w:rsidRDefault="00A06D91" w:rsidP="00A06D91"/>
    <w:p w:rsidR="00A06D91" w:rsidRDefault="00A06D91" w:rsidP="00A06D91"/>
    <w:p w:rsidR="00A06D91" w:rsidRDefault="00A06D91" w:rsidP="00A06D91"/>
    <w:p w:rsidR="00A06D91" w:rsidRDefault="00A06D91" w:rsidP="00A06D91"/>
    <w:p w:rsidR="00A06D91" w:rsidRDefault="00A06D91" w:rsidP="00A06D91"/>
    <w:p w:rsidR="00A06D91" w:rsidRPr="00A06D91" w:rsidRDefault="00A06D91" w:rsidP="00A06D91"/>
    <w:p w:rsidR="00315A0A" w:rsidRPr="00C21BE5" w:rsidRDefault="00315A0A" w:rsidP="00C21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888">
        <w:rPr>
          <w:rFonts w:ascii="Times New Roman" w:hAnsi="Times New Roman" w:cs="Times New Roman"/>
          <w:b/>
          <w:sz w:val="28"/>
          <w:szCs w:val="28"/>
        </w:rPr>
        <w:t>О признании утратившим</w:t>
      </w:r>
      <w:r w:rsidR="001D52BC">
        <w:rPr>
          <w:rFonts w:ascii="Times New Roman" w:hAnsi="Times New Roman" w:cs="Times New Roman"/>
          <w:b/>
          <w:sz w:val="28"/>
          <w:szCs w:val="28"/>
        </w:rPr>
        <w:t>и</w:t>
      </w:r>
      <w:r w:rsidRPr="00A43888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1D52BC">
        <w:rPr>
          <w:rFonts w:ascii="Times New Roman" w:hAnsi="Times New Roman" w:cs="Times New Roman"/>
          <w:b/>
          <w:sz w:val="28"/>
          <w:szCs w:val="28"/>
        </w:rPr>
        <w:t>нормативных правовых актов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Атяшевского муниципального района</w:t>
      </w:r>
    </w:p>
    <w:p w:rsidR="00315A0A" w:rsidRPr="00A43888" w:rsidRDefault="00315A0A" w:rsidP="00315A0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5A0A" w:rsidRPr="00315A0A" w:rsidRDefault="00315A0A" w:rsidP="00315A0A">
      <w:pPr>
        <w:pStyle w:val="1"/>
        <w:jc w:val="both"/>
        <w:rPr>
          <w:rFonts w:ascii="Times New Roman" w:eastAsiaTheme="minorHAnsi" w:hAnsi="Times New Roman" w:cs="Times New Roman"/>
          <w:b w:val="0"/>
          <w:color w:val="26282F"/>
          <w:lang w:eastAsia="en-US"/>
        </w:rPr>
      </w:pPr>
      <w:r>
        <w:rPr>
          <w:rFonts w:ascii="Times New Roman" w:hAnsi="Times New Roman" w:cs="Times New Roman"/>
          <w:b w:val="0"/>
        </w:rPr>
        <w:t xml:space="preserve">          В связи с вступлением в силу</w:t>
      </w:r>
      <w:r w:rsidRPr="00315A0A">
        <w:rPr>
          <w:rFonts w:ascii="Times New Roman" w:hAnsi="Times New Roman" w:cs="Times New Roman"/>
          <w:b w:val="0"/>
        </w:rPr>
        <w:t xml:space="preserve"> </w:t>
      </w:r>
      <w:r w:rsidRPr="00315A0A">
        <w:rPr>
          <w:rFonts w:ascii="Times New Roman" w:eastAsiaTheme="minorHAnsi" w:hAnsi="Times New Roman" w:cs="Times New Roman"/>
          <w:b w:val="0"/>
          <w:color w:val="26282F"/>
          <w:lang w:eastAsia="en-US"/>
        </w:rPr>
        <w:t>Федеральн</w:t>
      </w:r>
      <w:r>
        <w:rPr>
          <w:rFonts w:ascii="Times New Roman" w:eastAsiaTheme="minorHAnsi" w:hAnsi="Times New Roman" w:cs="Times New Roman"/>
          <w:b w:val="0"/>
          <w:color w:val="26282F"/>
          <w:lang w:eastAsia="en-US"/>
        </w:rPr>
        <w:t>ого</w:t>
      </w:r>
      <w:r w:rsidRPr="00315A0A">
        <w:rPr>
          <w:rFonts w:ascii="Times New Roman" w:eastAsiaTheme="minorHAnsi" w:hAnsi="Times New Roman" w:cs="Times New Roman"/>
          <w:b w:val="0"/>
          <w:color w:val="26282F"/>
          <w:lang w:eastAsia="en-US"/>
        </w:rPr>
        <w:t xml:space="preserve"> закон</w:t>
      </w:r>
      <w:r w:rsidR="00873702">
        <w:rPr>
          <w:rFonts w:ascii="Times New Roman" w:eastAsiaTheme="minorHAnsi" w:hAnsi="Times New Roman" w:cs="Times New Roman"/>
          <w:b w:val="0"/>
          <w:color w:val="26282F"/>
          <w:lang w:eastAsia="en-US"/>
        </w:rPr>
        <w:t>а от 23 июня 2014 года</w:t>
      </w:r>
      <w:r>
        <w:rPr>
          <w:rFonts w:ascii="Times New Roman" w:eastAsiaTheme="minorHAnsi" w:hAnsi="Times New Roman" w:cs="Times New Roman"/>
          <w:b w:val="0"/>
          <w:color w:val="26282F"/>
          <w:lang w:eastAsia="en-US"/>
        </w:rPr>
        <w:t xml:space="preserve"> N 171-ФЗ </w:t>
      </w:r>
      <w:r w:rsidRPr="00315A0A">
        <w:rPr>
          <w:rFonts w:ascii="Times New Roman" w:eastAsiaTheme="minorHAnsi" w:hAnsi="Times New Roman" w:cs="Times New Roman"/>
          <w:b w:val="0"/>
          <w:color w:val="26282F"/>
          <w:lang w:eastAsia="en-US"/>
        </w:rPr>
        <w:t>"О внесении изменений в Земельный кодекс Российской Федерации и отдельные законодательные акты Российской Федерации"</w:t>
      </w:r>
    </w:p>
    <w:p w:rsidR="00315A0A" w:rsidRPr="00A43888" w:rsidRDefault="00315A0A" w:rsidP="00315A0A">
      <w:pPr>
        <w:spacing w:after="139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5A0A" w:rsidRPr="00A43888" w:rsidRDefault="00315A0A" w:rsidP="00315A0A">
      <w:pPr>
        <w:rPr>
          <w:rFonts w:ascii="Times New Roman" w:hAnsi="Times New Roman" w:cs="Times New Roman"/>
          <w:sz w:val="28"/>
          <w:szCs w:val="28"/>
        </w:rPr>
      </w:pPr>
    </w:p>
    <w:p w:rsidR="00315A0A" w:rsidRPr="00A43888" w:rsidRDefault="00315A0A" w:rsidP="00315A0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888">
        <w:rPr>
          <w:rFonts w:ascii="Times New Roman" w:hAnsi="Times New Roman" w:cs="Times New Roman"/>
          <w:sz w:val="28"/>
          <w:szCs w:val="28"/>
        </w:rPr>
        <w:t>Совет депутатов Атяшевского муниципального района р е ш и л :</w:t>
      </w:r>
    </w:p>
    <w:p w:rsidR="00315A0A" w:rsidRPr="00A43888" w:rsidRDefault="00315A0A" w:rsidP="00315A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A28" w:rsidRDefault="00315A0A" w:rsidP="00315A0A">
      <w:pPr>
        <w:spacing w:after="13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88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1D52BC">
        <w:rPr>
          <w:rFonts w:ascii="Times New Roman" w:hAnsi="Times New Roman" w:cs="Times New Roman"/>
          <w:sz w:val="28"/>
          <w:szCs w:val="28"/>
        </w:rPr>
        <w:t>и</w:t>
      </w:r>
      <w:r w:rsidRPr="00A43888">
        <w:rPr>
          <w:rFonts w:ascii="Times New Roman" w:hAnsi="Times New Roman" w:cs="Times New Roman"/>
          <w:sz w:val="28"/>
          <w:szCs w:val="28"/>
        </w:rPr>
        <w:t xml:space="preserve"> силу</w:t>
      </w:r>
      <w:r w:rsidR="004F6A28">
        <w:rPr>
          <w:rFonts w:ascii="Times New Roman" w:hAnsi="Times New Roman" w:cs="Times New Roman"/>
          <w:sz w:val="28"/>
          <w:szCs w:val="28"/>
        </w:rPr>
        <w:t>:</w:t>
      </w:r>
    </w:p>
    <w:p w:rsidR="004F6A28" w:rsidRDefault="00315A0A" w:rsidP="00315A0A">
      <w:pPr>
        <w:spacing w:after="13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888">
        <w:rPr>
          <w:rFonts w:ascii="Times New Roman" w:hAnsi="Times New Roman" w:cs="Times New Roman"/>
          <w:sz w:val="28"/>
          <w:szCs w:val="28"/>
        </w:rPr>
        <w:t xml:space="preserve"> Решение Совета депутатов Атяшевского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43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A4388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08 </w:t>
      </w:r>
      <w:r w:rsidRPr="00A4388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43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888">
        <w:rPr>
          <w:rFonts w:ascii="Times New Roman" w:hAnsi="Times New Roman" w:cs="Times New Roman"/>
          <w:sz w:val="28"/>
          <w:szCs w:val="28"/>
        </w:rPr>
        <w:t>N 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A43888">
        <w:rPr>
          <w:rFonts w:ascii="Times New Roman" w:hAnsi="Times New Roman" w:cs="Times New Roman"/>
          <w:sz w:val="28"/>
          <w:szCs w:val="28"/>
        </w:rPr>
        <w:t xml:space="preserve"> "Об </w:t>
      </w:r>
      <w:r>
        <w:rPr>
          <w:rFonts w:ascii="Times New Roman" w:hAnsi="Times New Roman" w:cs="Times New Roman"/>
          <w:sz w:val="28"/>
          <w:szCs w:val="28"/>
        </w:rPr>
        <w:t>управлении и распоряжении земельными участками</w:t>
      </w:r>
      <w:r w:rsidR="004F6A28">
        <w:rPr>
          <w:rFonts w:ascii="Times New Roman" w:hAnsi="Times New Roman" w:cs="Times New Roman"/>
          <w:sz w:val="28"/>
          <w:szCs w:val="28"/>
        </w:rPr>
        <w:t>, которые находятся в собственности Атяшевского муниципального района и (или) в ведении органов местного самоу</w:t>
      </w:r>
      <w:r w:rsidR="00F573FB">
        <w:rPr>
          <w:rFonts w:ascii="Times New Roman" w:hAnsi="Times New Roman" w:cs="Times New Roman"/>
          <w:sz w:val="28"/>
          <w:szCs w:val="28"/>
        </w:rPr>
        <w:t>правления Атяшевского муниципального района</w:t>
      </w:r>
      <w:r w:rsidRPr="00A43888">
        <w:rPr>
          <w:rFonts w:ascii="Times New Roman" w:hAnsi="Times New Roman" w:cs="Times New Roman"/>
          <w:sz w:val="28"/>
          <w:szCs w:val="28"/>
        </w:rPr>
        <w:t>"</w:t>
      </w:r>
      <w:r w:rsidR="004F6A28">
        <w:rPr>
          <w:rFonts w:ascii="Times New Roman" w:hAnsi="Times New Roman" w:cs="Times New Roman"/>
          <w:sz w:val="28"/>
          <w:szCs w:val="28"/>
        </w:rPr>
        <w:t>;</w:t>
      </w:r>
    </w:p>
    <w:p w:rsidR="004F6A28" w:rsidRDefault="004F6A28" w:rsidP="00315A0A">
      <w:pPr>
        <w:spacing w:after="13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28">
        <w:rPr>
          <w:rFonts w:ascii="Times New Roman" w:hAnsi="Times New Roman" w:cs="Times New Roman"/>
          <w:sz w:val="28"/>
          <w:szCs w:val="28"/>
        </w:rPr>
        <w:t xml:space="preserve"> </w:t>
      </w:r>
      <w:r w:rsidRPr="00A43888">
        <w:rPr>
          <w:rFonts w:ascii="Times New Roman" w:hAnsi="Times New Roman" w:cs="Times New Roman"/>
          <w:sz w:val="28"/>
          <w:szCs w:val="28"/>
        </w:rPr>
        <w:t>Решение Совета депутатов Атяшевского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3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A4388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A4388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43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888">
        <w:rPr>
          <w:rFonts w:ascii="Times New Roman" w:hAnsi="Times New Roman" w:cs="Times New Roman"/>
          <w:sz w:val="28"/>
          <w:szCs w:val="28"/>
        </w:rPr>
        <w:t>N 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A43888">
        <w:rPr>
          <w:rFonts w:ascii="Times New Roman" w:hAnsi="Times New Roman" w:cs="Times New Roman"/>
          <w:sz w:val="28"/>
          <w:szCs w:val="28"/>
        </w:rPr>
        <w:t xml:space="preserve"> "</w:t>
      </w:r>
      <w:r w:rsidR="00F573FB">
        <w:rPr>
          <w:rFonts w:ascii="Times New Roman" w:hAnsi="Times New Roman" w:cs="Times New Roman"/>
          <w:sz w:val="28"/>
          <w:szCs w:val="28"/>
        </w:rPr>
        <w:t>О внесении изменений в Порядок управления и распоряжения земельными участками , которые находятся в собственности Атяшевского муниципального района и (или) в ведении органов местного самоуправления Атяшевского муниципального района</w:t>
      </w:r>
      <w:r w:rsidRPr="00A4388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A28" w:rsidRDefault="004F6A28" w:rsidP="00315A0A">
      <w:pPr>
        <w:spacing w:after="13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28">
        <w:rPr>
          <w:rFonts w:ascii="Times New Roman" w:hAnsi="Times New Roman" w:cs="Times New Roman"/>
          <w:sz w:val="28"/>
          <w:szCs w:val="28"/>
        </w:rPr>
        <w:t xml:space="preserve"> </w:t>
      </w:r>
      <w:r w:rsidRPr="00A43888">
        <w:rPr>
          <w:rFonts w:ascii="Times New Roman" w:hAnsi="Times New Roman" w:cs="Times New Roman"/>
          <w:sz w:val="28"/>
          <w:szCs w:val="28"/>
        </w:rPr>
        <w:t xml:space="preserve">Решение Совета депутатов Атяшевского муниципального района от </w:t>
      </w:r>
      <w:r w:rsidR="00F573FB">
        <w:rPr>
          <w:rFonts w:ascii="Times New Roman" w:hAnsi="Times New Roman" w:cs="Times New Roman"/>
          <w:sz w:val="28"/>
          <w:szCs w:val="28"/>
        </w:rPr>
        <w:t>15</w:t>
      </w:r>
      <w:r w:rsidRPr="00A43888">
        <w:rPr>
          <w:rFonts w:ascii="Times New Roman" w:hAnsi="Times New Roman" w:cs="Times New Roman"/>
          <w:sz w:val="28"/>
          <w:szCs w:val="28"/>
        </w:rPr>
        <w:t xml:space="preserve"> </w:t>
      </w:r>
      <w:r w:rsidR="00F573FB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888">
        <w:rPr>
          <w:rFonts w:ascii="Times New Roman" w:hAnsi="Times New Roman" w:cs="Times New Roman"/>
          <w:sz w:val="28"/>
          <w:szCs w:val="28"/>
        </w:rPr>
        <w:t xml:space="preserve"> 20</w:t>
      </w:r>
      <w:r w:rsidR="00F573F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88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43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888">
        <w:rPr>
          <w:rFonts w:ascii="Times New Roman" w:hAnsi="Times New Roman" w:cs="Times New Roman"/>
          <w:sz w:val="28"/>
          <w:szCs w:val="28"/>
        </w:rPr>
        <w:t>N </w:t>
      </w:r>
      <w:r w:rsidR="00F573FB">
        <w:rPr>
          <w:rFonts w:ascii="Times New Roman" w:hAnsi="Times New Roman" w:cs="Times New Roman"/>
          <w:sz w:val="28"/>
          <w:szCs w:val="28"/>
        </w:rPr>
        <w:t>59</w:t>
      </w:r>
      <w:r w:rsidRPr="00A43888">
        <w:rPr>
          <w:rFonts w:ascii="Times New Roman" w:hAnsi="Times New Roman" w:cs="Times New Roman"/>
          <w:sz w:val="28"/>
          <w:szCs w:val="28"/>
        </w:rPr>
        <w:t xml:space="preserve"> "</w:t>
      </w:r>
      <w:r w:rsidR="00F573FB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управления и распоряжения </w:t>
      </w:r>
      <w:r w:rsidR="00F573FB">
        <w:rPr>
          <w:rFonts w:ascii="Times New Roman" w:hAnsi="Times New Roman" w:cs="Times New Roman"/>
          <w:sz w:val="28"/>
          <w:szCs w:val="28"/>
        </w:rPr>
        <w:lastRenderedPageBreak/>
        <w:t>земельными участками , которые находятся в собственности Атяшевского муниципального района и (или) в ведении органов местного самоуправления Атяшевского муниципального района</w:t>
      </w:r>
      <w:r w:rsidRPr="00A43888">
        <w:rPr>
          <w:rFonts w:ascii="Times New Roman" w:hAnsi="Times New Roman" w:cs="Times New Roman"/>
          <w:sz w:val="28"/>
          <w:szCs w:val="28"/>
        </w:rPr>
        <w:t>"</w:t>
      </w:r>
      <w:r w:rsidR="00F573FB">
        <w:rPr>
          <w:rFonts w:ascii="Times New Roman" w:hAnsi="Times New Roman" w:cs="Times New Roman"/>
          <w:sz w:val="28"/>
          <w:szCs w:val="28"/>
        </w:rPr>
        <w:t>.</w:t>
      </w:r>
    </w:p>
    <w:p w:rsidR="002A4C7B" w:rsidRPr="002A4C7B" w:rsidRDefault="00315A0A" w:rsidP="002A4C7B">
      <w:pPr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2A4C7B">
        <w:rPr>
          <w:rFonts w:ascii="Times New Roman" w:hAnsi="Times New Roman" w:cs="Times New Roman"/>
          <w:sz w:val="28"/>
          <w:szCs w:val="28"/>
        </w:rPr>
        <w:t>2.</w:t>
      </w:r>
      <w:r w:rsidR="002A4C7B" w:rsidRPr="002A4C7B">
        <w:rPr>
          <w:rFonts w:ascii="Times New Roman" w:hAnsi="Times New Roman" w:cs="Times New Roman"/>
          <w:sz w:val="28"/>
          <w:szCs w:val="28"/>
        </w:rPr>
        <w:t xml:space="preserve"> В случае, если до 1 марта 2015 года органом государственной власти или органом местного самоуправления утверждена схема расположения земельного участка на кадастровом плане или кадастровой карте территории в целях его предоставления для целей, не связанных со строительством и (или) с эксплуатацией зданий, сооружений, предоставление такого земельного участка осуществляется в соответствии с решени</w:t>
      </w:r>
      <w:r w:rsidR="002A4C7B">
        <w:rPr>
          <w:rFonts w:ascii="Times New Roman" w:hAnsi="Times New Roman" w:cs="Times New Roman"/>
          <w:sz w:val="28"/>
          <w:szCs w:val="28"/>
        </w:rPr>
        <w:t>я</w:t>
      </w:r>
      <w:r w:rsidR="002A4C7B" w:rsidRPr="002A4C7B">
        <w:rPr>
          <w:rFonts w:ascii="Times New Roman" w:hAnsi="Times New Roman" w:cs="Times New Roman"/>
          <w:sz w:val="28"/>
          <w:szCs w:val="28"/>
        </w:rPr>
        <w:t>м</w:t>
      </w:r>
      <w:r w:rsidR="002A4C7B">
        <w:rPr>
          <w:rFonts w:ascii="Times New Roman" w:hAnsi="Times New Roman" w:cs="Times New Roman"/>
          <w:sz w:val="28"/>
          <w:szCs w:val="28"/>
        </w:rPr>
        <w:t>и</w:t>
      </w:r>
      <w:r w:rsidR="002A4C7B" w:rsidRPr="002A4C7B">
        <w:rPr>
          <w:rFonts w:ascii="Times New Roman" w:hAnsi="Times New Roman" w:cs="Times New Roman"/>
          <w:sz w:val="28"/>
          <w:szCs w:val="28"/>
        </w:rPr>
        <w:t xml:space="preserve"> </w:t>
      </w:r>
      <w:r w:rsidR="002A4C7B" w:rsidRPr="00A43888">
        <w:rPr>
          <w:rFonts w:ascii="Times New Roman" w:hAnsi="Times New Roman" w:cs="Times New Roman"/>
          <w:sz w:val="28"/>
          <w:szCs w:val="28"/>
        </w:rPr>
        <w:t>Совета депутатов Атяшевского муниципального района</w:t>
      </w:r>
      <w:r w:rsidR="002A4C7B">
        <w:rPr>
          <w:rFonts w:ascii="Times New Roman" w:hAnsi="Times New Roman" w:cs="Times New Roman"/>
          <w:sz w:val="28"/>
          <w:szCs w:val="28"/>
        </w:rPr>
        <w:t>, указанными в пункте 1 настоящего решения</w:t>
      </w:r>
      <w:r w:rsidR="002A4C7B" w:rsidRPr="002A4C7B">
        <w:rPr>
          <w:rFonts w:ascii="Times New Roman" w:hAnsi="Times New Roman" w:cs="Times New Roman"/>
          <w:sz w:val="28"/>
          <w:szCs w:val="28"/>
        </w:rPr>
        <w:t>, но не позднее 1 января 2018 года.</w:t>
      </w:r>
    </w:p>
    <w:p w:rsidR="00315A0A" w:rsidRPr="00A43888" w:rsidRDefault="002A4C7B" w:rsidP="00315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5A0A" w:rsidRPr="00A4388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315A0A" w:rsidRPr="00A43888" w:rsidRDefault="00315A0A" w:rsidP="00315A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A0A" w:rsidRPr="00B81D8E" w:rsidRDefault="00315A0A" w:rsidP="00315A0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5A0A" w:rsidRPr="00B81D8E" w:rsidRDefault="00315A0A" w:rsidP="00315A0A">
      <w:pPr>
        <w:pStyle w:val="ConsTitle"/>
        <w:widowControl/>
        <w:tabs>
          <w:tab w:val="num" w:pos="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D8E">
        <w:rPr>
          <w:rFonts w:ascii="Times New Roman" w:hAnsi="Times New Roman" w:cs="Times New Roman"/>
          <w:b w:val="0"/>
          <w:sz w:val="28"/>
          <w:szCs w:val="28"/>
        </w:rPr>
        <w:t xml:space="preserve">Председатель  Совета </w:t>
      </w:r>
    </w:p>
    <w:p w:rsidR="00315A0A" w:rsidRDefault="00315A0A" w:rsidP="00315A0A">
      <w:pPr>
        <w:pStyle w:val="ConsTitle"/>
        <w:widowControl/>
        <w:tabs>
          <w:tab w:val="num" w:pos="90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B81D8E">
        <w:rPr>
          <w:rFonts w:ascii="Times New Roman" w:hAnsi="Times New Roman" w:cs="Times New Roman"/>
          <w:b w:val="0"/>
          <w:sz w:val="28"/>
          <w:szCs w:val="28"/>
        </w:rPr>
        <w:t>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B81D8E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Н.М.Казаев</w:t>
      </w:r>
    </w:p>
    <w:p w:rsidR="000E7A64" w:rsidRDefault="000E7A64"/>
    <w:sectPr w:rsidR="000E7A64">
      <w:pgSz w:w="11904" w:h="16834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0A"/>
    <w:rsid w:val="000E7A64"/>
    <w:rsid w:val="001D52BC"/>
    <w:rsid w:val="002A4C7B"/>
    <w:rsid w:val="00315A0A"/>
    <w:rsid w:val="004B6034"/>
    <w:rsid w:val="004F6A28"/>
    <w:rsid w:val="00682936"/>
    <w:rsid w:val="00873702"/>
    <w:rsid w:val="00A06D91"/>
    <w:rsid w:val="00C21BE5"/>
    <w:rsid w:val="00F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5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A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15A0A"/>
    <w:pPr>
      <w:keepNext w:val="0"/>
      <w:keepLines w:val="0"/>
      <w:spacing w:before="0"/>
      <w:jc w:val="both"/>
      <w:outlineLvl w:val="2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5A0A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15A0A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5A0A"/>
    <w:rPr>
      <w:rFonts w:eastAsiaTheme="minorEastAsia" w:cs="Times New Roman"/>
      <w:b/>
      <w:bCs/>
      <w:i/>
      <w:iCs/>
      <w:sz w:val="26"/>
      <w:szCs w:val="26"/>
      <w:lang w:eastAsia="ru-RU"/>
    </w:rPr>
  </w:style>
  <w:style w:type="paragraph" w:customStyle="1" w:styleId="ConsTitle">
    <w:name w:val="ConsTitle"/>
    <w:rsid w:val="00315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5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F6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F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Не вступил в силу"/>
    <w:basedOn w:val="a0"/>
    <w:uiPriority w:val="99"/>
    <w:rsid w:val="002A4C7B"/>
    <w:rPr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5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A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315A0A"/>
    <w:pPr>
      <w:keepNext w:val="0"/>
      <w:keepLines w:val="0"/>
      <w:spacing w:before="0"/>
      <w:jc w:val="both"/>
      <w:outlineLvl w:val="2"/>
    </w:pPr>
    <w:rPr>
      <w:rFonts w:ascii="Arial" w:eastAsiaTheme="minorEastAsia" w:hAnsi="Arial" w:cs="Arial"/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5A0A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15A0A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15A0A"/>
    <w:rPr>
      <w:rFonts w:eastAsiaTheme="minorEastAsia" w:cs="Times New Roman"/>
      <w:b/>
      <w:bCs/>
      <w:i/>
      <w:iCs/>
      <w:sz w:val="26"/>
      <w:szCs w:val="26"/>
      <w:lang w:eastAsia="ru-RU"/>
    </w:rPr>
  </w:style>
  <w:style w:type="paragraph" w:customStyle="1" w:styleId="ConsTitle">
    <w:name w:val="ConsTitle"/>
    <w:rsid w:val="00315A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5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F6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3F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Не вступил в силу"/>
    <w:basedOn w:val="a0"/>
    <w:uiPriority w:val="99"/>
    <w:rsid w:val="002A4C7B"/>
    <w:rPr>
      <w:color w:val="000000"/>
      <w:shd w:val="clear" w:color="auto" w:fill="D8ED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2015-03-20T08:27:00Z</cp:lastPrinted>
  <dcterms:created xsi:type="dcterms:W3CDTF">2015-02-25T05:51:00Z</dcterms:created>
  <dcterms:modified xsi:type="dcterms:W3CDTF">2015-03-24T05:14:00Z</dcterms:modified>
</cp:coreProperties>
</file>