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ADD" w:rsidRDefault="008A2ADD" w:rsidP="00FB536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8A2ADD" w:rsidRDefault="008A2ADD" w:rsidP="00FB536E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C704A" w:rsidRPr="00CC704A" w:rsidRDefault="00CC704A" w:rsidP="00CC704A">
      <w:pPr>
        <w:keepNext/>
        <w:widowControl/>
        <w:autoSpaceDE/>
        <w:autoSpaceDN/>
        <w:adjustRightInd/>
        <w:ind w:firstLine="0"/>
        <w:jc w:val="center"/>
        <w:outlineLvl w:val="2"/>
        <w:rPr>
          <w:rFonts w:ascii="Times New Roman" w:eastAsia="Times New Roman" w:hAnsi="Times New Roman" w:cs="Times New Roman"/>
          <w:b/>
          <w:sz w:val="48"/>
          <w:szCs w:val="20"/>
        </w:rPr>
      </w:pPr>
      <w:r w:rsidRPr="00CC704A">
        <w:rPr>
          <w:rFonts w:ascii="Times New Roman" w:eastAsia="Times New Roman" w:hAnsi="Times New Roman" w:cs="Times New Roman"/>
          <w:b/>
          <w:sz w:val="48"/>
          <w:szCs w:val="20"/>
        </w:rPr>
        <w:t>Р Е Ш Е Н И Е</w:t>
      </w:r>
    </w:p>
    <w:p w:rsidR="00CC704A" w:rsidRPr="00CC704A" w:rsidRDefault="00CC704A" w:rsidP="00CC70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CC704A" w:rsidRPr="00CC704A" w:rsidRDefault="00CC704A" w:rsidP="00CC704A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CC704A">
        <w:rPr>
          <w:rFonts w:ascii="Times New Roman" w:eastAsia="Times New Roman" w:hAnsi="Times New Roman" w:cs="Times New Roman"/>
          <w:sz w:val="36"/>
          <w:szCs w:val="20"/>
        </w:rPr>
        <w:t>СОВЕТА ДЕПУТАТОВ</w:t>
      </w:r>
    </w:p>
    <w:p w:rsidR="00CC704A" w:rsidRPr="00CC704A" w:rsidRDefault="00CC704A" w:rsidP="00CC704A">
      <w:pPr>
        <w:keepNext/>
        <w:widowControl/>
        <w:autoSpaceDE/>
        <w:autoSpaceDN/>
        <w:adjustRightInd/>
        <w:ind w:firstLine="0"/>
        <w:jc w:val="center"/>
        <w:outlineLvl w:val="4"/>
        <w:rPr>
          <w:rFonts w:ascii="Times New Roman" w:eastAsia="Times New Roman" w:hAnsi="Times New Roman" w:cs="Times New Roman"/>
          <w:sz w:val="36"/>
          <w:szCs w:val="20"/>
        </w:rPr>
      </w:pPr>
      <w:r w:rsidRPr="00CC704A">
        <w:rPr>
          <w:rFonts w:ascii="Times New Roman" w:eastAsia="Times New Roman" w:hAnsi="Times New Roman" w:cs="Times New Roman"/>
          <w:sz w:val="36"/>
          <w:szCs w:val="20"/>
        </w:rPr>
        <w:t xml:space="preserve"> АТЯШЕВСКОГО МУНИЦИПАЛЬНОГО РАЙОНА</w:t>
      </w:r>
    </w:p>
    <w:p w:rsidR="00CC704A" w:rsidRPr="00CC704A" w:rsidRDefault="00CC704A" w:rsidP="00CC704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CC704A" w:rsidRPr="00CC704A" w:rsidRDefault="00915A1C" w:rsidP="00CC704A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8"/>
          <w:szCs w:val="20"/>
        </w:rPr>
      </w:pPr>
      <w:r w:rsidRPr="00915A1C">
        <w:rPr>
          <w:rFonts w:ascii="Times New Roman" w:eastAsia="Times New Roman" w:hAnsi="Times New Roman" w:cs="Times New Roman"/>
          <w:sz w:val="28"/>
          <w:szCs w:val="20"/>
          <w:u w:val="single"/>
        </w:rPr>
        <w:t>17.11.2016</w:t>
      </w:r>
      <w:r w:rsidR="00CC704A" w:rsidRPr="00CC704A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0"/>
        </w:rPr>
        <w:t xml:space="preserve"> № </w:t>
      </w:r>
      <w:r w:rsidRPr="00915A1C">
        <w:rPr>
          <w:rFonts w:ascii="Times New Roman" w:eastAsia="Times New Roman" w:hAnsi="Times New Roman" w:cs="Times New Roman"/>
          <w:sz w:val="28"/>
          <w:szCs w:val="20"/>
          <w:u w:val="single"/>
        </w:rPr>
        <w:t>82</w:t>
      </w:r>
      <w:r w:rsidR="00CC704A" w:rsidRPr="00CC704A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</w:p>
    <w:p w:rsidR="00CC704A" w:rsidRPr="00CC704A" w:rsidRDefault="00CC704A" w:rsidP="00CC704A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szCs w:val="20"/>
        </w:rPr>
      </w:pPr>
      <w:r w:rsidRPr="00CC704A">
        <w:rPr>
          <w:rFonts w:ascii="Times New Roman" w:eastAsia="Times New Roman" w:hAnsi="Times New Roman" w:cs="Times New Roman"/>
          <w:szCs w:val="20"/>
        </w:rPr>
        <w:t>рп.Атяшево</w:t>
      </w:r>
    </w:p>
    <w:p w:rsidR="0044077E" w:rsidRDefault="0044077E" w:rsidP="00A21BBA">
      <w:pPr>
        <w:pStyle w:val="1"/>
        <w:tabs>
          <w:tab w:val="left" w:pos="3261"/>
        </w:tabs>
        <w:jc w:val="both"/>
      </w:pPr>
    </w:p>
    <w:p w:rsidR="0044077E" w:rsidRDefault="0044077E" w:rsidP="00A21BBA">
      <w:pPr>
        <w:pStyle w:val="1"/>
        <w:tabs>
          <w:tab w:val="left" w:pos="3261"/>
        </w:tabs>
        <w:jc w:val="both"/>
      </w:pPr>
    </w:p>
    <w:p w:rsidR="0044077E" w:rsidRDefault="0044077E" w:rsidP="00A21BBA">
      <w:pPr>
        <w:pStyle w:val="1"/>
        <w:tabs>
          <w:tab w:val="left" w:pos="3261"/>
        </w:tabs>
        <w:jc w:val="both"/>
      </w:pPr>
    </w:p>
    <w:p w:rsidR="0044077E" w:rsidRDefault="0044077E" w:rsidP="00A21BBA">
      <w:pPr>
        <w:pStyle w:val="1"/>
        <w:tabs>
          <w:tab w:val="left" w:pos="3261"/>
        </w:tabs>
        <w:jc w:val="both"/>
      </w:pPr>
    </w:p>
    <w:p w:rsidR="00FB536E" w:rsidRPr="0044077E" w:rsidRDefault="00915A1C" w:rsidP="00A21BBA">
      <w:pPr>
        <w:pStyle w:val="1"/>
        <w:tabs>
          <w:tab w:val="left" w:pos="3261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4" w:history="1">
        <w:r w:rsidR="00FB536E" w:rsidRPr="0044077E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Об установлении ежемесячной денежной компенсации </w:t>
        </w:r>
        <w:r w:rsidR="00372E45" w:rsidRPr="0044077E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П</w:t>
        </w:r>
        <w:r w:rsidR="00FB536E" w:rsidRPr="0044077E">
          <w:rPr>
            <w:rStyle w:val="a3"/>
            <w:rFonts w:ascii="Times New Roman" w:hAnsi="Times New Roman" w:cs="Times New Roman"/>
            <w:bCs w:val="0"/>
            <w:color w:val="auto"/>
            <w:sz w:val="28"/>
            <w:szCs w:val="28"/>
          </w:rPr>
          <w:t>редседателю Совета депутатов Атяшевского муниципального района</w:t>
        </w:r>
      </w:hyperlink>
    </w:p>
    <w:p w:rsidR="00FB536E" w:rsidRPr="0044077E" w:rsidRDefault="00FB536E" w:rsidP="00FB536E">
      <w:pPr>
        <w:rPr>
          <w:rFonts w:ascii="Times New Roman" w:hAnsi="Times New Roman" w:cs="Times New Roman"/>
          <w:sz w:val="28"/>
          <w:szCs w:val="28"/>
        </w:rPr>
      </w:pPr>
    </w:p>
    <w:p w:rsidR="00FB536E" w:rsidRPr="0044077E" w:rsidRDefault="00A21BBA" w:rsidP="00A21BB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B536E" w:rsidRPr="0044077E">
        <w:rPr>
          <w:rFonts w:ascii="Times New Roman" w:hAnsi="Times New Roman" w:cs="Times New Roman"/>
          <w:sz w:val="28"/>
          <w:szCs w:val="28"/>
        </w:rPr>
        <w:t>На основании</w:t>
      </w:r>
      <w:r w:rsidR="000A5DD4" w:rsidRPr="0044077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FB536E" w:rsidRPr="004407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пункта </w:t>
        </w:r>
        <w:r w:rsidR="008A2ADD" w:rsidRPr="004407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  <w:r w:rsidR="00FB536E" w:rsidRPr="004407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статьи </w:t>
        </w:r>
        <w:r w:rsidR="008A2ADD" w:rsidRPr="004407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25-1</w:t>
        </w:r>
      </w:hyperlink>
      <w:r w:rsidR="00FB536E" w:rsidRPr="0044077E">
        <w:rPr>
          <w:rFonts w:ascii="Times New Roman" w:hAnsi="Times New Roman" w:cs="Times New Roman"/>
          <w:sz w:val="28"/>
          <w:szCs w:val="28"/>
        </w:rPr>
        <w:t xml:space="preserve"> Устава Атяшевского муниципального района Совет депутатов Атяшевского муниципального района реш</w:t>
      </w:r>
      <w:r w:rsidR="008A2ADD" w:rsidRPr="0044077E">
        <w:rPr>
          <w:rFonts w:ascii="Times New Roman" w:hAnsi="Times New Roman" w:cs="Times New Roman"/>
          <w:sz w:val="28"/>
          <w:szCs w:val="28"/>
        </w:rPr>
        <w:t>ил</w:t>
      </w:r>
      <w:r w:rsidR="00FB536E" w:rsidRPr="0044077E">
        <w:rPr>
          <w:rFonts w:ascii="Times New Roman" w:hAnsi="Times New Roman" w:cs="Times New Roman"/>
          <w:sz w:val="28"/>
          <w:szCs w:val="28"/>
        </w:rPr>
        <w:t>:</w:t>
      </w:r>
    </w:p>
    <w:p w:rsidR="00FB536E" w:rsidRPr="0044077E" w:rsidRDefault="00FB536E" w:rsidP="00FB536E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 w:rsidRPr="0044077E">
        <w:rPr>
          <w:rFonts w:ascii="Times New Roman" w:hAnsi="Times New Roman" w:cs="Times New Roman"/>
          <w:sz w:val="28"/>
          <w:szCs w:val="28"/>
        </w:rPr>
        <w:t>1. Установить Председателю Совета депутатов Атяшевского муниципального района ежемесячную денежную компенсацию за осуществление полномочий в размере 2</w:t>
      </w:r>
      <w:r w:rsidR="008A2ADD" w:rsidRPr="0044077E">
        <w:rPr>
          <w:rFonts w:ascii="Times New Roman" w:hAnsi="Times New Roman" w:cs="Times New Roman"/>
          <w:sz w:val="28"/>
          <w:szCs w:val="28"/>
        </w:rPr>
        <w:t>0</w:t>
      </w:r>
      <w:r w:rsidRPr="0044077E">
        <w:rPr>
          <w:rFonts w:ascii="Times New Roman" w:hAnsi="Times New Roman" w:cs="Times New Roman"/>
          <w:sz w:val="28"/>
          <w:szCs w:val="28"/>
        </w:rPr>
        <w:t>% планового месячного денежног</w:t>
      </w:r>
      <w:r w:rsidR="008A2ADD" w:rsidRPr="0044077E">
        <w:rPr>
          <w:rFonts w:ascii="Times New Roman" w:hAnsi="Times New Roman" w:cs="Times New Roman"/>
          <w:sz w:val="28"/>
          <w:szCs w:val="28"/>
        </w:rPr>
        <w:t xml:space="preserve">о содержания Главы </w:t>
      </w:r>
      <w:r w:rsidRPr="0044077E">
        <w:rPr>
          <w:rFonts w:ascii="Times New Roman" w:hAnsi="Times New Roman" w:cs="Times New Roman"/>
          <w:sz w:val="28"/>
          <w:szCs w:val="28"/>
        </w:rPr>
        <w:t>Атяшевского муниципального района.</w:t>
      </w:r>
    </w:p>
    <w:p w:rsidR="00FB536E" w:rsidRPr="0044077E" w:rsidRDefault="00FB536E" w:rsidP="00FB536E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 w:rsidRPr="0044077E">
        <w:rPr>
          <w:rFonts w:ascii="Times New Roman" w:hAnsi="Times New Roman" w:cs="Times New Roman"/>
          <w:sz w:val="28"/>
          <w:szCs w:val="28"/>
        </w:rPr>
        <w:t xml:space="preserve">2. Установить, что выплата, указанная в </w:t>
      </w:r>
      <w:hyperlink w:anchor="sub_1" w:history="1">
        <w:r w:rsidRPr="004407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пункте 1</w:t>
        </w:r>
      </w:hyperlink>
      <w:r w:rsidRPr="0044077E">
        <w:rPr>
          <w:rFonts w:ascii="Times New Roman" w:hAnsi="Times New Roman" w:cs="Times New Roman"/>
          <w:sz w:val="28"/>
          <w:szCs w:val="28"/>
        </w:rPr>
        <w:t xml:space="preserve"> настоящего решения, осуществляется в срок до 10 числа месяца, следующего за отработанным.</w:t>
      </w:r>
    </w:p>
    <w:bookmarkEnd w:id="2"/>
    <w:p w:rsidR="00FB536E" w:rsidRPr="0044077E" w:rsidRDefault="00FB536E" w:rsidP="00FB536E">
      <w:pPr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 xml:space="preserve">3. Источником покрытия расходов являются средства бюджета Атяшевского муниципального района по Разделу 01 "Общегосударственные вопросы", </w:t>
      </w:r>
      <w:hyperlink r:id="rId6" w:history="1">
        <w:r w:rsidRPr="0044077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подразделу 02</w:t>
        </w:r>
      </w:hyperlink>
      <w:r w:rsidRPr="0044077E">
        <w:rPr>
          <w:rFonts w:ascii="Times New Roman" w:hAnsi="Times New Roman" w:cs="Times New Roman"/>
          <w:sz w:val="28"/>
          <w:szCs w:val="28"/>
        </w:rPr>
        <w:t xml:space="preserve"> "Функционирование высшего должностного лица субъекта Российской Федерации и муниципального образования", целевой статье </w:t>
      </w:r>
      <w:r w:rsidR="00B026FC" w:rsidRPr="0044077E">
        <w:rPr>
          <w:rFonts w:ascii="Times New Roman" w:hAnsi="Times New Roman" w:cs="Times New Roman"/>
          <w:sz w:val="28"/>
          <w:szCs w:val="28"/>
        </w:rPr>
        <w:t>8910041120</w:t>
      </w:r>
      <w:r w:rsidRPr="0044077E">
        <w:rPr>
          <w:rFonts w:ascii="Times New Roman" w:hAnsi="Times New Roman" w:cs="Times New Roman"/>
          <w:sz w:val="28"/>
          <w:szCs w:val="28"/>
        </w:rPr>
        <w:t xml:space="preserve"> "</w:t>
      </w:r>
      <w:r w:rsidR="00B026FC" w:rsidRPr="0044077E">
        <w:rPr>
          <w:rFonts w:ascii="Times New Roman" w:hAnsi="Times New Roman" w:cs="Times New Roman"/>
          <w:sz w:val="28"/>
          <w:szCs w:val="28"/>
        </w:rPr>
        <w:t>Расходы на обеспечение функций органов местного самоуправления</w:t>
      </w:r>
      <w:r w:rsidRPr="0044077E">
        <w:rPr>
          <w:rFonts w:ascii="Times New Roman" w:hAnsi="Times New Roman" w:cs="Times New Roman"/>
          <w:sz w:val="28"/>
          <w:szCs w:val="28"/>
        </w:rPr>
        <w:t xml:space="preserve">", виду расходов </w:t>
      </w:r>
      <w:r w:rsidR="00B026FC" w:rsidRPr="0044077E">
        <w:rPr>
          <w:rFonts w:ascii="Times New Roman" w:hAnsi="Times New Roman" w:cs="Times New Roman"/>
          <w:sz w:val="28"/>
          <w:szCs w:val="28"/>
        </w:rPr>
        <w:t>123</w:t>
      </w:r>
      <w:r w:rsidRPr="0044077E">
        <w:rPr>
          <w:rFonts w:ascii="Times New Roman" w:hAnsi="Times New Roman" w:cs="Times New Roman"/>
          <w:sz w:val="28"/>
          <w:szCs w:val="28"/>
        </w:rPr>
        <w:t xml:space="preserve"> "</w:t>
      </w:r>
      <w:r w:rsidR="00B026FC" w:rsidRPr="0044077E">
        <w:rPr>
          <w:rFonts w:ascii="Times New Roman" w:hAnsi="Times New Roman" w:cs="Times New Roman"/>
          <w:sz w:val="28"/>
          <w:szCs w:val="28"/>
        </w:rPr>
        <w:t>Иные выплаты , за исключением фонда оплаты труда государственных( муниципальных) органов, лицам, привлекаемым согласно законодательству для выполнения отдельных полномочий"</w:t>
      </w:r>
      <w:r w:rsidRPr="0044077E">
        <w:rPr>
          <w:rFonts w:ascii="Times New Roman" w:hAnsi="Times New Roman" w:cs="Times New Roman"/>
          <w:sz w:val="28"/>
          <w:szCs w:val="28"/>
        </w:rPr>
        <w:t>.</w:t>
      </w:r>
    </w:p>
    <w:p w:rsidR="008A2ADD" w:rsidRPr="0044077E" w:rsidRDefault="008A2ADD" w:rsidP="00FB536E">
      <w:pPr>
        <w:rPr>
          <w:rFonts w:ascii="Times New Roman" w:hAnsi="Times New Roman" w:cs="Times New Roman"/>
          <w:sz w:val="28"/>
          <w:szCs w:val="28"/>
        </w:rPr>
      </w:pPr>
      <w:bookmarkStart w:id="3" w:name="sub_5"/>
      <w:r w:rsidRPr="0044077E">
        <w:rPr>
          <w:rFonts w:ascii="Times New Roman" w:hAnsi="Times New Roman" w:cs="Times New Roman"/>
          <w:sz w:val="28"/>
          <w:szCs w:val="28"/>
        </w:rPr>
        <w:t>4</w:t>
      </w:r>
      <w:r w:rsidR="00FB536E" w:rsidRPr="0044077E">
        <w:rPr>
          <w:rFonts w:ascii="Times New Roman" w:hAnsi="Times New Roman" w:cs="Times New Roman"/>
          <w:sz w:val="28"/>
          <w:szCs w:val="28"/>
        </w:rPr>
        <w:t>. Признать утратившим</w:t>
      </w:r>
      <w:r w:rsidRPr="0044077E">
        <w:rPr>
          <w:rFonts w:ascii="Times New Roman" w:hAnsi="Times New Roman" w:cs="Times New Roman"/>
          <w:sz w:val="28"/>
          <w:szCs w:val="28"/>
        </w:rPr>
        <w:t>и</w:t>
      </w:r>
      <w:r w:rsidR="00FB536E" w:rsidRPr="0044077E">
        <w:rPr>
          <w:rFonts w:ascii="Times New Roman" w:hAnsi="Times New Roman" w:cs="Times New Roman"/>
          <w:sz w:val="28"/>
          <w:szCs w:val="28"/>
        </w:rPr>
        <w:t xml:space="preserve"> силу</w:t>
      </w:r>
      <w:r w:rsidRPr="0044077E">
        <w:rPr>
          <w:rFonts w:ascii="Times New Roman" w:hAnsi="Times New Roman" w:cs="Times New Roman"/>
          <w:sz w:val="28"/>
          <w:szCs w:val="28"/>
        </w:rPr>
        <w:t>:</w:t>
      </w:r>
    </w:p>
    <w:p w:rsidR="00FB536E" w:rsidRPr="0044077E" w:rsidRDefault="00FB536E" w:rsidP="00FB536E">
      <w:pPr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8A2ADD" w:rsidRPr="0044077E">
        <w:rPr>
          <w:rFonts w:ascii="Times New Roman" w:hAnsi="Times New Roman" w:cs="Times New Roman"/>
          <w:sz w:val="28"/>
          <w:szCs w:val="28"/>
        </w:rPr>
        <w:t>Совета депутатов Атя</w:t>
      </w:r>
      <w:r w:rsidR="009A69CC" w:rsidRPr="0044077E">
        <w:rPr>
          <w:rFonts w:ascii="Times New Roman" w:hAnsi="Times New Roman" w:cs="Times New Roman"/>
          <w:sz w:val="28"/>
          <w:szCs w:val="28"/>
        </w:rPr>
        <w:t>шевского муниципального района от 17 мая 2011 года № 28 «</w:t>
      </w:r>
      <w:r w:rsidR="008A2ADD" w:rsidRPr="0044077E">
        <w:rPr>
          <w:rFonts w:ascii="Times New Roman" w:hAnsi="Times New Roman" w:cs="Times New Roman"/>
          <w:sz w:val="28"/>
          <w:szCs w:val="28"/>
        </w:rPr>
        <w:t>Об установлении ежемесячной денежной компенсации Председателю Совета депутатов Атяшевского муниципального района»;</w:t>
      </w:r>
    </w:p>
    <w:p w:rsidR="008A2ADD" w:rsidRPr="0044077E" w:rsidRDefault="008A2ADD" w:rsidP="00FB536E">
      <w:pPr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>Решение Совета депутатов Атяшевского муниципального района от 30 октября 2012 года № 33 «О внесении изменений в решение Совета депутатов Атяшевского муниципального ра</w:t>
      </w:r>
      <w:r w:rsidR="009A69CC" w:rsidRPr="0044077E">
        <w:rPr>
          <w:rFonts w:ascii="Times New Roman" w:hAnsi="Times New Roman" w:cs="Times New Roman"/>
          <w:sz w:val="28"/>
          <w:szCs w:val="28"/>
        </w:rPr>
        <w:t>йона от 17 мая 2011 года № 28 «</w:t>
      </w:r>
      <w:r w:rsidRPr="0044077E">
        <w:rPr>
          <w:rFonts w:ascii="Times New Roman" w:hAnsi="Times New Roman" w:cs="Times New Roman"/>
          <w:sz w:val="28"/>
          <w:szCs w:val="28"/>
        </w:rPr>
        <w:t xml:space="preserve">Об </w:t>
      </w:r>
      <w:r w:rsidRPr="0044077E">
        <w:rPr>
          <w:rFonts w:ascii="Times New Roman" w:hAnsi="Times New Roman" w:cs="Times New Roman"/>
          <w:sz w:val="28"/>
          <w:szCs w:val="28"/>
        </w:rPr>
        <w:lastRenderedPageBreak/>
        <w:t>установлении ежемесячной денежной компенсации Председателю Совета депутатов Атяшевского муниципального района».</w:t>
      </w:r>
    </w:p>
    <w:p w:rsidR="0034147C" w:rsidRPr="0044077E" w:rsidRDefault="008A2ADD" w:rsidP="0034147C">
      <w:pPr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>5. Настоящее решение всту</w:t>
      </w:r>
      <w:r w:rsidR="0034147C" w:rsidRPr="0044077E">
        <w:rPr>
          <w:rFonts w:ascii="Times New Roman" w:hAnsi="Times New Roman" w:cs="Times New Roman"/>
          <w:sz w:val="28"/>
          <w:szCs w:val="28"/>
        </w:rPr>
        <w:t xml:space="preserve">пает в силу со дня его </w:t>
      </w:r>
      <w:r w:rsidR="00A21BBA" w:rsidRPr="0044077E">
        <w:rPr>
          <w:rFonts w:ascii="Times New Roman" w:hAnsi="Times New Roman" w:cs="Times New Roman"/>
          <w:sz w:val="28"/>
          <w:szCs w:val="28"/>
        </w:rPr>
        <w:t>принятия</w:t>
      </w:r>
      <w:r w:rsidR="0034147C" w:rsidRPr="0044077E">
        <w:rPr>
          <w:rFonts w:ascii="Times New Roman" w:hAnsi="Times New Roman" w:cs="Times New Roman"/>
          <w:sz w:val="28"/>
          <w:szCs w:val="28"/>
        </w:rPr>
        <w:t xml:space="preserve"> и ра</w:t>
      </w:r>
      <w:r w:rsidR="000A5DD4" w:rsidRPr="0044077E">
        <w:rPr>
          <w:rFonts w:ascii="Times New Roman" w:hAnsi="Times New Roman" w:cs="Times New Roman"/>
          <w:sz w:val="28"/>
          <w:szCs w:val="28"/>
        </w:rPr>
        <w:t>с</w:t>
      </w:r>
      <w:r w:rsidR="0034147C" w:rsidRPr="0044077E">
        <w:rPr>
          <w:rFonts w:ascii="Times New Roman" w:hAnsi="Times New Roman" w:cs="Times New Roman"/>
          <w:sz w:val="28"/>
          <w:szCs w:val="28"/>
        </w:rPr>
        <w:t>пространяет</w:t>
      </w:r>
      <w:r w:rsidR="00A21BBA" w:rsidRPr="0044077E">
        <w:rPr>
          <w:rFonts w:ascii="Times New Roman" w:hAnsi="Times New Roman" w:cs="Times New Roman"/>
          <w:sz w:val="28"/>
          <w:szCs w:val="28"/>
        </w:rPr>
        <w:t xml:space="preserve"> свое действие на правоотношения</w:t>
      </w:r>
      <w:r w:rsidR="0034147C" w:rsidRPr="0044077E">
        <w:rPr>
          <w:rFonts w:ascii="Times New Roman" w:hAnsi="Times New Roman" w:cs="Times New Roman"/>
          <w:sz w:val="28"/>
          <w:szCs w:val="28"/>
        </w:rPr>
        <w:t xml:space="preserve">, возникшие с </w:t>
      </w:r>
      <w:r w:rsidR="00B026FC" w:rsidRPr="0044077E">
        <w:rPr>
          <w:rFonts w:ascii="Times New Roman" w:hAnsi="Times New Roman" w:cs="Times New Roman"/>
          <w:sz w:val="28"/>
          <w:szCs w:val="28"/>
        </w:rPr>
        <w:t xml:space="preserve">4 </w:t>
      </w:r>
      <w:r w:rsidR="0034147C" w:rsidRPr="0044077E">
        <w:rPr>
          <w:rFonts w:ascii="Times New Roman" w:hAnsi="Times New Roman" w:cs="Times New Roman"/>
          <w:sz w:val="28"/>
          <w:szCs w:val="28"/>
        </w:rPr>
        <w:t>октября 2016 года.</w:t>
      </w:r>
    </w:p>
    <w:p w:rsidR="00A21BBA" w:rsidRPr="0044077E" w:rsidRDefault="00A21BBA" w:rsidP="0034147C">
      <w:pPr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>6. Опубликовать настоя</w:t>
      </w:r>
      <w:r w:rsidR="006D29D4" w:rsidRPr="0044077E">
        <w:rPr>
          <w:rFonts w:ascii="Times New Roman" w:hAnsi="Times New Roman" w:cs="Times New Roman"/>
          <w:sz w:val="28"/>
          <w:szCs w:val="28"/>
        </w:rPr>
        <w:t>щее решение в районной газете «</w:t>
      </w:r>
      <w:r w:rsidRPr="0044077E">
        <w:rPr>
          <w:rFonts w:ascii="Times New Roman" w:hAnsi="Times New Roman" w:cs="Times New Roman"/>
          <w:sz w:val="28"/>
          <w:szCs w:val="28"/>
        </w:rPr>
        <w:t>Вперед».</w:t>
      </w:r>
    </w:p>
    <w:p w:rsidR="000A5DD4" w:rsidRPr="0044077E" w:rsidRDefault="000A5DD4" w:rsidP="0034147C">
      <w:pPr>
        <w:rPr>
          <w:rFonts w:ascii="Times New Roman" w:hAnsi="Times New Roman" w:cs="Times New Roman"/>
          <w:sz w:val="28"/>
          <w:szCs w:val="28"/>
        </w:rPr>
      </w:pPr>
    </w:p>
    <w:p w:rsidR="000A5DD4" w:rsidRPr="0044077E" w:rsidRDefault="000A5DD4" w:rsidP="004407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A5DD4" w:rsidRPr="0044077E" w:rsidRDefault="000A5DD4" w:rsidP="004407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 xml:space="preserve">Атяшевского муниципального района       </w:t>
      </w:r>
      <w:r w:rsidR="006D29D4" w:rsidRPr="0044077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4077E">
        <w:rPr>
          <w:rFonts w:ascii="Times New Roman" w:hAnsi="Times New Roman" w:cs="Times New Roman"/>
          <w:sz w:val="28"/>
          <w:szCs w:val="28"/>
        </w:rPr>
        <w:t xml:space="preserve">        </w:t>
      </w:r>
      <w:r w:rsidR="006D29D4" w:rsidRPr="0044077E">
        <w:rPr>
          <w:rFonts w:ascii="Times New Roman" w:hAnsi="Times New Roman" w:cs="Times New Roman"/>
          <w:sz w:val="28"/>
          <w:szCs w:val="28"/>
        </w:rPr>
        <w:t xml:space="preserve">М.Н. </w:t>
      </w:r>
      <w:r w:rsidRPr="0044077E">
        <w:rPr>
          <w:rFonts w:ascii="Times New Roman" w:hAnsi="Times New Roman" w:cs="Times New Roman"/>
          <w:sz w:val="28"/>
          <w:szCs w:val="28"/>
        </w:rPr>
        <w:t>Подмарев</w:t>
      </w:r>
    </w:p>
    <w:p w:rsidR="000A5DD4" w:rsidRPr="0044077E" w:rsidRDefault="000A5DD4" w:rsidP="0034147C">
      <w:pPr>
        <w:rPr>
          <w:rFonts w:ascii="Times New Roman" w:hAnsi="Times New Roman" w:cs="Times New Roman"/>
          <w:sz w:val="28"/>
          <w:szCs w:val="28"/>
        </w:rPr>
      </w:pPr>
    </w:p>
    <w:p w:rsidR="000A5DD4" w:rsidRPr="0044077E" w:rsidRDefault="000A5DD4" w:rsidP="0044077E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4077E">
        <w:rPr>
          <w:rFonts w:ascii="Times New Roman" w:hAnsi="Times New Roman" w:cs="Times New Roman"/>
          <w:sz w:val="28"/>
          <w:szCs w:val="28"/>
        </w:rPr>
        <w:t xml:space="preserve">Глава Атяшевского муниципального района                     </w:t>
      </w:r>
      <w:r w:rsidR="0044077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4077E">
        <w:rPr>
          <w:rFonts w:ascii="Times New Roman" w:hAnsi="Times New Roman" w:cs="Times New Roman"/>
          <w:sz w:val="28"/>
          <w:szCs w:val="28"/>
        </w:rPr>
        <w:t xml:space="preserve"> В.Г. П</w:t>
      </w:r>
      <w:r w:rsidR="00A21BBA" w:rsidRPr="0044077E">
        <w:rPr>
          <w:rFonts w:ascii="Times New Roman" w:hAnsi="Times New Roman" w:cs="Times New Roman"/>
          <w:sz w:val="28"/>
          <w:szCs w:val="28"/>
        </w:rPr>
        <w:t>р</w:t>
      </w:r>
      <w:r w:rsidRPr="0044077E">
        <w:rPr>
          <w:rFonts w:ascii="Times New Roman" w:hAnsi="Times New Roman" w:cs="Times New Roman"/>
          <w:sz w:val="28"/>
          <w:szCs w:val="28"/>
        </w:rPr>
        <w:t>окин</w:t>
      </w:r>
    </w:p>
    <w:p w:rsidR="000A5DD4" w:rsidRPr="0044077E" w:rsidRDefault="000A5DD4" w:rsidP="0034147C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C76D4E" w:rsidRPr="0044077E" w:rsidRDefault="00C76D4E">
      <w:pPr>
        <w:rPr>
          <w:rFonts w:ascii="Times New Roman" w:hAnsi="Times New Roman" w:cs="Times New Roman"/>
          <w:sz w:val="28"/>
          <w:szCs w:val="28"/>
        </w:rPr>
      </w:pPr>
    </w:p>
    <w:sectPr w:rsidR="00C76D4E" w:rsidRPr="00440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6E"/>
    <w:rsid w:val="000A5DD4"/>
    <w:rsid w:val="00127639"/>
    <w:rsid w:val="0034147C"/>
    <w:rsid w:val="00372E45"/>
    <w:rsid w:val="00406ACE"/>
    <w:rsid w:val="0044077E"/>
    <w:rsid w:val="006D29D4"/>
    <w:rsid w:val="008A2ADD"/>
    <w:rsid w:val="00915A1C"/>
    <w:rsid w:val="009A69CC"/>
    <w:rsid w:val="00A21BBA"/>
    <w:rsid w:val="00B026FC"/>
    <w:rsid w:val="00C76D4E"/>
    <w:rsid w:val="00CC704A"/>
    <w:rsid w:val="00D646D3"/>
    <w:rsid w:val="00D64AD9"/>
    <w:rsid w:val="00FB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D55D6-4B6F-412C-A810-B927733F0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6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536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0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04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536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B536E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FB536E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FB536E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FB536E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FB536E"/>
    <w:pPr>
      <w:ind w:firstLine="0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D64A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D9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C704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C704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81731.120102" TargetMode="External"/><Relationship Id="rId5" Type="http://schemas.openxmlformats.org/officeDocument/2006/relationships/hyperlink" Target="garantF1://8973444.2204" TargetMode="External"/><Relationship Id="rId4" Type="http://schemas.openxmlformats.org/officeDocument/2006/relationships/hyperlink" Target="garantF1://88597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2016-11-21T13:41:00Z</cp:lastPrinted>
  <dcterms:created xsi:type="dcterms:W3CDTF">2016-09-30T12:46:00Z</dcterms:created>
  <dcterms:modified xsi:type="dcterms:W3CDTF">2016-11-22T11:59:00Z</dcterms:modified>
</cp:coreProperties>
</file>