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AAF" w:rsidRPr="005D7AAF" w:rsidRDefault="005D7AAF" w:rsidP="005D7AAF">
      <w:pPr>
        <w:keepNext/>
        <w:jc w:val="center"/>
        <w:outlineLvl w:val="2"/>
        <w:rPr>
          <w:b/>
          <w:sz w:val="48"/>
          <w:szCs w:val="20"/>
        </w:rPr>
      </w:pPr>
      <w:proofErr w:type="gramStart"/>
      <w:r w:rsidRPr="005D7AAF">
        <w:rPr>
          <w:b/>
          <w:sz w:val="48"/>
          <w:szCs w:val="20"/>
        </w:rPr>
        <w:t>Р</w:t>
      </w:r>
      <w:proofErr w:type="gramEnd"/>
      <w:r w:rsidRPr="005D7AAF">
        <w:rPr>
          <w:b/>
          <w:sz w:val="48"/>
          <w:szCs w:val="20"/>
        </w:rPr>
        <w:t xml:space="preserve"> Е Ш Е Н И Е</w:t>
      </w:r>
    </w:p>
    <w:p w:rsidR="005D7AAF" w:rsidRPr="005D7AAF" w:rsidRDefault="005D7AAF" w:rsidP="005D7AAF">
      <w:pPr>
        <w:rPr>
          <w:sz w:val="20"/>
          <w:szCs w:val="20"/>
        </w:rPr>
      </w:pPr>
    </w:p>
    <w:p w:rsidR="005D7AAF" w:rsidRPr="005D7AAF" w:rsidRDefault="005D7AAF" w:rsidP="005D7AAF">
      <w:pPr>
        <w:keepNext/>
        <w:jc w:val="center"/>
        <w:outlineLvl w:val="4"/>
        <w:rPr>
          <w:sz w:val="36"/>
          <w:szCs w:val="20"/>
        </w:rPr>
      </w:pPr>
      <w:r w:rsidRPr="005D7AAF">
        <w:rPr>
          <w:sz w:val="36"/>
          <w:szCs w:val="20"/>
        </w:rPr>
        <w:t>СОВЕТА ДЕПУТАТОВ</w:t>
      </w:r>
    </w:p>
    <w:p w:rsidR="005D7AAF" w:rsidRPr="005D7AAF" w:rsidRDefault="005D7AAF" w:rsidP="005D7AAF">
      <w:pPr>
        <w:keepNext/>
        <w:jc w:val="center"/>
        <w:outlineLvl w:val="4"/>
        <w:rPr>
          <w:sz w:val="36"/>
          <w:szCs w:val="20"/>
        </w:rPr>
      </w:pPr>
      <w:r w:rsidRPr="005D7AAF">
        <w:rPr>
          <w:sz w:val="36"/>
          <w:szCs w:val="20"/>
        </w:rPr>
        <w:t xml:space="preserve"> АТЯШЕВСКОГО МУНИЦИПАЛЬНОГО РАЙОНА</w:t>
      </w:r>
    </w:p>
    <w:p w:rsidR="005D7AAF" w:rsidRPr="005D7AAF" w:rsidRDefault="005D7AAF" w:rsidP="005D7AAF">
      <w:pPr>
        <w:jc w:val="center"/>
        <w:rPr>
          <w:sz w:val="28"/>
          <w:szCs w:val="20"/>
        </w:rPr>
      </w:pPr>
    </w:p>
    <w:p w:rsidR="005D7AAF" w:rsidRPr="005D7AAF" w:rsidRDefault="005D7AAF" w:rsidP="005D7AAF">
      <w:pPr>
        <w:rPr>
          <w:sz w:val="28"/>
          <w:szCs w:val="20"/>
        </w:rPr>
      </w:pPr>
      <w:r w:rsidRPr="005D7AAF">
        <w:rPr>
          <w:sz w:val="28"/>
          <w:szCs w:val="20"/>
        </w:rPr>
        <w:t>___</w:t>
      </w:r>
      <w:r w:rsidR="000C630E" w:rsidRPr="000C630E">
        <w:rPr>
          <w:sz w:val="28"/>
          <w:szCs w:val="20"/>
          <w:u w:val="single"/>
        </w:rPr>
        <w:t>12.03.2019</w:t>
      </w:r>
      <w:r w:rsidR="000C630E">
        <w:rPr>
          <w:sz w:val="28"/>
          <w:szCs w:val="20"/>
        </w:rPr>
        <w:t>_</w:t>
      </w:r>
      <w:r w:rsidRPr="005D7AAF">
        <w:rPr>
          <w:sz w:val="28"/>
          <w:szCs w:val="20"/>
        </w:rPr>
        <w:t xml:space="preserve">____                                                  </w:t>
      </w:r>
      <w:r w:rsidR="000C630E">
        <w:rPr>
          <w:sz w:val="28"/>
          <w:szCs w:val="20"/>
        </w:rPr>
        <w:t xml:space="preserve">                         №____</w:t>
      </w:r>
      <w:r w:rsidR="000C630E" w:rsidRPr="000C630E">
        <w:rPr>
          <w:sz w:val="28"/>
          <w:szCs w:val="20"/>
          <w:u w:val="single"/>
        </w:rPr>
        <w:t>51</w:t>
      </w:r>
      <w:r w:rsidRPr="005D7AAF">
        <w:rPr>
          <w:sz w:val="28"/>
          <w:szCs w:val="20"/>
        </w:rPr>
        <w:t xml:space="preserve">____    </w:t>
      </w:r>
    </w:p>
    <w:p w:rsidR="005D7AAF" w:rsidRPr="005D7AAF" w:rsidRDefault="005D7AAF" w:rsidP="005D7AAF">
      <w:pPr>
        <w:jc w:val="center"/>
        <w:rPr>
          <w:szCs w:val="20"/>
        </w:rPr>
      </w:pPr>
      <w:proofErr w:type="spellStart"/>
      <w:r w:rsidRPr="005D7AAF">
        <w:rPr>
          <w:szCs w:val="20"/>
        </w:rPr>
        <w:t>рп</w:t>
      </w:r>
      <w:proofErr w:type="gramStart"/>
      <w:r w:rsidRPr="005D7AAF">
        <w:rPr>
          <w:szCs w:val="20"/>
        </w:rPr>
        <w:t>.А</w:t>
      </w:r>
      <w:proofErr w:type="gramEnd"/>
      <w:r w:rsidRPr="005D7AAF">
        <w:rPr>
          <w:szCs w:val="20"/>
        </w:rPr>
        <w:t>тяшево</w:t>
      </w:r>
      <w:proofErr w:type="spellEnd"/>
    </w:p>
    <w:p w:rsidR="005D7AAF" w:rsidRPr="005D7AAF" w:rsidRDefault="005D7AAF" w:rsidP="005D7AAF">
      <w:pPr>
        <w:rPr>
          <w:sz w:val="20"/>
          <w:szCs w:val="20"/>
        </w:rPr>
      </w:pPr>
    </w:p>
    <w:p w:rsidR="005D7AAF" w:rsidRPr="005D7AAF" w:rsidRDefault="005D7AAF" w:rsidP="005D7AAF">
      <w:pPr>
        <w:rPr>
          <w:sz w:val="20"/>
          <w:szCs w:val="20"/>
        </w:rPr>
      </w:pPr>
    </w:p>
    <w:p w:rsidR="009944C3" w:rsidRDefault="009944C3" w:rsidP="005D7AAF">
      <w:pPr>
        <w:rPr>
          <w:b/>
          <w:bCs/>
          <w:color w:val="22272F"/>
          <w:sz w:val="28"/>
          <w:szCs w:val="28"/>
          <w:shd w:val="clear" w:color="auto" w:fill="FFFFFF"/>
        </w:rPr>
      </w:pPr>
    </w:p>
    <w:p w:rsidR="009944C3" w:rsidRDefault="009944C3" w:rsidP="009112A0">
      <w:pPr>
        <w:jc w:val="center"/>
        <w:rPr>
          <w:b/>
          <w:bCs/>
          <w:color w:val="22272F"/>
          <w:sz w:val="28"/>
          <w:szCs w:val="28"/>
          <w:shd w:val="clear" w:color="auto" w:fill="FFFFFF"/>
        </w:rPr>
      </w:pPr>
    </w:p>
    <w:p w:rsidR="009112A0" w:rsidRDefault="009112A0" w:rsidP="009112A0">
      <w:pPr>
        <w:jc w:val="center"/>
        <w:rPr>
          <w:b/>
          <w:bCs/>
          <w:color w:val="22272F"/>
          <w:sz w:val="28"/>
          <w:szCs w:val="28"/>
          <w:shd w:val="clear" w:color="auto" w:fill="FFFFFF"/>
        </w:rPr>
      </w:pPr>
      <w:proofErr w:type="gramStart"/>
      <w:r w:rsidRPr="00FE4450">
        <w:rPr>
          <w:b/>
          <w:bCs/>
          <w:color w:val="22272F"/>
          <w:sz w:val="28"/>
          <w:szCs w:val="28"/>
          <w:shd w:val="clear" w:color="auto" w:fill="FFFFFF"/>
        </w:rPr>
        <w:t xml:space="preserve">О внесении изменений в Решение Совета депутатов Атяшевского муниципального района от 25 января 2019 года № 46 «О ходатайстве перед Государственным Собранием Республики Мордовия о принятии Закона Республики Мордовия о преобразовании </w:t>
      </w:r>
      <w:proofErr w:type="spellStart"/>
      <w:r w:rsidRPr="00FE4450">
        <w:rPr>
          <w:b/>
          <w:bCs/>
          <w:color w:val="22272F"/>
          <w:sz w:val="28"/>
          <w:szCs w:val="28"/>
          <w:shd w:val="clear" w:color="auto" w:fill="FFFFFF"/>
        </w:rPr>
        <w:t>Селищинского</w:t>
      </w:r>
      <w:proofErr w:type="spellEnd"/>
      <w:r w:rsidRPr="00FE4450">
        <w:rPr>
          <w:b/>
          <w:bCs/>
          <w:color w:val="22272F"/>
          <w:sz w:val="28"/>
          <w:szCs w:val="28"/>
          <w:shd w:val="clear" w:color="auto" w:fill="FFFFFF"/>
        </w:rPr>
        <w:t xml:space="preserve"> сельского поселения, Ушаковского сельского поселения и Атяшевского сельского поселения в одно муниципальное образование – </w:t>
      </w:r>
      <w:proofErr w:type="spellStart"/>
      <w:r w:rsidRPr="00FE4450">
        <w:rPr>
          <w:b/>
          <w:bCs/>
          <w:color w:val="22272F"/>
          <w:sz w:val="28"/>
          <w:szCs w:val="28"/>
          <w:shd w:val="clear" w:color="auto" w:fill="FFFFFF"/>
        </w:rPr>
        <w:t>Атяшевское</w:t>
      </w:r>
      <w:proofErr w:type="spellEnd"/>
      <w:r w:rsidRPr="00FE4450">
        <w:rPr>
          <w:b/>
          <w:bCs/>
          <w:color w:val="22272F"/>
          <w:sz w:val="28"/>
          <w:szCs w:val="28"/>
          <w:shd w:val="clear" w:color="auto" w:fill="FFFFFF"/>
        </w:rPr>
        <w:t xml:space="preserve"> сельское поселение, административно – территориальных единиц – </w:t>
      </w:r>
      <w:proofErr w:type="spellStart"/>
      <w:r w:rsidRPr="00FE4450">
        <w:rPr>
          <w:b/>
          <w:bCs/>
          <w:color w:val="22272F"/>
          <w:sz w:val="28"/>
          <w:szCs w:val="28"/>
          <w:shd w:val="clear" w:color="auto" w:fill="FFFFFF"/>
        </w:rPr>
        <w:t>Селищинский</w:t>
      </w:r>
      <w:proofErr w:type="spellEnd"/>
      <w:r w:rsidRPr="00FE4450">
        <w:rPr>
          <w:b/>
          <w:bCs/>
          <w:color w:val="22272F"/>
          <w:sz w:val="28"/>
          <w:szCs w:val="28"/>
          <w:shd w:val="clear" w:color="auto" w:fill="FFFFFF"/>
        </w:rPr>
        <w:t xml:space="preserve"> сельсовет, </w:t>
      </w:r>
      <w:proofErr w:type="spellStart"/>
      <w:r w:rsidRPr="00FE4450">
        <w:rPr>
          <w:b/>
          <w:bCs/>
          <w:color w:val="22272F"/>
          <w:sz w:val="28"/>
          <w:szCs w:val="28"/>
          <w:shd w:val="clear" w:color="auto" w:fill="FFFFFF"/>
        </w:rPr>
        <w:t>Ушаковский</w:t>
      </w:r>
      <w:proofErr w:type="spellEnd"/>
      <w:r w:rsidRPr="00FE4450">
        <w:rPr>
          <w:b/>
          <w:bCs/>
          <w:color w:val="22272F"/>
          <w:sz w:val="28"/>
          <w:szCs w:val="28"/>
          <w:shd w:val="clear" w:color="auto" w:fill="FFFFFF"/>
        </w:rPr>
        <w:t xml:space="preserve"> сельсовет и Атяшевский сельсовет с административным центром</w:t>
      </w:r>
      <w:proofErr w:type="gramEnd"/>
      <w:r w:rsidRPr="00FE4450">
        <w:rPr>
          <w:b/>
          <w:bCs/>
          <w:color w:val="22272F"/>
          <w:sz w:val="28"/>
          <w:szCs w:val="28"/>
          <w:shd w:val="clear" w:color="auto" w:fill="FFFFFF"/>
        </w:rPr>
        <w:t xml:space="preserve"> в селе Атяшево</w:t>
      </w:r>
      <w:r>
        <w:rPr>
          <w:b/>
          <w:bCs/>
          <w:color w:val="22272F"/>
          <w:sz w:val="28"/>
          <w:szCs w:val="28"/>
          <w:shd w:val="clear" w:color="auto" w:fill="FFFFFF"/>
        </w:rPr>
        <w:t>»</w:t>
      </w:r>
    </w:p>
    <w:p w:rsidR="005D7AAF" w:rsidRDefault="005D7AAF" w:rsidP="009112A0">
      <w:pPr>
        <w:jc w:val="center"/>
        <w:rPr>
          <w:b/>
          <w:bCs/>
          <w:color w:val="22272F"/>
          <w:sz w:val="28"/>
          <w:szCs w:val="28"/>
          <w:shd w:val="clear" w:color="auto" w:fill="FFFFFF"/>
        </w:rPr>
      </w:pPr>
    </w:p>
    <w:p w:rsidR="005D7AAF" w:rsidRDefault="005D7AAF" w:rsidP="009112A0">
      <w:pPr>
        <w:jc w:val="center"/>
        <w:rPr>
          <w:b/>
          <w:bCs/>
          <w:color w:val="22272F"/>
          <w:sz w:val="28"/>
          <w:szCs w:val="28"/>
          <w:shd w:val="clear" w:color="auto" w:fill="FFFFFF"/>
        </w:rPr>
      </w:pPr>
    </w:p>
    <w:p w:rsidR="005D7AAF" w:rsidRPr="005D7AAF" w:rsidRDefault="005D7AAF" w:rsidP="009112A0">
      <w:pPr>
        <w:jc w:val="center"/>
        <w:rPr>
          <w:bCs/>
          <w:color w:val="22272F"/>
          <w:sz w:val="28"/>
          <w:szCs w:val="28"/>
          <w:shd w:val="clear" w:color="auto" w:fill="FFFFFF"/>
        </w:rPr>
      </w:pPr>
      <w:r w:rsidRPr="005D7AAF">
        <w:rPr>
          <w:bCs/>
          <w:color w:val="22272F"/>
          <w:sz w:val="28"/>
          <w:szCs w:val="28"/>
          <w:shd w:val="clear" w:color="auto" w:fill="FFFFFF"/>
        </w:rPr>
        <w:t>Совет депутатов Атяшевского муниципального района решил:</w:t>
      </w:r>
    </w:p>
    <w:p w:rsidR="009112A0" w:rsidRDefault="009112A0" w:rsidP="009112A0">
      <w:pPr>
        <w:rPr>
          <w:b/>
          <w:bCs/>
          <w:color w:val="22272F"/>
          <w:sz w:val="23"/>
          <w:szCs w:val="23"/>
          <w:shd w:val="clear" w:color="auto" w:fill="FFFFFF"/>
        </w:rPr>
      </w:pPr>
    </w:p>
    <w:p w:rsidR="009112A0" w:rsidRPr="00BF53BF" w:rsidRDefault="009112A0" w:rsidP="009112A0">
      <w:pPr>
        <w:spacing w:line="276" w:lineRule="auto"/>
        <w:ind w:firstLine="851"/>
        <w:jc w:val="both"/>
        <w:rPr>
          <w:bCs/>
          <w:color w:val="22272F"/>
          <w:sz w:val="28"/>
          <w:szCs w:val="28"/>
          <w:shd w:val="clear" w:color="auto" w:fill="FFFFFF"/>
        </w:rPr>
      </w:pPr>
      <w:r w:rsidRPr="00BF53BF">
        <w:rPr>
          <w:bCs/>
          <w:color w:val="22272F"/>
          <w:sz w:val="28"/>
          <w:szCs w:val="28"/>
          <w:shd w:val="clear" w:color="auto" w:fill="FFFFFF"/>
        </w:rPr>
        <w:t xml:space="preserve">1. </w:t>
      </w:r>
      <w:proofErr w:type="gramStart"/>
      <w:r w:rsidRPr="00BF53BF">
        <w:rPr>
          <w:bCs/>
          <w:color w:val="22272F"/>
          <w:sz w:val="28"/>
          <w:szCs w:val="28"/>
          <w:shd w:val="clear" w:color="auto" w:fill="FFFFFF"/>
        </w:rPr>
        <w:t xml:space="preserve">Внести  </w:t>
      </w:r>
      <w:r w:rsidR="00F21520">
        <w:rPr>
          <w:bCs/>
          <w:color w:val="22272F"/>
          <w:sz w:val="28"/>
          <w:szCs w:val="28"/>
          <w:shd w:val="clear" w:color="auto" w:fill="FFFFFF"/>
        </w:rPr>
        <w:t xml:space="preserve">в </w:t>
      </w:r>
      <w:r w:rsidRPr="00BF53BF">
        <w:rPr>
          <w:bCs/>
          <w:color w:val="22272F"/>
          <w:sz w:val="28"/>
          <w:szCs w:val="28"/>
          <w:shd w:val="clear" w:color="auto" w:fill="FFFFFF"/>
        </w:rPr>
        <w:t xml:space="preserve">Решение Совета депутатов Атяшевского муниципального района от 25 января 2019 года № 46 «О ходатайстве перед Государственным Собранием Республики Мордовия о принятии Закона Республики Мордовия о преобразовании </w:t>
      </w:r>
      <w:proofErr w:type="spellStart"/>
      <w:r w:rsidRPr="00BF53BF">
        <w:rPr>
          <w:bCs/>
          <w:color w:val="22272F"/>
          <w:sz w:val="28"/>
          <w:szCs w:val="28"/>
          <w:shd w:val="clear" w:color="auto" w:fill="FFFFFF"/>
        </w:rPr>
        <w:t>Селищинского</w:t>
      </w:r>
      <w:proofErr w:type="spellEnd"/>
      <w:r w:rsidRPr="00BF53BF">
        <w:rPr>
          <w:bCs/>
          <w:color w:val="22272F"/>
          <w:sz w:val="28"/>
          <w:szCs w:val="28"/>
          <w:shd w:val="clear" w:color="auto" w:fill="FFFFFF"/>
        </w:rPr>
        <w:t xml:space="preserve"> сельского поселения, Ушаковского сельского поселения и Атяшевского сельского поселения в одно муниципальное образование – </w:t>
      </w:r>
      <w:proofErr w:type="spellStart"/>
      <w:r w:rsidRPr="00BF53BF">
        <w:rPr>
          <w:bCs/>
          <w:color w:val="22272F"/>
          <w:sz w:val="28"/>
          <w:szCs w:val="28"/>
          <w:shd w:val="clear" w:color="auto" w:fill="FFFFFF"/>
        </w:rPr>
        <w:t>Атяшевское</w:t>
      </w:r>
      <w:proofErr w:type="spellEnd"/>
      <w:r w:rsidRPr="00BF53BF">
        <w:rPr>
          <w:bCs/>
          <w:color w:val="22272F"/>
          <w:sz w:val="28"/>
          <w:szCs w:val="28"/>
          <w:shd w:val="clear" w:color="auto" w:fill="FFFFFF"/>
        </w:rPr>
        <w:t xml:space="preserve"> сельское поселение, административно – территориальных единиц – </w:t>
      </w:r>
      <w:proofErr w:type="spellStart"/>
      <w:r w:rsidRPr="00BF53BF">
        <w:rPr>
          <w:bCs/>
          <w:color w:val="22272F"/>
          <w:sz w:val="28"/>
          <w:szCs w:val="28"/>
          <w:shd w:val="clear" w:color="auto" w:fill="FFFFFF"/>
        </w:rPr>
        <w:t>Селищинский</w:t>
      </w:r>
      <w:proofErr w:type="spellEnd"/>
      <w:r w:rsidRPr="00BF53BF">
        <w:rPr>
          <w:bCs/>
          <w:color w:val="22272F"/>
          <w:sz w:val="28"/>
          <w:szCs w:val="28"/>
          <w:shd w:val="clear" w:color="auto" w:fill="FFFFFF"/>
        </w:rPr>
        <w:t xml:space="preserve"> сельсовет, </w:t>
      </w:r>
      <w:proofErr w:type="spellStart"/>
      <w:r w:rsidRPr="00BF53BF">
        <w:rPr>
          <w:bCs/>
          <w:color w:val="22272F"/>
          <w:sz w:val="28"/>
          <w:szCs w:val="28"/>
          <w:shd w:val="clear" w:color="auto" w:fill="FFFFFF"/>
        </w:rPr>
        <w:t>Ушаковский</w:t>
      </w:r>
      <w:proofErr w:type="spellEnd"/>
      <w:r w:rsidRPr="00BF53BF">
        <w:rPr>
          <w:bCs/>
          <w:color w:val="22272F"/>
          <w:sz w:val="28"/>
          <w:szCs w:val="28"/>
          <w:shd w:val="clear" w:color="auto" w:fill="FFFFFF"/>
        </w:rPr>
        <w:t xml:space="preserve"> сельсовет и Атяшевский сельсовет с административным центром в селе</w:t>
      </w:r>
      <w:proofErr w:type="gramEnd"/>
      <w:r>
        <w:rPr>
          <w:bCs/>
          <w:color w:val="22272F"/>
          <w:sz w:val="28"/>
          <w:szCs w:val="28"/>
          <w:shd w:val="clear" w:color="auto" w:fill="FFFFFF"/>
        </w:rPr>
        <w:t xml:space="preserve"> Атяшево</w:t>
      </w:r>
      <w:r w:rsidRPr="00BF53BF">
        <w:rPr>
          <w:bCs/>
          <w:color w:val="22272F"/>
          <w:sz w:val="28"/>
          <w:szCs w:val="28"/>
          <w:shd w:val="clear" w:color="auto" w:fill="FFFFFF"/>
        </w:rPr>
        <w:t>» следующие изменения:</w:t>
      </w:r>
    </w:p>
    <w:p w:rsidR="009112A0" w:rsidRPr="00BF53BF" w:rsidRDefault="009112A0" w:rsidP="009112A0">
      <w:pPr>
        <w:spacing w:line="276" w:lineRule="auto"/>
        <w:ind w:firstLine="851"/>
        <w:jc w:val="both"/>
        <w:rPr>
          <w:bCs/>
          <w:color w:val="22272F"/>
          <w:sz w:val="28"/>
          <w:szCs w:val="28"/>
          <w:shd w:val="clear" w:color="auto" w:fill="FFFFFF"/>
        </w:rPr>
      </w:pPr>
      <w:r w:rsidRPr="00BF53BF">
        <w:rPr>
          <w:bCs/>
          <w:color w:val="22272F"/>
          <w:sz w:val="28"/>
          <w:szCs w:val="28"/>
          <w:shd w:val="clear" w:color="auto" w:fill="FFFFFF"/>
        </w:rPr>
        <w:t xml:space="preserve">1) наименование Решения изложить в следующей редакции: </w:t>
      </w:r>
    </w:p>
    <w:p w:rsidR="009112A0" w:rsidRPr="00BF53BF" w:rsidRDefault="009112A0" w:rsidP="009112A0">
      <w:pPr>
        <w:spacing w:line="276" w:lineRule="auto"/>
        <w:ind w:firstLine="851"/>
        <w:jc w:val="both"/>
        <w:rPr>
          <w:bCs/>
          <w:color w:val="22272F"/>
          <w:sz w:val="28"/>
          <w:szCs w:val="28"/>
          <w:shd w:val="clear" w:color="auto" w:fill="FFFFFF"/>
        </w:rPr>
      </w:pPr>
      <w:proofErr w:type="gramStart"/>
      <w:r w:rsidRPr="00BF53BF">
        <w:rPr>
          <w:bCs/>
          <w:color w:val="22272F"/>
          <w:sz w:val="28"/>
          <w:szCs w:val="28"/>
          <w:shd w:val="clear" w:color="auto" w:fill="FFFFFF"/>
        </w:rPr>
        <w:t xml:space="preserve">«О ходатайстве перед Государственным Собранием Республики Мордовия о принятии Закона Республики Мордовия о преобразовании </w:t>
      </w:r>
      <w:proofErr w:type="spellStart"/>
      <w:r w:rsidRPr="00BF53BF">
        <w:rPr>
          <w:bCs/>
          <w:color w:val="22272F"/>
          <w:sz w:val="28"/>
          <w:szCs w:val="28"/>
          <w:shd w:val="clear" w:color="auto" w:fill="FFFFFF"/>
        </w:rPr>
        <w:t>Селищинского</w:t>
      </w:r>
      <w:proofErr w:type="spellEnd"/>
      <w:r w:rsidRPr="00BF53BF">
        <w:rPr>
          <w:bCs/>
          <w:color w:val="22272F"/>
          <w:sz w:val="28"/>
          <w:szCs w:val="28"/>
          <w:shd w:val="clear" w:color="auto" w:fill="FFFFFF"/>
        </w:rPr>
        <w:t xml:space="preserve"> сельского поселения, Ушаковского сельского поселения и Атяшевского сельского поселения в одно муниципальное образование – </w:t>
      </w:r>
      <w:proofErr w:type="spellStart"/>
      <w:r w:rsidRPr="00BF53BF">
        <w:rPr>
          <w:bCs/>
          <w:color w:val="22272F"/>
          <w:sz w:val="28"/>
          <w:szCs w:val="28"/>
          <w:shd w:val="clear" w:color="auto" w:fill="FFFFFF"/>
        </w:rPr>
        <w:t>Атяшевское</w:t>
      </w:r>
      <w:proofErr w:type="spellEnd"/>
      <w:r w:rsidRPr="00BF53BF">
        <w:rPr>
          <w:bCs/>
          <w:color w:val="22272F"/>
          <w:sz w:val="28"/>
          <w:szCs w:val="28"/>
          <w:shd w:val="clear" w:color="auto" w:fill="FFFFFF"/>
        </w:rPr>
        <w:t xml:space="preserve"> сельское поселение, административно – территориальных единиц – </w:t>
      </w:r>
      <w:proofErr w:type="spellStart"/>
      <w:r w:rsidRPr="00BF53BF">
        <w:rPr>
          <w:bCs/>
          <w:color w:val="22272F"/>
          <w:sz w:val="28"/>
          <w:szCs w:val="28"/>
          <w:shd w:val="clear" w:color="auto" w:fill="FFFFFF"/>
        </w:rPr>
        <w:t>Селищинский</w:t>
      </w:r>
      <w:proofErr w:type="spellEnd"/>
      <w:r w:rsidRPr="00BF53BF">
        <w:rPr>
          <w:bCs/>
          <w:color w:val="22272F"/>
          <w:sz w:val="28"/>
          <w:szCs w:val="28"/>
          <w:shd w:val="clear" w:color="auto" w:fill="FFFFFF"/>
        </w:rPr>
        <w:t xml:space="preserve"> сельсовет, </w:t>
      </w:r>
      <w:proofErr w:type="spellStart"/>
      <w:r w:rsidRPr="00BF53BF">
        <w:rPr>
          <w:bCs/>
          <w:color w:val="22272F"/>
          <w:sz w:val="28"/>
          <w:szCs w:val="28"/>
          <w:shd w:val="clear" w:color="auto" w:fill="FFFFFF"/>
        </w:rPr>
        <w:t>Ушаковский</w:t>
      </w:r>
      <w:proofErr w:type="spellEnd"/>
      <w:r w:rsidRPr="00BF53BF">
        <w:rPr>
          <w:bCs/>
          <w:color w:val="22272F"/>
          <w:sz w:val="28"/>
          <w:szCs w:val="28"/>
          <w:shd w:val="clear" w:color="auto" w:fill="FFFFFF"/>
        </w:rPr>
        <w:t xml:space="preserve"> сельсовет и Атяшевский сельсовет с административным центром в селе Атяшево и </w:t>
      </w:r>
      <w:r w:rsidRPr="00BF53BF">
        <w:rPr>
          <w:sz w:val="28"/>
          <w:szCs w:val="28"/>
        </w:rPr>
        <w:t xml:space="preserve">об исключении из Реестра административно – территориальных единиц и населенных пунктов </w:t>
      </w:r>
      <w:r>
        <w:rPr>
          <w:sz w:val="28"/>
          <w:szCs w:val="28"/>
        </w:rPr>
        <w:lastRenderedPageBreak/>
        <w:t>Атяшевского муниципального</w:t>
      </w:r>
      <w:proofErr w:type="gramEnd"/>
      <w:r>
        <w:rPr>
          <w:sz w:val="28"/>
          <w:szCs w:val="28"/>
        </w:rPr>
        <w:t xml:space="preserve"> района Республики Мордовия</w:t>
      </w:r>
      <w:r w:rsidR="005D7AAF">
        <w:rPr>
          <w:sz w:val="28"/>
          <w:szCs w:val="28"/>
        </w:rPr>
        <w:t xml:space="preserve"> поселка</w:t>
      </w:r>
      <w:r w:rsidR="00AB45FB">
        <w:rPr>
          <w:sz w:val="28"/>
          <w:szCs w:val="28"/>
        </w:rPr>
        <w:t xml:space="preserve"> разъезд </w:t>
      </w:r>
      <w:proofErr w:type="spellStart"/>
      <w:r w:rsidR="00AB45FB">
        <w:rPr>
          <w:sz w:val="28"/>
          <w:szCs w:val="28"/>
        </w:rPr>
        <w:t>Бобоедово</w:t>
      </w:r>
      <w:proofErr w:type="spellEnd"/>
      <w:r w:rsidR="00AB45FB">
        <w:rPr>
          <w:sz w:val="28"/>
          <w:szCs w:val="28"/>
        </w:rPr>
        <w:t>, деревню Орловка</w:t>
      </w:r>
      <w:r w:rsidRPr="00BF53BF">
        <w:rPr>
          <w:bCs/>
          <w:color w:val="22272F"/>
          <w:sz w:val="28"/>
          <w:szCs w:val="28"/>
          <w:shd w:val="clear" w:color="auto" w:fill="FFFFFF"/>
        </w:rPr>
        <w:t>»;</w:t>
      </w:r>
    </w:p>
    <w:p w:rsidR="009112A0" w:rsidRPr="00BF53BF" w:rsidRDefault="009112A0" w:rsidP="009112A0">
      <w:pPr>
        <w:spacing w:line="276" w:lineRule="auto"/>
        <w:ind w:firstLine="851"/>
        <w:jc w:val="both"/>
        <w:rPr>
          <w:bCs/>
          <w:color w:val="22272F"/>
          <w:sz w:val="28"/>
          <w:szCs w:val="28"/>
          <w:shd w:val="clear" w:color="auto" w:fill="FFFFFF"/>
        </w:rPr>
      </w:pPr>
      <w:r w:rsidRPr="00BF53BF">
        <w:rPr>
          <w:bCs/>
          <w:color w:val="22272F"/>
          <w:sz w:val="28"/>
          <w:szCs w:val="28"/>
          <w:shd w:val="clear" w:color="auto" w:fill="FFFFFF"/>
        </w:rPr>
        <w:t>2) дополнить Решение пунктом 2 следующего содержания:</w:t>
      </w:r>
    </w:p>
    <w:p w:rsidR="009112A0" w:rsidRPr="00BF53BF" w:rsidRDefault="009112A0" w:rsidP="009112A0">
      <w:pPr>
        <w:spacing w:line="276" w:lineRule="auto"/>
        <w:ind w:firstLine="851"/>
        <w:jc w:val="both"/>
        <w:rPr>
          <w:bCs/>
          <w:color w:val="22272F"/>
          <w:sz w:val="28"/>
          <w:szCs w:val="28"/>
          <w:shd w:val="clear" w:color="auto" w:fill="FFFFFF"/>
        </w:rPr>
      </w:pPr>
      <w:r w:rsidRPr="00BF53BF">
        <w:rPr>
          <w:bCs/>
          <w:color w:val="22272F"/>
          <w:sz w:val="28"/>
          <w:szCs w:val="28"/>
          <w:shd w:val="clear" w:color="auto" w:fill="FFFFFF"/>
        </w:rPr>
        <w:t xml:space="preserve">«2. Обратиться с ходатайством в Государственное Собрание Республики Мордовия об исключении </w:t>
      </w:r>
      <w:r w:rsidRPr="00BF53BF">
        <w:rPr>
          <w:sz w:val="28"/>
          <w:szCs w:val="28"/>
        </w:rPr>
        <w:t xml:space="preserve">из Реестра административно – территориальных единиц и населенных пунктов </w:t>
      </w:r>
      <w:r>
        <w:rPr>
          <w:sz w:val="28"/>
          <w:szCs w:val="28"/>
        </w:rPr>
        <w:t xml:space="preserve">Атяшевского муниципального района </w:t>
      </w:r>
      <w:r w:rsidRPr="00BF53BF">
        <w:rPr>
          <w:sz w:val="28"/>
          <w:szCs w:val="28"/>
        </w:rPr>
        <w:t>Республики Мордовия по</w:t>
      </w:r>
      <w:r w:rsidR="005D7AAF">
        <w:rPr>
          <w:sz w:val="28"/>
          <w:szCs w:val="28"/>
        </w:rPr>
        <w:t>селка</w:t>
      </w:r>
      <w:r w:rsidR="002B301A">
        <w:rPr>
          <w:sz w:val="28"/>
          <w:szCs w:val="28"/>
        </w:rPr>
        <w:t xml:space="preserve"> разъезд </w:t>
      </w:r>
      <w:proofErr w:type="spellStart"/>
      <w:r w:rsidR="002B301A">
        <w:rPr>
          <w:sz w:val="28"/>
          <w:szCs w:val="28"/>
        </w:rPr>
        <w:t>Бобоедово</w:t>
      </w:r>
      <w:proofErr w:type="spellEnd"/>
      <w:r w:rsidR="002B301A">
        <w:rPr>
          <w:sz w:val="28"/>
          <w:szCs w:val="28"/>
        </w:rPr>
        <w:t>, деревню</w:t>
      </w:r>
      <w:r w:rsidR="00AB45FB">
        <w:rPr>
          <w:sz w:val="28"/>
          <w:szCs w:val="28"/>
        </w:rPr>
        <w:t xml:space="preserve"> Орловка</w:t>
      </w:r>
      <w:r w:rsidRPr="00BF53BF">
        <w:rPr>
          <w:bCs/>
          <w:color w:val="22272F"/>
          <w:sz w:val="28"/>
          <w:szCs w:val="28"/>
          <w:shd w:val="clear" w:color="auto" w:fill="FFFFFF"/>
        </w:rPr>
        <w:t>»</w:t>
      </w:r>
      <w:r>
        <w:rPr>
          <w:bCs/>
          <w:color w:val="22272F"/>
          <w:sz w:val="28"/>
          <w:szCs w:val="28"/>
          <w:shd w:val="clear" w:color="auto" w:fill="FFFFFF"/>
        </w:rPr>
        <w:t>;</w:t>
      </w:r>
    </w:p>
    <w:p w:rsidR="009112A0" w:rsidRPr="00BF53BF" w:rsidRDefault="009112A0" w:rsidP="009112A0">
      <w:pPr>
        <w:spacing w:line="276" w:lineRule="auto"/>
        <w:ind w:firstLine="851"/>
        <w:jc w:val="both"/>
        <w:rPr>
          <w:bCs/>
          <w:color w:val="22272F"/>
          <w:sz w:val="28"/>
          <w:szCs w:val="28"/>
          <w:shd w:val="clear" w:color="auto" w:fill="FFFFFF"/>
        </w:rPr>
      </w:pPr>
      <w:r w:rsidRPr="00BF53BF">
        <w:rPr>
          <w:bCs/>
          <w:color w:val="22272F"/>
          <w:sz w:val="28"/>
          <w:szCs w:val="28"/>
          <w:shd w:val="clear" w:color="auto" w:fill="FFFFFF"/>
        </w:rPr>
        <w:t>Пункт 2 считать соответственно пунктом 3.</w:t>
      </w:r>
    </w:p>
    <w:p w:rsidR="009112A0" w:rsidRPr="00BF53BF" w:rsidRDefault="009112A0" w:rsidP="009112A0">
      <w:pPr>
        <w:spacing w:line="276" w:lineRule="auto"/>
        <w:ind w:firstLine="851"/>
        <w:jc w:val="both"/>
        <w:rPr>
          <w:bCs/>
          <w:color w:val="22272F"/>
          <w:sz w:val="28"/>
          <w:szCs w:val="28"/>
          <w:shd w:val="clear" w:color="auto" w:fill="FFFFFF"/>
        </w:rPr>
      </w:pPr>
      <w:r w:rsidRPr="00BF53BF">
        <w:rPr>
          <w:bCs/>
          <w:color w:val="22272F"/>
          <w:sz w:val="28"/>
          <w:szCs w:val="28"/>
          <w:shd w:val="clear" w:color="auto" w:fill="FFFFFF"/>
        </w:rPr>
        <w:t>2. Настоящее Решение вступает в силу со дня его официального опубликования.</w:t>
      </w:r>
    </w:p>
    <w:p w:rsidR="009112A0" w:rsidRPr="00BF53BF" w:rsidRDefault="009112A0" w:rsidP="009112A0">
      <w:pPr>
        <w:ind w:firstLine="851"/>
        <w:jc w:val="both"/>
        <w:rPr>
          <w:bCs/>
          <w:color w:val="22272F"/>
          <w:sz w:val="23"/>
          <w:szCs w:val="23"/>
          <w:shd w:val="clear" w:color="auto" w:fill="FFFFFF"/>
        </w:rPr>
      </w:pPr>
    </w:p>
    <w:p w:rsidR="009112A0" w:rsidRPr="00FE4450" w:rsidRDefault="00F21520" w:rsidP="009112A0">
      <w:pPr>
        <w:jc w:val="both"/>
        <w:rPr>
          <w:bCs/>
          <w:color w:val="22272F"/>
          <w:sz w:val="28"/>
          <w:szCs w:val="28"/>
          <w:shd w:val="clear" w:color="auto" w:fill="FFFFFF"/>
        </w:rPr>
      </w:pPr>
      <w:r>
        <w:rPr>
          <w:bCs/>
          <w:color w:val="22272F"/>
          <w:sz w:val="28"/>
          <w:szCs w:val="28"/>
          <w:shd w:val="clear" w:color="auto" w:fill="FFFFFF"/>
        </w:rPr>
        <w:t>Заместитель Председателя</w:t>
      </w:r>
      <w:r w:rsidR="009112A0" w:rsidRPr="00FE4450">
        <w:rPr>
          <w:bCs/>
          <w:color w:val="22272F"/>
          <w:sz w:val="28"/>
          <w:szCs w:val="28"/>
          <w:shd w:val="clear" w:color="auto" w:fill="FFFFFF"/>
        </w:rPr>
        <w:t xml:space="preserve">   </w:t>
      </w:r>
      <w:r w:rsidR="009112A0">
        <w:rPr>
          <w:bCs/>
          <w:color w:val="22272F"/>
          <w:sz w:val="28"/>
          <w:szCs w:val="28"/>
          <w:shd w:val="clear" w:color="auto" w:fill="FFFFFF"/>
        </w:rPr>
        <w:t xml:space="preserve">                                  </w:t>
      </w:r>
      <w:r w:rsidR="009112A0" w:rsidRPr="00FE4450">
        <w:rPr>
          <w:bCs/>
          <w:color w:val="22272F"/>
          <w:sz w:val="28"/>
          <w:szCs w:val="28"/>
          <w:shd w:val="clear" w:color="auto" w:fill="FFFFFF"/>
        </w:rPr>
        <w:t xml:space="preserve"> Глава Атяшевского </w:t>
      </w:r>
    </w:p>
    <w:p w:rsidR="009112A0" w:rsidRPr="00FE4450" w:rsidRDefault="00F21520" w:rsidP="009112A0">
      <w:pPr>
        <w:jc w:val="both"/>
        <w:rPr>
          <w:bCs/>
          <w:color w:val="22272F"/>
          <w:sz w:val="28"/>
          <w:szCs w:val="28"/>
          <w:shd w:val="clear" w:color="auto" w:fill="FFFFFF"/>
        </w:rPr>
      </w:pPr>
      <w:r>
        <w:rPr>
          <w:bCs/>
          <w:color w:val="22272F"/>
          <w:sz w:val="28"/>
          <w:szCs w:val="28"/>
          <w:shd w:val="clear" w:color="auto" w:fill="FFFFFF"/>
        </w:rPr>
        <w:t xml:space="preserve">Совета </w:t>
      </w:r>
      <w:r w:rsidR="009112A0" w:rsidRPr="00FE4450">
        <w:rPr>
          <w:bCs/>
          <w:color w:val="22272F"/>
          <w:sz w:val="28"/>
          <w:szCs w:val="28"/>
          <w:shd w:val="clear" w:color="auto" w:fill="FFFFFF"/>
        </w:rPr>
        <w:t xml:space="preserve">депутатов Атяшевского                   </w:t>
      </w:r>
      <w:r>
        <w:rPr>
          <w:bCs/>
          <w:color w:val="22272F"/>
          <w:sz w:val="28"/>
          <w:szCs w:val="28"/>
          <w:shd w:val="clear" w:color="auto" w:fill="FFFFFF"/>
        </w:rPr>
        <w:t xml:space="preserve">    </w:t>
      </w:r>
      <w:r w:rsidR="009112A0">
        <w:rPr>
          <w:bCs/>
          <w:color w:val="22272F"/>
          <w:sz w:val="28"/>
          <w:szCs w:val="28"/>
          <w:shd w:val="clear" w:color="auto" w:fill="FFFFFF"/>
        </w:rPr>
        <w:t xml:space="preserve">  </w:t>
      </w:r>
      <w:r w:rsidR="009112A0" w:rsidRPr="00FE4450">
        <w:rPr>
          <w:bCs/>
          <w:color w:val="22272F"/>
          <w:sz w:val="28"/>
          <w:szCs w:val="28"/>
          <w:shd w:val="clear" w:color="auto" w:fill="FFFFFF"/>
        </w:rPr>
        <w:t>муниципального района</w:t>
      </w:r>
    </w:p>
    <w:p w:rsidR="009112A0" w:rsidRPr="00FE4450" w:rsidRDefault="009112A0" w:rsidP="009112A0">
      <w:pPr>
        <w:jc w:val="both"/>
        <w:rPr>
          <w:bCs/>
          <w:color w:val="22272F"/>
          <w:sz w:val="28"/>
          <w:szCs w:val="28"/>
          <w:shd w:val="clear" w:color="auto" w:fill="FFFFFF"/>
        </w:rPr>
      </w:pPr>
      <w:r w:rsidRPr="00FE4450">
        <w:rPr>
          <w:bCs/>
          <w:color w:val="22272F"/>
          <w:sz w:val="28"/>
          <w:szCs w:val="28"/>
          <w:shd w:val="clear" w:color="auto" w:fill="FFFFFF"/>
        </w:rPr>
        <w:t>муниципального района</w:t>
      </w:r>
    </w:p>
    <w:p w:rsidR="009112A0" w:rsidRPr="00FE4450" w:rsidRDefault="009112A0" w:rsidP="009112A0">
      <w:pPr>
        <w:jc w:val="both"/>
        <w:rPr>
          <w:bCs/>
          <w:color w:val="22272F"/>
          <w:sz w:val="28"/>
          <w:szCs w:val="28"/>
          <w:shd w:val="clear" w:color="auto" w:fill="FFFFFF"/>
        </w:rPr>
      </w:pPr>
      <w:r w:rsidRPr="00FE4450">
        <w:rPr>
          <w:bCs/>
          <w:color w:val="22272F"/>
          <w:sz w:val="28"/>
          <w:szCs w:val="28"/>
          <w:shd w:val="clear" w:color="auto" w:fill="FFFFFF"/>
        </w:rPr>
        <w:t>__</w:t>
      </w:r>
      <w:r w:rsidR="00F21520">
        <w:rPr>
          <w:bCs/>
          <w:color w:val="22272F"/>
          <w:sz w:val="28"/>
          <w:szCs w:val="28"/>
          <w:shd w:val="clear" w:color="auto" w:fill="FFFFFF"/>
        </w:rPr>
        <w:t>_______________</w:t>
      </w:r>
      <w:proofErr w:type="spellStart"/>
      <w:r w:rsidR="00F21520">
        <w:rPr>
          <w:bCs/>
          <w:color w:val="22272F"/>
          <w:sz w:val="28"/>
          <w:szCs w:val="28"/>
          <w:shd w:val="clear" w:color="auto" w:fill="FFFFFF"/>
        </w:rPr>
        <w:t>Л.З.Захарова</w:t>
      </w:r>
      <w:proofErr w:type="spellEnd"/>
      <w:r>
        <w:rPr>
          <w:bCs/>
          <w:color w:val="22272F"/>
          <w:sz w:val="28"/>
          <w:szCs w:val="28"/>
          <w:shd w:val="clear" w:color="auto" w:fill="FFFFFF"/>
        </w:rPr>
        <w:t xml:space="preserve">                 </w:t>
      </w:r>
      <w:r w:rsidRPr="00FE4450">
        <w:rPr>
          <w:bCs/>
          <w:color w:val="22272F"/>
          <w:sz w:val="28"/>
          <w:szCs w:val="28"/>
          <w:shd w:val="clear" w:color="auto" w:fill="FFFFFF"/>
        </w:rPr>
        <w:t>_________________</w:t>
      </w:r>
      <w:proofErr w:type="spellStart"/>
      <w:r w:rsidRPr="00FE4450">
        <w:rPr>
          <w:bCs/>
          <w:color w:val="22272F"/>
          <w:sz w:val="28"/>
          <w:szCs w:val="28"/>
          <w:shd w:val="clear" w:color="auto" w:fill="FFFFFF"/>
        </w:rPr>
        <w:t>В.Г.Прокин</w:t>
      </w:r>
      <w:proofErr w:type="spellEnd"/>
      <w:r w:rsidRPr="00FE4450">
        <w:rPr>
          <w:bCs/>
          <w:color w:val="22272F"/>
          <w:sz w:val="28"/>
          <w:szCs w:val="28"/>
          <w:shd w:val="clear" w:color="auto" w:fill="FFFFFF"/>
        </w:rPr>
        <w:t xml:space="preserve"> </w:t>
      </w:r>
    </w:p>
    <w:p w:rsidR="009112A0" w:rsidRPr="00BF53BF" w:rsidRDefault="009112A0" w:rsidP="009112A0">
      <w:pPr>
        <w:ind w:firstLine="851"/>
        <w:jc w:val="both"/>
      </w:pPr>
      <w:r w:rsidRPr="00BF53BF">
        <w:t xml:space="preserve">           </w:t>
      </w:r>
    </w:p>
    <w:p w:rsidR="000A2A19" w:rsidRDefault="000A2A19"/>
    <w:p w:rsidR="009944C3" w:rsidRDefault="009944C3"/>
    <w:p w:rsidR="009944C3" w:rsidRDefault="009944C3"/>
    <w:p w:rsidR="009944C3" w:rsidRDefault="009944C3">
      <w:bookmarkStart w:id="0" w:name="_GoBack"/>
      <w:bookmarkEnd w:id="0"/>
    </w:p>
    <w:sectPr w:rsidR="00994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A0"/>
    <w:rsid w:val="000A2A19"/>
    <w:rsid w:val="000C630E"/>
    <w:rsid w:val="00245A62"/>
    <w:rsid w:val="002B301A"/>
    <w:rsid w:val="00342502"/>
    <w:rsid w:val="005D7AAF"/>
    <w:rsid w:val="00622213"/>
    <w:rsid w:val="009112A0"/>
    <w:rsid w:val="009944C3"/>
    <w:rsid w:val="00AB45FB"/>
    <w:rsid w:val="00E90AC6"/>
    <w:rsid w:val="00ED21CA"/>
    <w:rsid w:val="00EF7B74"/>
    <w:rsid w:val="00F21520"/>
    <w:rsid w:val="00F6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B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7A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B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7A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A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Носова</cp:lastModifiedBy>
  <cp:revision>2</cp:revision>
  <cp:lastPrinted>2019-03-12T06:23:00Z</cp:lastPrinted>
  <dcterms:created xsi:type="dcterms:W3CDTF">2019-03-20T08:03:00Z</dcterms:created>
  <dcterms:modified xsi:type="dcterms:W3CDTF">2019-03-20T08:03:00Z</dcterms:modified>
</cp:coreProperties>
</file>