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B7" w:rsidRPr="004466B7" w:rsidRDefault="00E945A6" w:rsidP="00E945A6">
      <w:pPr>
        <w:keepNext/>
        <w:widowControl/>
        <w:autoSpaceDE/>
        <w:autoSpaceDN/>
        <w:adjustRightInd/>
        <w:ind w:firstLine="0"/>
        <w:outlineLvl w:val="2"/>
        <w:rPr>
          <w:rFonts w:ascii="Times New Roman" w:eastAsia="Times New Roman" w:hAnsi="Times New Roman" w:cs="Times New Roman"/>
          <w:b/>
          <w:sz w:val="48"/>
          <w:szCs w:val="20"/>
        </w:rPr>
      </w:pPr>
      <w:r>
        <w:rPr>
          <w:b/>
          <w:bCs/>
          <w:color w:val="26282F"/>
        </w:rPr>
        <w:t xml:space="preserve">                                             </w:t>
      </w:r>
      <w:r w:rsidR="004466B7" w:rsidRPr="004466B7">
        <w:rPr>
          <w:rFonts w:ascii="Times New Roman" w:eastAsia="Times New Roman" w:hAnsi="Times New Roman" w:cs="Times New Roman"/>
          <w:b/>
          <w:sz w:val="48"/>
          <w:szCs w:val="20"/>
        </w:rPr>
        <w:t>Р Е Ш Е Н И Е</w:t>
      </w:r>
    </w:p>
    <w:p w:rsidR="004466B7" w:rsidRPr="004466B7" w:rsidRDefault="004466B7" w:rsidP="004466B7">
      <w:pPr>
        <w:widowControl/>
        <w:autoSpaceDE/>
        <w:autoSpaceDN/>
        <w:adjustRightInd/>
        <w:ind w:firstLine="0"/>
        <w:jc w:val="left"/>
        <w:rPr>
          <w:rFonts w:ascii="Times New Roman" w:eastAsia="Times New Roman" w:hAnsi="Times New Roman" w:cs="Times New Roman"/>
          <w:sz w:val="20"/>
          <w:szCs w:val="20"/>
        </w:rPr>
      </w:pPr>
    </w:p>
    <w:p w:rsidR="004466B7" w:rsidRPr="004466B7" w:rsidRDefault="004466B7" w:rsidP="004466B7">
      <w:pPr>
        <w:keepNext/>
        <w:widowControl/>
        <w:autoSpaceDE/>
        <w:autoSpaceDN/>
        <w:adjustRightInd/>
        <w:ind w:firstLine="0"/>
        <w:jc w:val="center"/>
        <w:outlineLvl w:val="4"/>
        <w:rPr>
          <w:rFonts w:ascii="Times New Roman" w:eastAsia="Times New Roman" w:hAnsi="Times New Roman" w:cs="Times New Roman"/>
          <w:sz w:val="36"/>
          <w:szCs w:val="20"/>
        </w:rPr>
      </w:pPr>
      <w:r w:rsidRPr="004466B7">
        <w:rPr>
          <w:rFonts w:ascii="Times New Roman" w:eastAsia="Times New Roman" w:hAnsi="Times New Roman" w:cs="Times New Roman"/>
          <w:sz w:val="36"/>
          <w:szCs w:val="20"/>
        </w:rPr>
        <w:t>СОВЕТА ДЕПУТАТОВ</w:t>
      </w:r>
    </w:p>
    <w:p w:rsidR="004466B7" w:rsidRPr="004466B7" w:rsidRDefault="004466B7" w:rsidP="004466B7">
      <w:pPr>
        <w:keepNext/>
        <w:widowControl/>
        <w:autoSpaceDE/>
        <w:autoSpaceDN/>
        <w:adjustRightInd/>
        <w:ind w:firstLine="0"/>
        <w:jc w:val="center"/>
        <w:outlineLvl w:val="4"/>
        <w:rPr>
          <w:rFonts w:ascii="Times New Roman" w:eastAsia="Times New Roman" w:hAnsi="Times New Roman" w:cs="Times New Roman"/>
          <w:sz w:val="36"/>
          <w:szCs w:val="20"/>
        </w:rPr>
      </w:pPr>
      <w:r w:rsidRPr="004466B7">
        <w:rPr>
          <w:rFonts w:ascii="Times New Roman" w:eastAsia="Times New Roman" w:hAnsi="Times New Roman" w:cs="Times New Roman"/>
          <w:sz w:val="36"/>
          <w:szCs w:val="20"/>
        </w:rPr>
        <w:t xml:space="preserve"> АТЯШЕВСКОГО МУНИЦИПАЛЬНОГО РАЙОНА</w:t>
      </w:r>
    </w:p>
    <w:p w:rsidR="004466B7" w:rsidRDefault="004466B7" w:rsidP="004466B7">
      <w:pPr>
        <w:widowControl/>
        <w:autoSpaceDE/>
        <w:autoSpaceDN/>
        <w:adjustRightInd/>
        <w:ind w:firstLine="0"/>
        <w:jc w:val="center"/>
        <w:rPr>
          <w:rFonts w:ascii="Times New Roman" w:eastAsia="Times New Roman" w:hAnsi="Times New Roman" w:cs="Times New Roman"/>
          <w:sz w:val="28"/>
          <w:szCs w:val="20"/>
        </w:rPr>
      </w:pPr>
    </w:p>
    <w:p w:rsidR="00836C25" w:rsidRPr="004466B7" w:rsidRDefault="00836C25" w:rsidP="00836C25">
      <w:pPr>
        <w:widowControl/>
        <w:tabs>
          <w:tab w:val="left" w:pos="8229"/>
        </w:tabs>
        <w:autoSpaceDE/>
        <w:autoSpaceDN/>
        <w:adjustRightInd/>
        <w:ind w:firstLine="0"/>
        <w:jc w:val="left"/>
        <w:rPr>
          <w:rFonts w:ascii="Times New Roman" w:eastAsia="Times New Roman" w:hAnsi="Times New Roman" w:cs="Times New Roman"/>
          <w:sz w:val="28"/>
          <w:szCs w:val="20"/>
        </w:rPr>
      </w:pPr>
      <w:r>
        <w:rPr>
          <w:rFonts w:ascii="Times New Roman" w:eastAsia="Times New Roman" w:hAnsi="Times New Roman" w:cs="Times New Roman"/>
          <w:sz w:val="28"/>
          <w:szCs w:val="20"/>
        </w:rPr>
        <w:t>04.10.2016</w:t>
      </w:r>
      <w:r>
        <w:rPr>
          <w:rFonts w:ascii="Times New Roman" w:eastAsia="Times New Roman" w:hAnsi="Times New Roman" w:cs="Times New Roman"/>
          <w:sz w:val="28"/>
          <w:szCs w:val="20"/>
        </w:rPr>
        <w:tab/>
        <w:t>62</w:t>
      </w:r>
    </w:p>
    <w:p w:rsidR="004466B7" w:rsidRPr="004466B7" w:rsidRDefault="004466B7" w:rsidP="004466B7">
      <w:pPr>
        <w:widowControl/>
        <w:autoSpaceDE/>
        <w:autoSpaceDN/>
        <w:adjustRightInd/>
        <w:ind w:firstLine="0"/>
        <w:jc w:val="left"/>
        <w:rPr>
          <w:rFonts w:ascii="Times New Roman" w:eastAsia="Times New Roman" w:hAnsi="Times New Roman" w:cs="Times New Roman"/>
          <w:sz w:val="28"/>
          <w:szCs w:val="20"/>
        </w:rPr>
      </w:pPr>
      <w:r w:rsidRPr="004466B7">
        <w:rPr>
          <w:rFonts w:ascii="Times New Roman" w:eastAsia="Times New Roman" w:hAnsi="Times New Roman" w:cs="Times New Roman"/>
          <w:sz w:val="28"/>
          <w:szCs w:val="20"/>
        </w:rPr>
        <w:t xml:space="preserve">_______________                                                                            №_________    </w:t>
      </w:r>
    </w:p>
    <w:p w:rsidR="004466B7" w:rsidRPr="004466B7" w:rsidRDefault="004466B7" w:rsidP="004466B7">
      <w:pPr>
        <w:widowControl/>
        <w:autoSpaceDE/>
        <w:autoSpaceDN/>
        <w:adjustRightInd/>
        <w:ind w:firstLine="0"/>
        <w:jc w:val="center"/>
        <w:rPr>
          <w:rFonts w:ascii="Times New Roman" w:eastAsia="Times New Roman" w:hAnsi="Times New Roman" w:cs="Times New Roman"/>
          <w:szCs w:val="20"/>
        </w:rPr>
      </w:pPr>
      <w:proofErr w:type="spellStart"/>
      <w:r w:rsidRPr="004466B7">
        <w:rPr>
          <w:rFonts w:ascii="Times New Roman" w:eastAsia="Times New Roman" w:hAnsi="Times New Roman" w:cs="Times New Roman"/>
          <w:szCs w:val="20"/>
        </w:rPr>
        <w:t>рп.Атяшево</w:t>
      </w:r>
      <w:proofErr w:type="spellEnd"/>
    </w:p>
    <w:p w:rsidR="004466B7" w:rsidRPr="004466B7" w:rsidRDefault="004466B7" w:rsidP="004466B7">
      <w:pPr>
        <w:widowControl/>
        <w:autoSpaceDE/>
        <w:autoSpaceDN/>
        <w:adjustRightInd/>
        <w:ind w:firstLine="0"/>
        <w:jc w:val="left"/>
        <w:rPr>
          <w:rFonts w:ascii="Times New Roman" w:eastAsia="Times New Roman" w:hAnsi="Times New Roman" w:cs="Times New Roman"/>
          <w:sz w:val="20"/>
          <w:szCs w:val="20"/>
        </w:rPr>
      </w:pPr>
    </w:p>
    <w:p w:rsidR="005B2B65" w:rsidRDefault="005B2B65" w:rsidP="005B2B65">
      <w:pPr>
        <w:pStyle w:val="1"/>
      </w:pPr>
    </w:p>
    <w:p w:rsidR="005B2B65" w:rsidRDefault="005B2B65" w:rsidP="005B2B65">
      <w:pPr>
        <w:pStyle w:val="1"/>
      </w:pPr>
    </w:p>
    <w:p w:rsidR="005B2B65" w:rsidRPr="00A71372" w:rsidRDefault="00FD3C83" w:rsidP="00B06DCE">
      <w:pPr>
        <w:pStyle w:val="1"/>
        <w:rPr>
          <w:rFonts w:ascii="Times New Roman" w:hAnsi="Times New Roman" w:cs="Times New Roman"/>
          <w:color w:val="auto"/>
          <w:sz w:val="28"/>
          <w:szCs w:val="28"/>
        </w:rPr>
      </w:pPr>
      <w:hyperlink r:id="rId5" w:history="1">
        <w:r w:rsidR="005B2B65" w:rsidRPr="00A71372">
          <w:rPr>
            <w:rStyle w:val="a3"/>
            <w:rFonts w:ascii="Times New Roman" w:hAnsi="Times New Roman" w:cs="Times New Roman"/>
            <w:bCs w:val="0"/>
            <w:color w:val="auto"/>
            <w:sz w:val="28"/>
            <w:szCs w:val="28"/>
          </w:rPr>
          <w:t xml:space="preserve">О </w:t>
        </w:r>
        <w:r w:rsidR="00814FB9">
          <w:rPr>
            <w:rStyle w:val="a3"/>
            <w:rFonts w:ascii="Times New Roman" w:hAnsi="Times New Roman" w:cs="Times New Roman"/>
            <w:bCs w:val="0"/>
            <w:color w:val="auto"/>
            <w:sz w:val="28"/>
            <w:szCs w:val="28"/>
          </w:rPr>
          <w:t xml:space="preserve">принятии Положения о </w:t>
        </w:r>
        <w:r w:rsidR="005B2B65" w:rsidRPr="00A71372">
          <w:rPr>
            <w:rStyle w:val="a3"/>
            <w:rFonts w:ascii="Times New Roman" w:hAnsi="Times New Roman" w:cs="Times New Roman"/>
            <w:bCs w:val="0"/>
            <w:color w:val="auto"/>
            <w:sz w:val="28"/>
            <w:szCs w:val="28"/>
          </w:rPr>
          <w:t>порядке и условиях проведения конкурса по отбору кандидатов на замещение должности Главы Атяшевского муниципального района</w:t>
        </w:r>
      </w:hyperlink>
    </w:p>
    <w:p w:rsidR="005B2B65" w:rsidRPr="00A71372" w:rsidRDefault="005B2B65" w:rsidP="005B2B65">
      <w:pPr>
        <w:rPr>
          <w:rFonts w:ascii="Times New Roman" w:hAnsi="Times New Roman" w:cs="Times New Roman"/>
          <w:b/>
          <w:sz w:val="28"/>
          <w:szCs w:val="28"/>
        </w:rPr>
      </w:pPr>
    </w:p>
    <w:p w:rsidR="005B2B65" w:rsidRPr="00A71372" w:rsidRDefault="005B2B65" w:rsidP="005B2B65">
      <w:pPr>
        <w:rPr>
          <w:rFonts w:ascii="Times New Roman" w:hAnsi="Times New Roman" w:cs="Times New Roman"/>
          <w:sz w:val="28"/>
          <w:szCs w:val="28"/>
        </w:rPr>
      </w:pPr>
      <w:bookmarkStart w:id="0" w:name="sub_111"/>
      <w:r w:rsidRPr="00A71372">
        <w:rPr>
          <w:rFonts w:ascii="Times New Roman" w:hAnsi="Times New Roman" w:cs="Times New Roman"/>
          <w:sz w:val="28"/>
          <w:szCs w:val="28"/>
        </w:rPr>
        <w:t xml:space="preserve">В соответствии с </w:t>
      </w:r>
      <w:hyperlink r:id="rId6" w:history="1">
        <w:r w:rsidRPr="00A71372">
          <w:rPr>
            <w:rStyle w:val="a3"/>
            <w:rFonts w:ascii="Times New Roman" w:hAnsi="Times New Roman" w:cs="Times New Roman"/>
            <w:sz w:val="28"/>
            <w:szCs w:val="28"/>
          </w:rPr>
          <w:t>Федеральным законом</w:t>
        </w:r>
      </w:hyperlink>
      <w:r w:rsidR="00A71372">
        <w:rPr>
          <w:rFonts w:ascii="Times New Roman" w:hAnsi="Times New Roman" w:cs="Times New Roman"/>
          <w:sz w:val="28"/>
          <w:szCs w:val="28"/>
        </w:rPr>
        <w:t xml:space="preserve"> от 6 октября 2003 года</w:t>
      </w:r>
      <w:r w:rsidRPr="00A71372">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w:t>
      </w:r>
      <w:r w:rsidR="00E945A6">
        <w:rPr>
          <w:rFonts w:ascii="Times New Roman" w:hAnsi="Times New Roman" w:cs="Times New Roman"/>
          <w:sz w:val="28"/>
          <w:szCs w:val="28"/>
        </w:rPr>
        <w:t xml:space="preserve">, Уставом Атяшевского муниципального района </w:t>
      </w:r>
      <w:r w:rsidRPr="00A71372">
        <w:rPr>
          <w:rFonts w:ascii="Times New Roman" w:hAnsi="Times New Roman" w:cs="Times New Roman"/>
          <w:sz w:val="28"/>
          <w:szCs w:val="28"/>
        </w:rPr>
        <w:t xml:space="preserve"> Совет депутатов </w:t>
      </w:r>
      <w:r w:rsidR="00E945A6">
        <w:rPr>
          <w:rFonts w:ascii="Times New Roman" w:hAnsi="Times New Roman" w:cs="Times New Roman"/>
          <w:sz w:val="28"/>
          <w:szCs w:val="28"/>
        </w:rPr>
        <w:t xml:space="preserve">Атяшевского муниципального района </w:t>
      </w:r>
      <w:r w:rsidRPr="00A71372">
        <w:rPr>
          <w:rFonts w:ascii="Times New Roman" w:hAnsi="Times New Roman" w:cs="Times New Roman"/>
          <w:sz w:val="28"/>
          <w:szCs w:val="28"/>
        </w:rPr>
        <w:t>решил:</w:t>
      </w:r>
      <w:bookmarkEnd w:id="0"/>
    </w:p>
    <w:p w:rsidR="005B2B65" w:rsidRDefault="005B2B65" w:rsidP="005B2B65">
      <w:pPr>
        <w:rPr>
          <w:rFonts w:ascii="Times New Roman" w:hAnsi="Times New Roman" w:cs="Times New Roman"/>
          <w:sz w:val="28"/>
          <w:szCs w:val="28"/>
        </w:rPr>
      </w:pPr>
      <w:bookmarkStart w:id="1" w:name="sub_1"/>
      <w:r w:rsidRPr="00A71372">
        <w:rPr>
          <w:rFonts w:ascii="Times New Roman" w:hAnsi="Times New Roman" w:cs="Times New Roman"/>
          <w:sz w:val="28"/>
          <w:szCs w:val="28"/>
        </w:rPr>
        <w:t xml:space="preserve"> </w:t>
      </w:r>
      <w:r w:rsidR="001417B9">
        <w:rPr>
          <w:rFonts w:ascii="Times New Roman" w:hAnsi="Times New Roman" w:cs="Times New Roman"/>
          <w:sz w:val="28"/>
          <w:szCs w:val="28"/>
        </w:rPr>
        <w:t xml:space="preserve">1. </w:t>
      </w:r>
      <w:r w:rsidR="00814FB9">
        <w:rPr>
          <w:rFonts w:ascii="Times New Roman" w:hAnsi="Times New Roman" w:cs="Times New Roman"/>
          <w:sz w:val="28"/>
          <w:szCs w:val="28"/>
        </w:rPr>
        <w:t>Принять</w:t>
      </w:r>
      <w:r w:rsidRPr="00A71372">
        <w:rPr>
          <w:rFonts w:ascii="Times New Roman" w:hAnsi="Times New Roman" w:cs="Times New Roman"/>
          <w:sz w:val="28"/>
          <w:szCs w:val="28"/>
        </w:rPr>
        <w:t xml:space="preserve"> </w:t>
      </w:r>
      <w:r w:rsidR="004976E3">
        <w:rPr>
          <w:rFonts w:ascii="Times New Roman" w:hAnsi="Times New Roman" w:cs="Times New Roman"/>
          <w:sz w:val="28"/>
          <w:szCs w:val="28"/>
        </w:rPr>
        <w:t xml:space="preserve"> </w:t>
      </w:r>
      <w:hyperlink w:anchor="sub_1000" w:history="1">
        <w:r w:rsidRPr="00A71372">
          <w:rPr>
            <w:rStyle w:val="a3"/>
            <w:rFonts w:ascii="Times New Roman" w:hAnsi="Times New Roman" w:cs="Times New Roman"/>
            <w:sz w:val="28"/>
            <w:szCs w:val="28"/>
          </w:rPr>
          <w:t>Положение</w:t>
        </w:r>
      </w:hyperlink>
      <w:r w:rsidRPr="00A71372">
        <w:rPr>
          <w:rFonts w:ascii="Times New Roman" w:hAnsi="Times New Roman" w:cs="Times New Roman"/>
          <w:sz w:val="28"/>
          <w:szCs w:val="28"/>
        </w:rPr>
        <w:t xml:space="preserve"> о </w:t>
      </w:r>
      <w:r w:rsidR="00814FB9">
        <w:rPr>
          <w:rFonts w:ascii="Times New Roman" w:hAnsi="Times New Roman" w:cs="Times New Roman"/>
          <w:sz w:val="28"/>
          <w:szCs w:val="28"/>
        </w:rPr>
        <w:t xml:space="preserve">порядке и условиях проведения </w:t>
      </w:r>
      <w:r w:rsidRPr="00A71372">
        <w:rPr>
          <w:rFonts w:ascii="Times New Roman" w:hAnsi="Times New Roman" w:cs="Times New Roman"/>
          <w:sz w:val="28"/>
          <w:szCs w:val="28"/>
        </w:rPr>
        <w:t xml:space="preserve">конкурса </w:t>
      </w:r>
      <w:r w:rsidR="00D34E0C">
        <w:rPr>
          <w:rFonts w:ascii="Times New Roman" w:hAnsi="Times New Roman" w:cs="Times New Roman"/>
          <w:sz w:val="28"/>
          <w:szCs w:val="28"/>
        </w:rPr>
        <w:t xml:space="preserve"> по отбору кандидатов </w:t>
      </w:r>
      <w:r w:rsidRPr="00A71372">
        <w:rPr>
          <w:rFonts w:ascii="Times New Roman" w:hAnsi="Times New Roman" w:cs="Times New Roman"/>
          <w:sz w:val="28"/>
          <w:szCs w:val="28"/>
        </w:rPr>
        <w:t>на замещение должности Главы  Атяшевского муниципального района</w:t>
      </w:r>
      <w:proofErr w:type="gramStart"/>
      <w:r w:rsidRPr="00A71372">
        <w:rPr>
          <w:rFonts w:ascii="Times New Roman" w:hAnsi="Times New Roman" w:cs="Times New Roman"/>
          <w:sz w:val="28"/>
          <w:szCs w:val="28"/>
        </w:rPr>
        <w:t xml:space="preserve"> .</w:t>
      </w:r>
      <w:proofErr w:type="gramEnd"/>
    </w:p>
    <w:p w:rsidR="001417B9" w:rsidRPr="001417B9" w:rsidRDefault="001417B9" w:rsidP="001417B9">
      <w:pPr>
        <w:rPr>
          <w:rFonts w:ascii="Times New Roman" w:hAnsi="Times New Roman" w:cs="Times New Roman"/>
          <w:sz w:val="28"/>
          <w:szCs w:val="28"/>
        </w:rPr>
      </w:pPr>
      <w:r>
        <w:rPr>
          <w:rFonts w:ascii="Times New Roman" w:hAnsi="Times New Roman" w:cs="Times New Roman"/>
          <w:sz w:val="28"/>
          <w:szCs w:val="28"/>
        </w:rPr>
        <w:t xml:space="preserve">2. </w:t>
      </w:r>
      <w:r w:rsidR="004976E3">
        <w:rPr>
          <w:rFonts w:ascii="Times New Roman" w:hAnsi="Times New Roman" w:cs="Times New Roman"/>
          <w:bCs/>
          <w:sz w:val="28"/>
          <w:szCs w:val="28"/>
        </w:rPr>
        <w:t>Н</w:t>
      </w:r>
      <w:r w:rsidR="00A10CE4">
        <w:rPr>
          <w:rFonts w:ascii="Times New Roman" w:hAnsi="Times New Roman" w:cs="Times New Roman"/>
          <w:bCs/>
          <w:sz w:val="28"/>
          <w:szCs w:val="28"/>
        </w:rPr>
        <w:t xml:space="preserve">аправить указанное </w:t>
      </w:r>
      <w:r>
        <w:rPr>
          <w:rFonts w:ascii="Times New Roman" w:hAnsi="Times New Roman" w:cs="Times New Roman"/>
          <w:bCs/>
          <w:sz w:val="28"/>
          <w:szCs w:val="28"/>
        </w:rPr>
        <w:t>Положение</w:t>
      </w:r>
      <w:r w:rsidRPr="001417B9">
        <w:rPr>
          <w:rFonts w:ascii="Times New Roman" w:hAnsi="Times New Roman" w:cs="Times New Roman"/>
          <w:bCs/>
          <w:sz w:val="28"/>
          <w:szCs w:val="28"/>
        </w:rPr>
        <w:t xml:space="preserve"> </w:t>
      </w:r>
      <w:r w:rsidR="00A10CE4">
        <w:rPr>
          <w:rFonts w:ascii="Times New Roman" w:hAnsi="Times New Roman" w:cs="Times New Roman"/>
          <w:bCs/>
          <w:sz w:val="28"/>
          <w:szCs w:val="28"/>
        </w:rPr>
        <w:t>Главе Атяшевского муниципального района для подписания и официального опубликования в установленном порядке</w:t>
      </w:r>
      <w:r w:rsidRPr="001417B9">
        <w:rPr>
          <w:rFonts w:ascii="Times New Roman" w:hAnsi="Times New Roman" w:cs="Times New Roman"/>
          <w:bCs/>
          <w:sz w:val="28"/>
          <w:szCs w:val="28"/>
        </w:rPr>
        <w:t>.</w:t>
      </w:r>
    </w:p>
    <w:p w:rsidR="001417B9" w:rsidRPr="001417B9" w:rsidRDefault="001417B9" w:rsidP="001417B9">
      <w:pPr>
        <w:rPr>
          <w:rFonts w:ascii="Times New Roman" w:hAnsi="Times New Roman" w:cs="Times New Roman"/>
          <w:sz w:val="28"/>
          <w:szCs w:val="28"/>
        </w:rPr>
      </w:pPr>
    </w:p>
    <w:p w:rsidR="001417B9" w:rsidRPr="00A71372" w:rsidRDefault="001417B9" w:rsidP="005B2B65">
      <w:pPr>
        <w:rPr>
          <w:rFonts w:ascii="Times New Roman" w:hAnsi="Times New Roman" w:cs="Times New Roman"/>
          <w:sz w:val="28"/>
          <w:szCs w:val="28"/>
        </w:rPr>
      </w:pPr>
    </w:p>
    <w:bookmarkEnd w:id="1"/>
    <w:p w:rsidR="005B2B65" w:rsidRDefault="005B2B65" w:rsidP="005B2B65">
      <w:pPr>
        <w:rPr>
          <w:rFonts w:ascii="Times New Roman" w:hAnsi="Times New Roman" w:cs="Times New Roman"/>
          <w:sz w:val="28"/>
          <w:szCs w:val="28"/>
        </w:rPr>
      </w:pPr>
    </w:p>
    <w:p w:rsidR="00A71372" w:rsidRDefault="00A71372" w:rsidP="005B2B65">
      <w:pPr>
        <w:rPr>
          <w:rFonts w:ascii="Times New Roman" w:hAnsi="Times New Roman" w:cs="Times New Roman"/>
          <w:sz w:val="28"/>
          <w:szCs w:val="28"/>
        </w:rPr>
      </w:pPr>
    </w:p>
    <w:p w:rsidR="004466B7" w:rsidRDefault="00D82D40" w:rsidP="004466B7">
      <w:pPr>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D82D40" w:rsidRPr="00A71372" w:rsidRDefault="00D82D40" w:rsidP="004466B7">
      <w:pPr>
        <w:ind w:firstLine="0"/>
        <w:rPr>
          <w:rFonts w:ascii="Times New Roman" w:hAnsi="Times New Roman" w:cs="Times New Roman"/>
          <w:sz w:val="28"/>
          <w:szCs w:val="28"/>
        </w:rPr>
      </w:pPr>
      <w:r>
        <w:rPr>
          <w:rFonts w:ascii="Times New Roman" w:hAnsi="Times New Roman" w:cs="Times New Roman"/>
          <w:sz w:val="28"/>
          <w:szCs w:val="28"/>
        </w:rPr>
        <w:t xml:space="preserve">депутатов Атяшевского </w:t>
      </w:r>
      <w:proofErr w:type="gramStart"/>
      <w:r w:rsidR="00CC3BAB">
        <w:rPr>
          <w:rFonts w:ascii="Times New Roman" w:hAnsi="Times New Roman" w:cs="Times New Roman"/>
          <w:sz w:val="28"/>
          <w:szCs w:val="28"/>
        </w:rPr>
        <w:t>муниципального</w:t>
      </w:r>
      <w:proofErr w:type="gramEnd"/>
      <w:r w:rsidR="00CC3BAB">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00CC3BAB">
        <w:rPr>
          <w:rFonts w:ascii="Times New Roman" w:hAnsi="Times New Roman" w:cs="Times New Roman"/>
          <w:sz w:val="28"/>
          <w:szCs w:val="28"/>
        </w:rPr>
        <w:t xml:space="preserve">      М.Н. Подмарев</w:t>
      </w:r>
    </w:p>
    <w:tbl>
      <w:tblPr>
        <w:tblW w:w="0" w:type="auto"/>
        <w:tblInd w:w="108" w:type="dxa"/>
        <w:tblLook w:val="0000" w:firstRow="0" w:lastRow="0" w:firstColumn="0" w:lastColumn="0" w:noHBand="0" w:noVBand="0"/>
      </w:tblPr>
      <w:tblGrid>
        <w:gridCol w:w="6305"/>
        <w:gridCol w:w="3158"/>
      </w:tblGrid>
      <w:tr w:rsidR="005B2B65" w:rsidRPr="00A71372" w:rsidTr="00B218B4">
        <w:tc>
          <w:tcPr>
            <w:tcW w:w="6666" w:type="dxa"/>
            <w:tcBorders>
              <w:top w:val="nil"/>
              <w:left w:val="nil"/>
              <w:bottom w:val="nil"/>
              <w:right w:val="nil"/>
            </w:tcBorders>
          </w:tcPr>
          <w:p w:rsidR="005B2B65" w:rsidRPr="00A71372" w:rsidRDefault="005B2B65" w:rsidP="005B2B65">
            <w:pPr>
              <w:pStyle w:val="a7"/>
              <w:rPr>
                <w:rFonts w:ascii="Times New Roman" w:hAnsi="Times New Roman" w:cs="Times New Roman"/>
                <w:sz w:val="28"/>
                <w:szCs w:val="28"/>
              </w:rPr>
            </w:pPr>
          </w:p>
        </w:tc>
        <w:tc>
          <w:tcPr>
            <w:tcW w:w="3333" w:type="dxa"/>
            <w:tcBorders>
              <w:top w:val="nil"/>
              <w:left w:val="nil"/>
              <w:bottom w:val="nil"/>
              <w:right w:val="nil"/>
            </w:tcBorders>
          </w:tcPr>
          <w:p w:rsidR="005B2B65" w:rsidRPr="00A71372" w:rsidRDefault="005B2B65" w:rsidP="005B2B65">
            <w:pPr>
              <w:pStyle w:val="a6"/>
              <w:rPr>
                <w:rFonts w:ascii="Times New Roman" w:hAnsi="Times New Roman" w:cs="Times New Roman"/>
                <w:sz w:val="28"/>
                <w:szCs w:val="28"/>
              </w:rPr>
            </w:pPr>
          </w:p>
        </w:tc>
      </w:tr>
    </w:tbl>
    <w:p w:rsidR="005B2B65" w:rsidRDefault="005B2B65" w:rsidP="005B2B65"/>
    <w:p w:rsidR="005B2B65" w:rsidRDefault="005B2B65" w:rsidP="005B2B65">
      <w:pPr>
        <w:pStyle w:val="1"/>
      </w:pPr>
    </w:p>
    <w:p w:rsidR="004466B7" w:rsidRDefault="004466B7" w:rsidP="00A71372">
      <w:pPr>
        <w:pStyle w:val="aa"/>
        <w:jc w:val="both"/>
        <w:rPr>
          <w:rFonts w:ascii="Arial" w:eastAsiaTheme="minorEastAsia" w:hAnsi="Arial" w:cs="Arial"/>
          <w:bCs/>
          <w:color w:val="26282F"/>
          <w:sz w:val="24"/>
          <w:szCs w:val="24"/>
        </w:rPr>
      </w:pPr>
    </w:p>
    <w:p w:rsidR="004466B7" w:rsidRDefault="004466B7" w:rsidP="00A71372">
      <w:pPr>
        <w:pStyle w:val="aa"/>
        <w:jc w:val="both"/>
        <w:rPr>
          <w:rFonts w:ascii="Arial" w:eastAsiaTheme="minorEastAsia" w:hAnsi="Arial" w:cs="Arial"/>
          <w:bCs/>
          <w:color w:val="26282F"/>
          <w:sz w:val="24"/>
          <w:szCs w:val="24"/>
        </w:rPr>
      </w:pPr>
    </w:p>
    <w:p w:rsidR="00E945A6" w:rsidRDefault="004466B7" w:rsidP="00A71372">
      <w:pPr>
        <w:pStyle w:val="aa"/>
        <w:jc w:val="both"/>
        <w:rPr>
          <w:rFonts w:ascii="Arial" w:eastAsiaTheme="minorEastAsia" w:hAnsi="Arial" w:cs="Arial"/>
          <w:b w:val="0"/>
          <w:bCs/>
          <w:color w:val="26282F"/>
          <w:sz w:val="24"/>
          <w:szCs w:val="24"/>
        </w:rPr>
      </w:pPr>
      <w:r w:rsidRPr="004466B7">
        <w:rPr>
          <w:rFonts w:ascii="Arial" w:eastAsiaTheme="minorEastAsia" w:hAnsi="Arial" w:cs="Arial"/>
          <w:b w:val="0"/>
          <w:bCs/>
          <w:color w:val="26282F"/>
          <w:sz w:val="24"/>
          <w:szCs w:val="24"/>
        </w:rPr>
        <w:t xml:space="preserve">                                                                                  </w:t>
      </w:r>
    </w:p>
    <w:p w:rsidR="00814FB9" w:rsidRDefault="00E945A6" w:rsidP="00A71372">
      <w:pPr>
        <w:pStyle w:val="aa"/>
        <w:jc w:val="both"/>
        <w:rPr>
          <w:rFonts w:ascii="Arial" w:eastAsiaTheme="minorEastAsia" w:hAnsi="Arial" w:cs="Arial"/>
          <w:b w:val="0"/>
          <w:bCs/>
          <w:color w:val="26282F"/>
          <w:sz w:val="24"/>
          <w:szCs w:val="24"/>
        </w:rPr>
      </w:pPr>
      <w:r>
        <w:rPr>
          <w:rFonts w:ascii="Arial" w:eastAsiaTheme="minorEastAsia" w:hAnsi="Arial" w:cs="Arial"/>
          <w:b w:val="0"/>
          <w:bCs/>
          <w:color w:val="26282F"/>
          <w:sz w:val="24"/>
          <w:szCs w:val="24"/>
        </w:rPr>
        <w:t xml:space="preserve">                                                                                             </w:t>
      </w:r>
      <w:r w:rsidR="004466B7" w:rsidRPr="004466B7">
        <w:rPr>
          <w:rFonts w:ascii="Arial" w:eastAsiaTheme="minorEastAsia" w:hAnsi="Arial" w:cs="Arial"/>
          <w:b w:val="0"/>
          <w:bCs/>
          <w:color w:val="26282F"/>
          <w:sz w:val="24"/>
          <w:szCs w:val="24"/>
        </w:rPr>
        <w:t xml:space="preserve"> </w:t>
      </w:r>
    </w:p>
    <w:p w:rsidR="00814FB9" w:rsidRDefault="00814FB9" w:rsidP="00A71372">
      <w:pPr>
        <w:pStyle w:val="aa"/>
        <w:jc w:val="both"/>
        <w:rPr>
          <w:rFonts w:ascii="Arial" w:eastAsiaTheme="minorEastAsia" w:hAnsi="Arial" w:cs="Arial"/>
          <w:b w:val="0"/>
          <w:bCs/>
          <w:color w:val="26282F"/>
          <w:sz w:val="24"/>
          <w:szCs w:val="24"/>
        </w:rPr>
      </w:pPr>
    </w:p>
    <w:p w:rsidR="00814FB9" w:rsidRDefault="00814FB9" w:rsidP="00A71372">
      <w:pPr>
        <w:pStyle w:val="aa"/>
        <w:jc w:val="both"/>
        <w:rPr>
          <w:rFonts w:ascii="Arial" w:eastAsiaTheme="minorEastAsia" w:hAnsi="Arial" w:cs="Arial"/>
          <w:b w:val="0"/>
          <w:bCs/>
          <w:color w:val="26282F"/>
          <w:sz w:val="24"/>
          <w:szCs w:val="24"/>
        </w:rPr>
      </w:pPr>
    </w:p>
    <w:p w:rsidR="00814FB9" w:rsidRDefault="00814FB9" w:rsidP="00A71372">
      <w:pPr>
        <w:pStyle w:val="aa"/>
        <w:jc w:val="both"/>
        <w:rPr>
          <w:rFonts w:ascii="Arial" w:eastAsiaTheme="minorEastAsia" w:hAnsi="Arial" w:cs="Arial"/>
          <w:b w:val="0"/>
          <w:bCs/>
          <w:color w:val="26282F"/>
          <w:sz w:val="24"/>
          <w:szCs w:val="24"/>
        </w:rPr>
      </w:pPr>
    </w:p>
    <w:p w:rsidR="00814FB9" w:rsidRDefault="00814FB9" w:rsidP="00A71372">
      <w:pPr>
        <w:pStyle w:val="aa"/>
        <w:jc w:val="both"/>
        <w:rPr>
          <w:rFonts w:ascii="Arial" w:eastAsiaTheme="minorEastAsia" w:hAnsi="Arial" w:cs="Arial"/>
          <w:b w:val="0"/>
          <w:bCs/>
          <w:color w:val="26282F"/>
          <w:sz w:val="24"/>
          <w:szCs w:val="24"/>
        </w:rPr>
      </w:pPr>
    </w:p>
    <w:p w:rsidR="00814FB9" w:rsidRDefault="00814FB9" w:rsidP="00A71372">
      <w:pPr>
        <w:pStyle w:val="aa"/>
        <w:jc w:val="both"/>
        <w:rPr>
          <w:rFonts w:ascii="Arial" w:eastAsiaTheme="minorEastAsia" w:hAnsi="Arial" w:cs="Arial"/>
          <w:b w:val="0"/>
          <w:bCs/>
          <w:color w:val="26282F"/>
          <w:sz w:val="24"/>
          <w:szCs w:val="24"/>
        </w:rPr>
      </w:pPr>
    </w:p>
    <w:p w:rsidR="00814FB9" w:rsidRDefault="00814FB9" w:rsidP="00A71372">
      <w:pPr>
        <w:pStyle w:val="aa"/>
        <w:jc w:val="both"/>
        <w:rPr>
          <w:rFonts w:ascii="Arial" w:eastAsiaTheme="minorEastAsia" w:hAnsi="Arial" w:cs="Arial"/>
          <w:b w:val="0"/>
          <w:bCs/>
          <w:color w:val="26282F"/>
          <w:sz w:val="24"/>
          <w:szCs w:val="24"/>
        </w:rPr>
      </w:pPr>
    </w:p>
    <w:p w:rsidR="00A358FC" w:rsidRDefault="00A358FC" w:rsidP="00A71372">
      <w:pPr>
        <w:pStyle w:val="aa"/>
        <w:jc w:val="both"/>
        <w:rPr>
          <w:rFonts w:ascii="Arial" w:eastAsiaTheme="minorEastAsia" w:hAnsi="Arial" w:cs="Arial"/>
          <w:b w:val="0"/>
          <w:bCs/>
          <w:color w:val="26282F"/>
          <w:sz w:val="24"/>
          <w:szCs w:val="24"/>
        </w:rPr>
      </w:pPr>
    </w:p>
    <w:p w:rsidR="005B2B65" w:rsidRPr="004466B7" w:rsidRDefault="00A358FC" w:rsidP="00A71372">
      <w:pPr>
        <w:pStyle w:val="aa"/>
        <w:jc w:val="both"/>
        <w:rPr>
          <w:b w:val="0"/>
          <w:szCs w:val="28"/>
        </w:rPr>
      </w:pPr>
      <w:r>
        <w:rPr>
          <w:rFonts w:ascii="Arial" w:eastAsiaTheme="minorEastAsia" w:hAnsi="Arial" w:cs="Arial"/>
          <w:b w:val="0"/>
          <w:bCs/>
          <w:color w:val="26282F"/>
          <w:sz w:val="24"/>
          <w:szCs w:val="24"/>
        </w:rPr>
        <w:t xml:space="preserve">                                                                                    </w:t>
      </w:r>
      <w:r w:rsidR="004976E3">
        <w:rPr>
          <w:b w:val="0"/>
          <w:szCs w:val="28"/>
        </w:rPr>
        <w:t>Принято</w:t>
      </w:r>
    </w:p>
    <w:p w:rsidR="005B2B65" w:rsidRPr="004466B7" w:rsidRDefault="005B2B65" w:rsidP="005B2B65">
      <w:pPr>
        <w:pStyle w:val="aa"/>
        <w:rPr>
          <w:b w:val="0"/>
          <w:szCs w:val="28"/>
        </w:rPr>
      </w:pPr>
      <w:r w:rsidRPr="004466B7">
        <w:rPr>
          <w:b w:val="0"/>
          <w:szCs w:val="28"/>
        </w:rPr>
        <w:t xml:space="preserve">                                                       </w:t>
      </w:r>
      <w:r w:rsidR="00061CAE" w:rsidRPr="004466B7">
        <w:rPr>
          <w:b w:val="0"/>
          <w:szCs w:val="28"/>
        </w:rPr>
        <w:t xml:space="preserve">                    Р</w:t>
      </w:r>
      <w:r w:rsidRPr="004466B7">
        <w:rPr>
          <w:b w:val="0"/>
          <w:szCs w:val="28"/>
        </w:rPr>
        <w:t>ешением Совета депутатов</w:t>
      </w:r>
    </w:p>
    <w:p w:rsidR="005B2B65" w:rsidRPr="004466B7" w:rsidRDefault="005B2B65" w:rsidP="005B2B65">
      <w:pPr>
        <w:pStyle w:val="aa"/>
        <w:rPr>
          <w:b w:val="0"/>
          <w:szCs w:val="28"/>
        </w:rPr>
      </w:pPr>
      <w:r w:rsidRPr="004466B7">
        <w:rPr>
          <w:b w:val="0"/>
          <w:szCs w:val="28"/>
        </w:rPr>
        <w:t xml:space="preserve">                    </w:t>
      </w:r>
      <w:r w:rsidR="00061CAE" w:rsidRPr="004466B7">
        <w:rPr>
          <w:b w:val="0"/>
          <w:szCs w:val="28"/>
        </w:rPr>
        <w:t xml:space="preserve">                             Атяшевского</w:t>
      </w:r>
      <w:r w:rsidRPr="004466B7">
        <w:rPr>
          <w:b w:val="0"/>
          <w:szCs w:val="28"/>
        </w:rPr>
        <w:t xml:space="preserve">                                                                 </w:t>
      </w:r>
    </w:p>
    <w:p w:rsidR="005B2B65" w:rsidRPr="004466B7" w:rsidRDefault="005B2B65" w:rsidP="005B2B65">
      <w:pPr>
        <w:pStyle w:val="aa"/>
        <w:rPr>
          <w:b w:val="0"/>
          <w:szCs w:val="28"/>
        </w:rPr>
      </w:pPr>
      <w:r w:rsidRPr="004466B7">
        <w:rPr>
          <w:b w:val="0"/>
          <w:szCs w:val="28"/>
        </w:rPr>
        <w:t xml:space="preserve">                                                 </w:t>
      </w:r>
      <w:r w:rsidR="004466B7">
        <w:rPr>
          <w:b w:val="0"/>
          <w:szCs w:val="28"/>
        </w:rPr>
        <w:t xml:space="preserve">                   </w:t>
      </w:r>
      <w:r w:rsidRPr="004466B7">
        <w:rPr>
          <w:b w:val="0"/>
          <w:szCs w:val="28"/>
        </w:rPr>
        <w:t>муниципального района</w:t>
      </w:r>
    </w:p>
    <w:p w:rsidR="005B2B65" w:rsidRPr="004466B7" w:rsidRDefault="00061CAE" w:rsidP="00061CAE">
      <w:pPr>
        <w:pStyle w:val="aa"/>
        <w:jc w:val="both"/>
        <w:rPr>
          <w:b w:val="0"/>
          <w:szCs w:val="28"/>
        </w:rPr>
      </w:pPr>
      <w:r w:rsidRPr="004466B7">
        <w:rPr>
          <w:b w:val="0"/>
          <w:szCs w:val="28"/>
        </w:rPr>
        <w:t xml:space="preserve">                                                                             от  </w:t>
      </w:r>
      <w:r w:rsidR="00836C25">
        <w:rPr>
          <w:b w:val="0"/>
          <w:szCs w:val="28"/>
        </w:rPr>
        <w:t>04.10.</w:t>
      </w:r>
      <w:r w:rsidR="004466B7">
        <w:rPr>
          <w:b w:val="0"/>
          <w:szCs w:val="28"/>
        </w:rPr>
        <w:t xml:space="preserve"> </w:t>
      </w:r>
      <w:r w:rsidRPr="004466B7">
        <w:rPr>
          <w:b w:val="0"/>
          <w:szCs w:val="28"/>
        </w:rPr>
        <w:t xml:space="preserve">2016 г. </w:t>
      </w:r>
      <w:r w:rsidR="004466B7">
        <w:rPr>
          <w:b w:val="0"/>
          <w:szCs w:val="28"/>
        </w:rPr>
        <w:t xml:space="preserve">  </w:t>
      </w:r>
      <w:r w:rsidRPr="004466B7">
        <w:rPr>
          <w:b w:val="0"/>
          <w:szCs w:val="28"/>
        </w:rPr>
        <w:t>№</w:t>
      </w:r>
      <w:r w:rsidR="00836C25">
        <w:rPr>
          <w:b w:val="0"/>
          <w:szCs w:val="28"/>
        </w:rPr>
        <w:t>62</w:t>
      </w:r>
    </w:p>
    <w:p w:rsidR="005B2B65" w:rsidRPr="00061CAE" w:rsidRDefault="005B2B65" w:rsidP="005B2B65">
      <w:pPr>
        <w:pStyle w:val="aa"/>
        <w:rPr>
          <w:szCs w:val="28"/>
        </w:rPr>
      </w:pPr>
    </w:p>
    <w:p w:rsidR="005B2B65" w:rsidRPr="00061CAE" w:rsidRDefault="005B2B65" w:rsidP="005B2B65">
      <w:pPr>
        <w:pStyle w:val="aa"/>
        <w:rPr>
          <w:szCs w:val="28"/>
        </w:rPr>
      </w:pPr>
      <w:r w:rsidRPr="00061CAE">
        <w:rPr>
          <w:szCs w:val="28"/>
        </w:rPr>
        <w:t>Положение</w:t>
      </w:r>
      <w:r w:rsidR="00061CAE">
        <w:rPr>
          <w:szCs w:val="28"/>
        </w:rPr>
        <w:t xml:space="preserve"> </w:t>
      </w:r>
    </w:p>
    <w:p w:rsidR="005B2B65" w:rsidRPr="00061CAE" w:rsidRDefault="005B2B65" w:rsidP="005B2B65">
      <w:pPr>
        <w:jc w:val="center"/>
        <w:rPr>
          <w:rFonts w:ascii="Times New Roman" w:hAnsi="Times New Roman" w:cs="Times New Roman"/>
          <w:b/>
          <w:sz w:val="28"/>
          <w:szCs w:val="28"/>
        </w:rPr>
      </w:pPr>
      <w:r w:rsidRPr="00061CAE">
        <w:rPr>
          <w:rFonts w:ascii="Times New Roman" w:hAnsi="Times New Roman" w:cs="Times New Roman"/>
          <w:b/>
          <w:sz w:val="28"/>
          <w:szCs w:val="28"/>
        </w:rPr>
        <w:t>о порядке и условиях проведен</w:t>
      </w:r>
      <w:r w:rsidR="00D34E0C">
        <w:rPr>
          <w:rFonts w:ascii="Times New Roman" w:hAnsi="Times New Roman" w:cs="Times New Roman"/>
          <w:b/>
          <w:sz w:val="28"/>
          <w:szCs w:val="28"/>
        </w:rPr>
        <w:t>ия конкурса по отбору кандидатов</w:t>
      </w:r>
      <w:r w:rsidRPr="00061CAE">
        <w:rPr>
          <w:rFonts w:ascii="Times New Roman" w:hAnsi="Times New Roman" w:cs="Times New Roman"/>
          <w:b/>
          <w:sz w:val="28"/>
          <w:szCs w:val="28"/>
        </w:rPr>
        <w:t xml:space="preserve"> на замещение должности </w:t>
      </w:r>
      <w:r w:rsidR="003626B7">
        <w:rPr>
          <w:rFonts w:ascii="Times New Roman" w:hAnsi="Times New Roman" w:cs="Times New Roman"/>
          <w:b/>
          <w:sz w:val="28"/>
          <w:szCs w:val="28"/>
        </w:rPr>
        <w:t>Г</w:t>
      </w:r>
      <w:r w:rsidRPr="00061CAE">
        <w:rPr>
          <w:rFonts w:ascii="Times New Roman" w:hAnsi="Times New Roman" w:cs="Times New Roman"/>
          <w:b/>
          <w:sz w:val="28"/>
          <w:szCs w:val="28"/>
        </w:rPr>
        <w:t>лавы</w:t>
      </w:r>
      <w:r w:rsidR="00061CAE">
        <w:rPr>
          <w:rFonts w:ascii="Times New Roman" w:hAnsi="Times New Roman" w:cs="Times New Roman"/>
          <w:b/>
          <w:sz w:val="28"/>
          <w:szCs w:val="28"/>
        </w:rPr>
        <w:t xml:space="preserve"> Атяшевского</w:t>
      </w:r>
      <w:r w:rsidRPr="00061CAE">
        <w:rPr>
          <w:rFonts w:ascii="Times New Roman" w:hAnsi="Times New Roman" w:cs="Times New Roman"/>
          <w:sz w:val="28"/>
          <w:szCs w:val="28"/>
        </w:rPr>
        <w:t xml:space="preserve"> </w:t>
      </w:r>
      <w:r w:rsidRPr="00061CAE">
        <w:rPr>
          <w:rFonts w:ascii="Times New Roman" w:hAnsi="Times New Roman" w:cs="Times New Roman"/>
          <w:b/>
          <w:sz w:val="28"/>
          <w:szCs w:val="28"/>
        </w:rPr>
        <w:t xml:space="preserve">муниципального района </w:t>
      </w:r>
    </w:p>
    <w:p w:rsidR="005B2B65" w:rsidRPr="00061CAE" w:rsidRDefault="005B2B65" w:rsidP="005B2B65">
      <w:pPr>
        <w:ind w:firstLine="851"/>
        <w:rPr>
          <w:rFonts w:ascii="Times New Roman" w:hAnsi="Times New Roman" w:cs="Times New Roman"/>
          <w:sz w:val="28"/>
          <w:szCs w:val="28"/>
        </w:rPr>
      </w:pPr>
    </w:p>
    <w:p w:rsidR="005B2B65" w:rsidRPr="00061CAE" w:rsidRDefault="005B2B65" w:rsidP="00061CAE">
      <w:pPr>
        <w:ind w:firstLine="851"/>
        <w:jc w:val="center"/>
        <w:rPr>
          <w:rFonts w:ascii="Times New Roman" w:hAnsi="Times New Roman" w:cs="Times New Roman"/>
          <w:b/>
          <w:sz w:val="28"/>
          <w:szCs w:val="28"/>
        </w:rPr>
      </w:pPr>
      <w:r w:rsidRPr="00061CAE">
        <w:rPr>
          <w:rFonts w:ascii="Times New Roman" w:hAnsi="Times New Roman" w:cs="Times New Roman"/>
          <w:b/>
          <w:sz w:val="28"/>
          <w:szCs w:val="28"/>
        </w:rPr>
        <w:t>1. Общие положения</w:t>
      </w:r>
    </w:p>
    <w:p w:rsidR="005B2B65" w:rsidRPr="00061CAE" w:rsidRDefault="005B2B65" w:rsidP="00061CAE">
      <w:pPr>
        <w:pStyle w:val="ad"/>
        <w:tabs>
          <w:tab w:val="left" w:pos="2127"/>
        </w:tabs>
        <w:spacing w:before="0" w:beforeAutospacing="0" w:after="0" w:afterAutospacing="0"/>
        <w:ind w:firstLine="709"/>
        <w:jc w:val="both"/>
        <w:rPr>
          <w:sz w:val="28"/>
          <w:szCs w:val="28"/>
        </w:rPr>
      </w:pPr>
      <w:r w:rsidRPr="00061CAE">
        <w:rPr>
          <w:sz w:val="28"/>
          <w:szCs w:val="28"/>
        </w:rPr>
        <w:t xml:space="preserve">1. Настоящее </w:t>
      </w:r>
      <w:hyperlink r:id="rId7" w:history="1">
        <w:r w:rsidRPr="00061CAE">
          <w:rPr>
            <w:rStyle w:val="ac"/>
            <w:color w:val="auto"/>
            <w:sz w:val="28"/>
            <w:szCs w:val="28"/>
            <w:u w:val="none"/>
          </w:rPr>
          <w:t>Положение</w:t>
        </w:r>
      </w:hyperlink>
      <w:r w:rsidRPr="00061CAE">
        <w:rPr>
          <w:sz w:val="28"/>
          <w:szCs w:val="28"/>
        </w:rPr>
        <w:t xml:space="preserve">, разработанное в соответствии с Федеральным законом от 6 октября </w:t>
      </w:r>
      <w:smartTag w:uri="urn:schemas-microsoft-com:office:smarttags" w:element="metricconverter">
        <w:smartTagPr>
          <w:attr w:name="ProductID" w:val="2003 г"/>
        </w:smartTagPr>
        <w:r w:rsidRPr="00061CAE">
          <w:rPr>
            <w:sz w:val="28"/>
            <w:szCs w:val="28"/>
          </w:rPr>
          <w:t>2003 г</w:t>
        </w:r>
      </w:smartTag>
      <w:r w:rsidR="003626B7">
        <w:rPr>
          <w:sz w:val="28"/>
          <w:szCs w:val="28"/>
        </w:rPr>
        <w:t>ода</w:t>
      </w:r>
      <w:r w:rsidRPr="00061CAE">
        <w:rPr>
          <w:sz w:val="28"/>
          <w:szCs w:val="28"/>
        </w:rPr>
        <w:t xml:space="preserve"> № 131-ФЗ «Об общих принципах организации местного самоуправления в</w:t>
      </w:r>
      <w:r w:rsidR="00061CAE">
        <w:rPr>
          <w:sz w:val="28"/>
          <w:szCs w:val="28"/>
        </w:rPr>
        <w:t xml:space="preserve"> Российской Федерации», Уставом Атяшевского</w:t>
      </w:r>
      <w:r w:rsidRPr="00061CAE">
        <w:rPr>
          <w:sz w:val="28"/>
          <w:szCs w:val="28"/>
        </w:rPr>
        <w:t xml:space="preserve"> муниципального района (далее – Устав), устанавливает </w:t>
      </w:r>
      <w:hyperlink r:id="rId8" w:history="1">
        <w:r w:rsidRPr="00061CAE">
          <w:rPr>
            <w:rStyle w:val="ac"/>
            <w:color w:val="auto"/>
            <w:sz w:val="28"/>
            <w:szCs w:val="28"/>
            <w:u w:val="none"/>
          </w:rPr>
          <w:t>порядок</w:t>
        </w:r>
      </w:hyperlink>
      <w:r w:rsidRPr="00061CAE">
        <w:rPr>
          <w:sz w:val="28"/>
          <w:szCs w:val="28"/>
        </w:rPr>
        <w:t xml:space="preserve"> и условия проведен</w:t>
      </w:r>
      <w:r w:rsidR="00D34E0C">
        <w:rPr>
          <w:sz w:val="28"/>
          <w:szCs w:val="28"/>
        </w:rPr>
        <w:t>ия конкурса по отбору кандидатов</w:t>
      </w:r>
      <w:r w:rsidRPr="00061CAE">
        <w:rPr>
          <w:sz w:val="28"/>
          <w:szCs w:val="28"/>
        </w:rPr>
        <w:t xml:space="preserve"> на должность </w:t>
      </w:r>
      <w:r w:rsidR="00061CAE">
        <w:rPr>
          <w:sz w:val="28"/>
          <w:szCs w:val="28"/>
        </w:rPr>
        <w:t>Г</w:t>
      </w:r>
      <w:r w:rsidRPr="00061CAE">
        <w:rPr>
          <w:sz w:val="28"/>
          <w:szCs w:val="28"/>
        </w:rPr>
        <w:t xml:space="preserve">лавы </w:t>
      </w:r>
      <w:r w:rsidR="00061CAE">
        <w:rPr>
          <w:sz w:val="28"/>
          <w:szCs w:val="28"/>
        </w:rPr>
        <w:t xml:space="preserve"> Атяшевского </w:t>
      </w:r>
      <w:r w:rsidRPr="00061CAE">
        <w:rPr>
          <w:sz w:val="28"/>
          <w:szCs w:val="28"/>
        </w:rPr>
        <w:t>муниципального района  (далее – конкурс).</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2. 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личным и деловым качествам осуществлять полномочия высшего должностного лица</w:t>
      </w:r>
      <w:r w:rsidR="00061CAE">
        <w:rPr>
          <w:sz w:val="28"/>
          <w:szCs w:val="28"/>
        </w:rPr>
        <w:t xml:space="preserve"> Атяшевского </w:t>
      </w:r>
      <w:r w:rsidRPr="00061CAE">
        <w:rPr>
          <w:sz w:val="28"/>
          <w:szCs w:val="28"/>
        </w:rPr>
        <w:t xml:space="preserve"> муниципального района</w:t>
      </w:r>
      <w:r w:rsidR="00061CAE">
        <w:rPr>
          <w:sz w:val="28"/>
          <w:szCs w:val="28"/>
        </w:rPr>
        <w:t xml:space="preserve"> </w:t>
      </w:r>
      <w:r w:rsidRPr="00061CAE">
        <w:rPr>
          <w:sz w:val="28"/>
          <w:szCs w:val="28"/>
        </w:rPr>
        <w:t xml:space="preserve"> и решать вопросы местного значения </w:t>
      </w:r>
      <w:r w:rsidR="00061CAE">
        <w:rPr>
          <w:sz w:val="28"/>
          <w:szCs w:val="28"/>
        </w:rPr>
        <w:t xml:space="preserve"> Атяшевского </w:t>
      </w:r>
      <w:r w:rsidRPr="00061CAE">
        <w:rPr>
          <w:sz w:val="28"/>
          <w:szCs w:val="28"/>
        </w:rPr>
        <w:t>муниципального ра</w:t>
      </w:r>
      <w:r w:rsidR="003626B7">
        <w:rPr>
          <w:sz w:val="28"/>
          <w:szCs w:val="28"/>
        </w:rPr>
        <w:t>йона</w:t>
      </w:r>
      <w:r w:rsidRPr="00061CAE">
        <w:rPr>
          <w:sz w:val="28"/>
          <w:szCs w:val="28"/>
        </w:rPr>
        <w:t xml:space="preserve">, обеспечивать осуществление органами местного самоуправления </w:t>
      </w:r>
      <w:r w:rsidR="00061CAE">
        <w:rPr>
          <w:sz w:val="28"/>
          <w:szCs w:val="28"/>
        </w:rPr>
        <w:t xml:space="preserve"> Атяшевского </w:t>
      </w:r>
      <w:r w:rsidRPr="00061CAE">
        <w:rPr>
          <w:sz w:val="28"/>
          <w:szCs w:val="28"/>
        </w:rPr>
        <w:t xml:space="preserve">муниципального района полномочий по решению вопросов </w:t>
      </w:r>
      <w:r w:rsidR="00061CAE">
        <w:rPr>
          <w:sz w:val="28"/>
          <w:szCs w:val="28"/>
        </w:rPr>
        <w:t>Атяшевского</w:t>
      </w:r>
      <w:r w:rsidRPr="00061CAE">
        <w:rPr>
          <w:sz w:val="28"/>
          <w:szCs w:val="28"/>
        </w:rPr>
        <w:t xml:space="preserve"> муниципального </w:t>
      </w:r>
      <w:r w:rsidR="00061CAE">
        <w:rPr>
          <w:sz w:val="28"/>
          <w:szCs w:val="28"/>
        </w:rPr>
        <w:t>района</w:t>
      </w:r>
      <w:r w:rsidRPr="00061CAE">
        <w:rPr>
          <w:sz w:val="28"/>
          <w:szCs w:val="28"/>
        </w:rPr>
        <w:t xml:space="preserve">  и отдельных государственных полномочий, переданных органам местного самоуправления </w:t>
      </w:r>
      <w:r w:rsidR="00061CAE">
        <w:rPr>
          <w:sz w:val="28"/>
          <w:szCs w:val="28"/>
        </w:rPr>
        <w:t xml:space="preserve">Атяшевского </w:t>
      </w:r>
      <w:r w:rsidRPr="00061CAE">
        <w:rPr>
          <w:sz w:val="28"/>
          <w:szCs w:val="28"/>
        </w:rPr>
        <w:t>муниципального района федеральными законами и законами Республики Мордовия.</w:t>
      </w:r>
    </w:p>
    <w:p w:rsidR="005B2B65" w:rsidRPr="00061CAE" w:rsidRDefault="005B2B65" w:rsidP="005B2B65">
      <w:pPr>
        <w:pStyle w:val="ad"/>
        <w:spacing w:before="0" w:beforeAutospacing="0" w:after="0" w:afterAutospacing="0"/>
        <w:ind w:firstLine="709"/>
        <w:jc w:val="both"/>
        <w:rPr>
          <w:sz w:val="28"/>
          <w:szCs w:val="28"/>
        </w:rPr>
      </w:pPr>
    </w:p>
    <w:p w:rsidR="005B2B65" w:rsidRPr="00061CAE" w:rsidRDefault="005B2B65" w:rsidP="00061CAE">
      <w:pPr>
        <w:pStyle w:val="ad"/>
        <w:spacing w:before="0" w:beforeAutospacing="0" w:after="0" w:afterAutospacing="0"/>
        <w:ind w:firstLine="709"/>
        <w:jc w:val="center"/>
        <w:rPr>
          <w:b/>
          <w:sz w:val="28"/>
          <w:szCs w:val="28"/>
        </w:rPr>
      </w:pPr>
      <w:r w:rsidRPr="00061CAE">
        <w:rPr>
          <w:b/>
          <w:sz w:val="28"/>
          <w:szCs w:val="28"/>
        </w:rPr>
        <w:t>2. Принятие решения о проведении конкурса</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3. Совет депутатов</w:t>
      </w:r>
      <w:r w:rsidR="00061CAE">
        <w:rPr>
          <w:sz w:val="28"/>
          <w:szCs w:val="28"/>
        </w:rPr>
        <w:t xml:space="preserve"> Атяшевского</w:t>
      </w:r>
      <w:r w:rsidRPr="00061CAE">
        <w:rPr>
          <w:sz w:val="28"/>
          <w:szCs w:val="28"/>
        </w:rPr>
        <w:t xml:space="preserve"> муниципального района принимает решение о назначении конкурса</w:t>
      </w:r>
      <w:r w:rsidRPr="00061CAE">
        <w:rPr>
          <w:rStyle w:val="af"/>
          <w:sz w:val="28"/>
          <w:szCs w:val="28"/>
        </w:rPr>
        <w:t xml:space="preserve"> </w:t>
      </w:r>
      <w:r w:rsidRPr="00061CAE">
        <w:rPr>
          <w:sz w:val="28"/>
          <w:szCs w:val="28"/>
        </w:rPr>
        <w:t xml:space="preserve">не позднее четырнадцати календарных дней со дня прекращения полномочий </w:t>
      </w:r>
      <w:r w:rsidR="00061CAE">
        <w:rPr>
          <w:sz w:val="28"/>
          <w:szCs w:val="28"/>
        </w:rPr>
        <w:t>Г</w:t>
      </w:r>
      <w:r w:rsidRPr="00061CAE">
        <w:rPr>
          <w:sz w:val="28"/>
          <w:szCs w:val="28"/>
        </w:rPr>
        <w:t xml:space="preserve">лавы </w:t>
      </w:r>
      <w:r w:rsidR="00061CAE">
        <w:rPr>
          <w:sz w:val="28"/>
          <w:szCs w:val="28"/>
        </w:rPr>
        <w:t>Атяшевского муниципального района</w:t>
      </w:r>
      <w:r w:rsidRPr="00061CAE">
        <w:rPr>
          <w:sz w:val="28"/>
          <w:szCs w:val="28"/>
        </w:rPr>
        <w:t>.</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4</w:t>
      </w:r>
      <w:r w:rsidR="00061CAE">
        <w:rPr>
          <w:sz w:val="28"/>
          <w:szCs w:val="28"/>
        </w:rPr>
        <w:t xml:space="preserve">. </w:t>
      </w:r>
      <w:r w:rsidRPr="00061CAE">
        <w:rPr>
          <w:sz w:val="28"/>
          <w:szCs w:val="28"/>
        </w:rPr>
        <w:t>Решение о назначении конкурса подлежит официальному опубликованию в сроки и в порядке, установленные Уставом для официального опубликования нормативных правовых актов</w:t>
      </w:r>
      <w:r w:rsidR="00061CAE">
        <w:rPr>
          <w:sz w:val="28"/>
          <w:szCs w:val="28"/>
        </w:rPr>
        <w:t xml:space="preserve"> Атяшевского</w:t>
      </w:r>
      <w:r w:rsidRPr="00061CAE">
        <w:rPr>
          <w:rStyle w:val="af"/>
          <w:sz w:val="28"/>
          <w:szCs w:val="28"/>
        </w:rPr>
        <w:t xml:space="preserve"> </w:t>
      </w:r>
      <w:r w:rsidRPr="00061CAE">
        <w:rPr>
          <w:sz w:val="28"/>
          <w:szCs w:val="28"/>
        </w:rPr>
        <w:t>муниципального</w:t>
      </w:r>
      <w:r w:rsidRPr="00061CAE">
        <w:rPr>
          <w:rStyle w:val="af"/>
          <w:sz w:val="28"/>
          <w:szCs w:val="28"/>
        </w:rPr>
        <w:t xml:space="preserve"> </w:t>
      </w:r>
      <w:r w:rsidR="00061CAE">
        <w:rPr>
          <w:sz w:val="28"/>
          <w:szCs w:val="28"/>
        </w:rPr>
        <w:t xml:space="preserve">района </w:t>
      </w:r>
      <w:r w:rsidRPr="00061CAE">
        <w:rPr>
          <w:sz w:val="28"/>
          <w:szCs w:val="28"/>
        </w:rPr>
        <w:t>,</w:t>
      </w:r>
      <w:r w:rsidRPr="00061CAE">
        <w:rPr>
          <w:rStyle w:val="af"/>
          <w:sz w:val="28"/>
          <w:szCs w:val="28"/>
        </w:rPr>
        <w:t xml:space="preserve"> </w:t>
      </w:r>
      <w:r w:rsidRPr="00061CAE">
        <w:rPr>
          <w:sz w:val="28"/>
          <w:szCs w:val="28"/>
        </w:rPr>
        <w:t>а также</w:t>
      </w:r>
      <w:r w:rsidRPr="00061CAE">
        <w:rPr>
          <w:rStyle w:val="af"/>
          <w:sz w:val="28"/>
          <w:szCs w:val="28"/>
        </w:rPr>
        <w:t xml:space="preserve"> </w:t>
      </w:r>
      <w:r w:rsidRPr="00061CAE">
        <w:rPr>
          <w:sz w:val="28"/>
          <w:szCs w:val="28"/>
        </w:rPr>
        <w:t xml:space="preserve">размещению на официальном сайте органов местного самоуправления </w:t>
      </w:r>
      <w:r w:rsidR="00061CAE">
        <w:rPr>
          <w:sz w:val="28"/>
          <w:szCs w:val="28"/>
        </w:rPr>
        <w:t xml:space="preserve">Атяшевского </w:t>
      </w:r>
      <w:r w:rsidRPr="00061CAE">
        <w:rPr>
          <w:sz w:val="28"/>
          <w:szCs w:val="28"/>
        </w:rPr>
        <w:t>муниципального района</w:t>
      </w:r>
      <w:r w:rsidR="00061CAE">
        <w:rPr>
          <w:sz w:val="28"/>
          <w:szCs w:val="28"/>
        </w:rPr>
        <w:t>.</w:t>
      </w:r>
    </w:p>
    <w:p w:rsidR="005B2B65" w:rsidRPr="00061CAE" w:rsidRDefault="005B2B65" w:rsidP="005B2B65">
      <w:pPr>
        <w:pStyle w:val="ad"/>
        <w:spacing w:before="0" w:beforeAutospacing="0" w:after="0" w:afterAutospacing="0"/>
        <w:ind w:firstLine="709"/>
        <w:jc w:val="both"/>
        <w:rPr>
          <w:sz w:val="28"/>
          <w:szCs w:val="28"/>
        </w:rPr>
      </w:pPr>
    </w:p>
    <w:p w:rsidR="005B2B65" w:rsidRPr="00061CAE" w:rsidRDefault="004976E3" w:rsidP="004976E3">
      <w:pPr>
        <w:pStyle w:val="ad"/>
        <w:spacing w:before="0" w:beforeAutospacing="0" w:after="0" w:afterAutospacing="0"/>
        <w:rPr>
          <w:b/>
          <w:sz w:val="28"/>
          <w:szCs w:val="28"/>
        </w:rPr>
      </w:pPr>
      <w:r>
        <w:rPr>
          <w:b/>
          <w:sz w:val="28"/>
          <w:szCs w:val="28"/>
        </w:rPr>
        <w:t xml:space="preserve">                              </w:t>
      </w:r>
      <w:r w:rsidR="005B2B65" w:rsidRPr="00061CAE">
        <w:rPr>
          <w:b/>
          <w:sz w:val="28"/>
          <w:szCs w:val="28"/>
        </w:rPr>
        <w:t>3. Конкурсная комиссия</w:t>
      </w:r>
    </w:p>
    <w:p w:rsidR="005B2B65" w:rsidRPr="00061CAE" w:rsidRDefault="005B2B65" w:rsidP="005B2B65">
      <w:pPr>
        <w:pStyle w:val="a8"/>
        <w:ind w:firstLine="709"/>
        <w:jc w:val="both"/>
        <w:rPr>
          <w:szCs w:val="28"/>
        </w:rPr>
      </w:pPr>
      <w:r w:rsidRPr="00061CAE">
        <w:rPr>
          <w:szCs w:val="28"/>
        </w:rPr>
        <w:lastRenderedPageBreak/>
        <w:t>5. Для обеспечения проведен</w:t>
      </w:r>
      <w:r w:rsidR="00D34E0C">
        <w:rPr>
          <w:szCs w:val="28"/>
        </w:rPr>
        <w:t>ия конкурса по отбору кандидатов</w:t>
      </w:r>
      <w:r w:rsidRPr="00061CAE">
        <w:rPr>
          <w:szCs w:val="28"/>
        </w:rPr>
        <w:t xml:space="preserve"> на замещение должности </w:t>
      </w:r>
      <w:r w:rsidR="00061CAE">
        <w:rPr>
          <w:szCs w:val="28"/>
        </w:rPr>
        <w:t>Г</w:t>
      </w:r>
      <w:r w:rsidRPr="00061CAE">
        <w:rPr>
          <w:szCs w:val="28"/>
        </w:rPr>
        <w:t xml:space="preserve">лавы </w:t>
      </w:r>
      <w:r w:rsidR="00061CAE">
        <w:rPr>
          <w:szCs w:val="28"/>
        </w:rPr>
        <w:t xml:space="preserve">Атяшевского </w:t>
      </w:r>
      <w:r w:rsidRPr="00061CAE">
        <w:rPr>
          <w:szCs w:val="28"/>
        </w:rPr>
        <w:t>муниципального района формируется конкурсная комиссия по провед</w:t>
      </w:r>
      <w:r w:rsidR="00D34E0C">
        <w:rPr>
          <w:szCs w:val="28"/>
        </w:rPr>
        <w:t>ению конкурса по отбору кандидатов</w:t>
      </w:r>
      <w:r w:rsidR="00061CAE">
        <w:rPr>
          <w:szCs w:val="28"/>
        </w:rPr>
        <w:t xml:space="preserve"> </w:t>
      </w:r>
      <w:r w:rsidRPr="00061CAE">
        <w:rPr>
          <w:szCs w:val="28"/>
        </w:rPr>
        <w:t xml:space="preserve">на замещение должности </w:t>
      </w:r>
      <w:r w:rsidR="007A2BF2">
        <w:rPr>
          <w:szCs w:val="28"/>
        </w:rPr>
        <w:t>Г</w:t>
      </w:r>
      <w:r w:rsidRPr="00061CAE">
        <w:rPr>
          <w:szCs w:val="28"/>
        </w:rPr>
        <w:t xml:space="preserve">лавы </w:t>
      </w:r>
      <w:r w:rsidR="007A2BF2">
        <w:rPr>
          <w:szCs w:val="28"/>
        </w:rPr>
        <w:t xml:space="preserve">Атяшевского </w:t>
      </w:r>
      <w:r w:rsidRPr="00061CAE">
        <w:rPr>
          <w:szCs w:val="28"/>
        </w:rPr>
        <w:t>муниципального района.</w:t>
      </w:r>
    </w:p>
    <w:p w:rsidR="005B2B65" w:rsidRPr="00061CAE" w:rsidRDefault="005B2B65" w:rsidP="005B2B65">
      <w:pPr>
        <w:pStyle w:val="a8"/>
        <w:ind w:firstLine="709"/>
        <w:jc w:val="both"/>
        <w:rPr>
          <w:i/>
          <w:szCs w:val="28"/>
        </w:rPr>
      </w:pPr>
      <w:r w:rsidRPr="00061CAE">
        <w:rPr>
          <w:szCs w:val="28"/>
        </w:rPr>
        <w:t xml:space="preserve">Общее количество членов конкурсной комиссии составляет 6 человек. Из них половина членов конкурсной комиссии назначается Советом депутатов </w:t>
      </w:r>
      <w:r w:rsidR="007A2BF2">
        <w:rPr>
          <w:szCs w:val="28"/>
        </w:rPr>
        <w:t xml:space="preserve"> Атяшевского </w:t>
      </w:r>
      <w:r w:rsidRPr="00061CAE">
        <w:rPr>
          <w:szCs w:val="28"/>
        </w:rPr>
        <w:t>муниципального района (далее – Совет депутатов), а другая половина – Главой Республики Мордовия</w:t>
      </w:r>
      <w:r w:rsidRPr="00061CAE">
        <w:rPr>
          <w:i/>
          <w:szCs w:val="28"/>
        </w:rPr>
        <w:t>.</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В состав конкурсной комиссии не могут входить муниципальные служащие </w:t>
      </w:r>
      <w:r w:rsidR="007A2BF2">
        <w:rPr>
          <w:sz w:val="28"/>
          <w:szCs w:val="28"/>
        </w:rPr>
        <w:t>А</w:t>
      </w:r>
      <w:r w:rsidRPr="00061CAE">
        <w:rPr>
          <w:sz w:val="28"/>
          <w:szCs w:val="28"/>
        </w:rPr>
        <w:t>дминистрации</w:t>
      </w:r>
      <w:r w:rsidR="007A2BF2">
        <w:rPr>
          <w:sz w:val="28"/>
          <w:szCs w:val="28"/>
        </w:rPr>
        <w:t xml:space="preserve"> Атяшевского </w:t>
      </w:r>
      <w:r w:rsidRPr="00061CAE">
        <w:rPr>
          <w:sz w:val="28"/>
          <w:szCs w:val="28"/>
        </w:rPr>
        <w:t xml:space="preserve"> муниципального района</w:t>
      </w:r>
      <w:r w:rsidR="007A2BF2">
        <w:rPr>
          <w:sz w:val="28"/>
          <w:szCs w:val="28"/>
        </w:rPr>
        <w:t xml:space="preserve"> </w:t>
      </w:r>
      <w:r w:rsidRPr="00061CAE">
        <w:rPr>
          <w:sz w:val="28"/>
          <w:szCs w:val="28"/>
        </w:rPr>
        <w:t xml:space="preserve">. </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7</w:t>
      </w:r>
      <w:r w:rsidR="00D34E0C">
        <w:rPr>
          <w:sz w:val="28"/>
          <w:szCs w:val="28"/>
        </w:rPr>
        <w:t>. Правом выдвижения кандидатов</w:t>
      </w:r>
      <w:r w:rsidRPr="00061CAE">
        <w:rPr>
          <w:sz w:val="28"/>
          <w:szCs w:val="28"/>
        </w:rPr>
        <w:t xml:space="preserve"> для назначения Советом депутатов в состав конкурсной комиссии обладают депутаты Совета депутатов.</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8. 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9. Конкурсная комиссия формируется в составе председателя комиссии, заместителя председателя комиссии, иных членов комиссии.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Председатель и заместитель председателя конкурсной комиссии избираются открытым голосованием на первом заседании конкурсной комиссии из своего состава. Решение принимается большинством голосов членов конкурсной комиссии, присутствующих на заседании.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10. Секретарь конкурсной комиссии назначается решением Совета депутатов, предусмотренным в пункте 3 настоящего Положения, и осуществляет ведение делопроизводства и обеспечение деятельности конкурсной комиссии. </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Секретарь конкурсной комиссии не является членом конкурсной комиссии и не обладает правом голоса. </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11. Конкурсная комиссия:</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осуществляет проведение конкурса;</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оценивает кандидатов на основании представленных ими документов, установленных </w:t>
      </w:r>
      <w:hyperlink r:id="rId9" w:history="1">
        <w:r w:rsidRPr="00A71372">
          <w:rPr>
            <w:rStyle w:val="ac"/>
            <w:color w:val="auto"/>
            <w:sz w:val="28"/>
            <w:szCs w:val="28"/>
            <w:u w:val="none"/>
          </w:rPr>
          <w:t>настоящим</w:t>
        </w:r>
      </w:hyperlink>
      <w:r w:rsidRPr="00061CAE">
        <w:rPr>
          <w:sz w:val="28"/>
          <w:szCs w:val="28"/>
        </w:rPr>
        <w:t xml:space="preserve"> Положением;</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определяет результаты конкурса;</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представляет в Совет депутатов кандидатов для избрания на должность </w:t>
      </w:r>
      <w:r w:rsidR="007A2BF2">
        <w:rPr>
          <w:sz w:val="28"/>
          <w:szCs w:val="28"/>
        </w:rPr>
        <w:t>Г</w:t>
      </w:r>
      <w:r w:rsidRPr="00061CAE">
        <w:rPr>
          <w:sz w:val="28"/>
          <w:szCs w:val="28"/>
        </w:rPr>
        <w:t xml:space="preserve">лавы </w:t>
      </w:r>
      <w:r w:rsidR="007A2BF2">
        <w:rPr>
          <w:sz w:val="28"/>
          <w:szCs w:val="28"/>
        </w:rPr>
        <w:t xml:space="preserve">Атяшевского </w:t>
      </w:r>
      <w:r w:rsidRPr="00061CAE">
        <w:rPr>
          <w:sz w:val="28"/>
          <w:szCs w:val="28"/>
        </w:rPr>
        <w:t xml:space="preserve">муниципального </w:t>
      </w:r>
      <w:r w:rsidR="007A2BF2">
        <w:rPr>
          <w:sz w:val="28"/>
          <w:szCs w:val="28"/>
        </w:rPr>
        <w:t>района</w:t>
      </w:r>
      <w:r w:rsidRPr="00061CAE">
        <w:rPr>
          <w:sz w:val="28"/>
          <w:szCs w:val="28"/>
        </w:rPr>
        <w:t>;</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рассматривает заявления и вопросы, возникающие в процессе подготовки и проведения конкурса;</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осуществляет иные полномочия в соответствии с настоящим Положением.</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12. Председатель конкурсной комиссии: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lastRenderedPageBreak/>
        <w:t>планирует деятельность конкурсной комиссии, утверждает повестку дня ее заседаний и созывает ее заседания;</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выносит для рассмотрения на заседании конкурсной комиссии вопрос о допуске кандидатов к участию в конкурсе;</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председательствует на заседаниях конкурсной комиссии;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распределяет обязанности между членами конкурсной комиссии;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осуществляет иные полномочия, предусмотренные настоящим Положением.</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13.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14. Секретарь конкурсной комиссии: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организует сбор и подготовку материалов для рассмотрения на заседаниях конкурсной комиссии;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их с материалами, подготовленными к заседанию конкурсной комиссии;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ведет протоколы заседаний конкурсной комиссии;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обеспечивает хранение документации конкурсной комиссии.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15. Заседание конкурсной комиссии считается правомочным, если на нем присутствует не менее двух третей ее установленного состава. Решение комиссии по результатам проведения конкурса принимается открытым голосованием.</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16. Материально-техническое обеспечение деятельности конкурсной комиссии осуществляется </w:t>
      </w:r>
      <w:r w:rsidR="007A2BF2">
        <w:rPr>
          <w:sz w:val="28"/>
          <w:szCs w:val="28"/>
        </w:rPr>
        <w:t>А</w:t>
      </w:r>
      <w:r w:rsidRPr="00061CAE">
        <w:rPr>
          <w:sz w:val="28"/>
          <w:szCs w:val="28"/>
        </w:rPr>
        <w:t>дминистрацией</w:t>
      </w:r>
      <w:r w:rsidR="007A2BF2">
        <w:rPr>
          <w:sz w:val="28"/>
          <w:szCs w:val="28"/>
        </w:rPr>
        <w:t xml:space="preserve"> Атяшевского</w:t>
      </w:r>
      <w:r w:rsidRPr="00061CAE">
        <w:rPr>
          <w:sz w:val="28"/>
          <w:szCs w:val="28"/>
        </w:rPr>
        <w:t xml:space="preserve"> муниципального </w:t>
      </w:r>
      <w:r w:rsidR="007A2BF2">
        <w:rPr>
          <w:sz w:val="28"/>
          <w:szCs w:val="28"/>
        </w:rPr>
        <w:t>района</w:t>
      </w:r>
      <w:r w:rsidRPr="00061CAE">
        <w:rPr>
          <w:sz w:val="28"/>
          <w:szCs w:val="28"/>
        </w:rPr>
        <w:t>.</w:t>
      </w:r>
    </w:p>
    <w:p w:rsidR="005B2B65" w:rsidRPr="00061CAE" w:rsidRDefault="005B2B65" w:rsidP="005B2B65">
      <w:pPr>
        <w:pStyle w:val="ad"/>
        <w:spacing w:before="0" w:beforeAutospacing="0" w:after="0" w:afterAutospacing="0"/>
        <w:ind w:firstLine="709"/>
        <w:jc w:val="both"/>
        <w:rPr>
          <w:sz w:val="28"/>
          <w:szCs w:val="28"/>
        </w:rPr>
      </w:pPr>
    </w:p>
    <w:p w:rsidR="005B2B65" w:rsidRPr="00061CAE" w:rsidRDefault="005B2B65" w:rsidP="007A2BF2">
      <w:pPr>
        <w:pStyle w:val="ad"/>
        <w:spacing w:before="0" w:beforeAutospacing="0" w:after="0" w:afterAutospacing="0"/>
        <w:ind w:firstLine="709"/>
        <w:jc w:val="center"/>
        <w:rPr>
          <w:b/>
          <w:sz w:val="28"/>
          <w:szCs w:val="28"/>
        </w:rPr>
      </w:pPr>
      <w:r w:rsidRPr="00061CAE">
        <w:rPr>
          <w:b/>
          <w:sz w:val="28"/>
          <w:szCs w:val="28"/>
        </w:rPr>
        <w:t>4. Условия и порядок проведения конкурса</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17.</w:t>
      </w:r>
      <w:r w:rsidRPr="00061CAE">
        <w:rPr>
          <w:rStyle w:val="ae"/>
          <w:sz w:val="28"/>
          <w:szCs w:val="28"/>
        </w:rPr>
        <w:t xml:space="preserve"> </w:t>
      </w:r>
      <w:r w:rsidRPr="00061CAE">
        <w:rPr>
          <w:sz w:val="28"/>
          <w:szCs w:val="28"/>
        </w:rPr>
        <w:t>Конкурс проводится в форме конкурса документов и собеседования.</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18. Конкурсная комиссия не позднее, чем за </w:t>
      </w:r>
      <w:r w:rsidR="00D061CC">
        <w:rPr>
          <w:sz w:val="28"/>
          <w:szCs w:val="28"/>
        </w:rPr>
        <w:t>20</w:t>
      </w:r>
      <w:r w:rsidRPr="00061CAE">
        <w:rPr>
          <w:sz w:val="28"/>
          <w:szCs w:val="28"/>
        </w:rPr>
        <w:t xml:space="preserve"> дней до дня проведения конкурса публикует в средствах массовой информации объявление о приеме документов для участия в конкурсе.</w:t>
      </w:r>
    </w:p>
    <w:p w:rsidR="005B2B65" w:rsidRPr="00061CAE" w:rsidRDefault="005B2B65" w:rsidP="005B2B65">
      <w:pPr>
        <w:pStyle w:val="a8"/>
        <w:jc w:val="both"/>
        <w:rPr>
          <w:szCs w:val="28"/>
        </w:rPr>
      </w:pPr>
      <w:r w:rsidRPr="00061CAE">
        <w:rPr>
          <w:szCs w:val="28"/>
        </w:rPr>
        <w:t>В объявлении указываются условия конкурса, сведения о дате, времени, месте его проведения, о датах начала и окончания, времени и месте приема документов от кандидатов.</w:t>
      </w:r>
    </w:p>
    <w:p w:rsidR="005B2B65" w:rsidRPr="00061CAE" w:rsidRDefault="005B2B65" w:rsidP="005B2B65">
      <w:pPr>
        <w:pStyle w:val="a8"/>
        <w:jc w:val="both"/>
        <w:rPr>
          <w:szCs w:val="28"/>
        </w:rPr>
      </w:pPr>
      <w:r w:rsidRPr="00061CAE">
        <w:rPr>
          <w:szCs w:val="28"/>
        </w:rPr>
        <w:t xml:space="preserve">19. Гражданин, изъявивший желание участвовать в конкурсе, лично представляет в конкурсную комиссию: </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lastRenderedPageBreak/>
        <w:t>1) личное заявление о допуске к участию в конкурсе по форме согласно приложению № 1 к настоящему Положению, а также согласие на обработку персональных данных по форме согласно приложению № 2 к настоящему Положению;</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2) собственноручно заполненную и подписанную анкету по </w:t>
      </w:r>
      <w:hyperlink r:id="rId10" w:history="1">
        <w:r w:rsidRPr="00A71372">
          <w:rPr>
            <w:rStyle w:val="ac"/>
            <w:color w:val="auto"/>
            <w:sz w:val="28"/>
            <w:szCs w:val="28"/>
            <w:u w:val="none"/>
          </w:rPr>
          <w:t>форме</w:t>
        </w:r>
      </w:hyperlink>
      <w:r w:rsidRPr="00061CAE">
        <w:rPr>
          <w:sz w:val="28"/>
          <w:szCs w:val="28"/>
        </w:rPr>
        <w:t xml:space="preserve">, установленной распоряжением Правительства Российской Федерации от 26 мая </w:t>
      </w:r>
      <w:smartTag w:uri="urn:schemas-microsoft-com:office:smarttags" w:element="metricconverter">
        <w:smartTagPr>
          <w:attr w:name="ProductID" w:val="2005 г"/>
        </w:smartTagPr>
        <w:r w:rsidRPr="00061CAE">
          <w:rPr>
            <w:sz w:val="28"/>
            <w:szCs w:val="28"/>
          </w:rPr>
          <w:t>2005 г</w:t>
        </w:r>
      </w:smartTag>
      <w:r w:rsidR="00400072">
        <w:rPr>
          <w:sz w:val="28"/>
          <w:szCs w:val="28"/>
        </w:rPr>
        <w:t>ода</w:t>
      </w:r>
      <w:r w:rsidRPr="00061CAE">
        <w:rPr>
          <w:sz w:val="28"/>
          <w:szCs w:val="28"/>
        </w:rPr>
        <w:t xml:space="preserve"> № 667-р с приложением фотографии, выполненной на матовой бумаге в черно-белом изображении форматом 4 x 6;</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3) оригинал и копию паспорта или заменяющего его документа; </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4) оригинал и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5) оригиналы и копии документов об образовании и о квалификации, заверенные нотариально или кадровой службой по месту работы (службы);</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6) оригиналы и копии документов воинского учета – для граждан, пребывающих в запасе, и лиц, подлежащих призыву на военную службу;</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7) документ (</w:t>
      </w:r>
      <w:hyperlink r:id="rId11" w:history="1">
        <w:r w:rsidRPr="00A71372">
          <w:rPr>
            <w:rStyle w:val="ac"/>
            <w:color w:val="auto"/>
            <w:sz w:val="28"/>
            <w:szCs w:val="28"/>
            <w:u w:val="none"/>
          </w:rPr>
          <w:t>заключение</w:t>
        </w:r>
      </w:hyperlink>
      <w:r w:rsidRPr="00061CAE">
        <w:rPr>
          <w:sz w:val="28"/>
          <w:szCs w:val="28"/>
        </w:rPr>
        <w:t xml:space="preserve"> медицинского учреждения) формы № 001-ГС/у, утвержденный приказом Министерства здравоохранения и социального развития Российской Федерации от 14 декабря </w:t>
      </w:r>
      <w:smartTag w:uri="urn:schemas-microsoft-com:office:smarttags" w:element="metricconverter">
        <w:smartTagPr>
          <w:attr w:name="ProductID" w:val="2009 г"/>
        </w:smartTagPr>
        <w:r w:rsidRPr="00061CAE">
          <w:rPr>
            <w:sz w:val="28"/>
            <w:szCs w:val="28"/>
          </w:rPr>
          <w:t>2009 г</w:t>
        </w:r>
      </w:smartTag>
      <w:r w:rsidRPr="00061CAE">
        <w:rPr>
          <w:sz w:val="28"/>
          <w:szCs w:val="28"/>
        </w:rPr>
        <w:t>. № 984н;</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8) </w:t>
      </w:r>
      <w:r w:rsidR="007A2BF2">
        <w:rPr>
          <w:sz w:val="28"/>
          <w:szCs w:val="28"/>
        </w:rPr>
        <w:t>заявление о согласии</w:t>
      </w:r>
      <w:r w:rsidRPr="00061CAE">
        <w:rPr>
          <w:sz w:val="28"/>
          <w:szCs w:val="28"/>
        </w:rP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9) собственноручно заполненную и подписанную анкету по </w:t>
      </w:r>
      <w:hyperlink r:id="rId12" w:history="1">
        <w:r w:rsidRPr="00A71372">
          <w:rPr>
            <w:rStyle w:val="ac"/>
            <w:color w:val="auto"/>
            <w:sz w:val="28"/>
            <w:szCs w:val="28"/>
            <w:u w:val="none"/>
          </w:rPr>
          <w:t>форме</w:t>
        </w:r>
      </w:hyperlink>
      <w:r w:rsidRPr="00061CAE">
        <w:rPr>
          <w:sz w:val="28"/>
          <w:szCs w:val="28"/>
        </w:rPr>
        <w:t>, установленной постановлением Правительства Российской Федерации от 06 февраля 2010 г. № 63 «Об утверждении Инструкции о порядке допуска должностных лиц и граждан Российской Федерации к государственной тайне»;</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10) оригинал и копию свидетельства о постановке физического лица на учет в налоговом органе по месту жительства на территории Российской Федерации;</w:t>
      </w:r>
    </w:p>
    <w:p w:rsidR="005B2B65" w:rsidRPr="00061CAE" w:rsidRDefault="005B2B65" w:rsidP="005B2B65">
      <w:pPr>
        <w:ind w:firstLine="709"/>
        <w:rPr>
          <w:rFonts w:ascii="Times New Roman" w:hAnsi="Times New Roman" w:cs="Times New Roman"/>
          <w:sz w:val="28"/>
          <w:szCs w:val="28"/>
        </w:rPr>
      </w:pPr>
      <w:bookmarkStart w:id="2" w:name="sub_330311"/>
      <w:r w:rsidRPr="00061CAE">
        <w:rPr>
          <w:rFonts w:ascii="Times New Roman" w:hAnsi="Times New Roman" w:cs="Times New Roman"/>
          <w:sz w:val="28"/>
          <w:szCs w:val="28"/>
        </w:rPr>
        <w:t xml:space="preserve">11) </w:t>
      </w:r>
      <w:hyperlink r:id="rId13" w:history="1">
        <w:r w:rsidRPr="00061CAE">
          <w:rPr>
            <w:rStyle w:val="a3"/>
            <w:rFonts w:ascii="Times New Roman" w:hAnsi="Times New Roman" w:cs="Times New Roman"/>
            <w:sz w:val="28"/>
            <w:szCs w:val="28"/>
          </w:rPr>
          <w:t>сведения</w:t>
        </w:r>
      </w:hyperlink>
      <w:r w:rsidRPr="00061CAE">
        <w:rPr>
          <w:rFonts w:ascii="Times New Roman" w:hAnsi="Times New Roman" w:cs="Times New Roman"/>
          <w:sz w:val="28"/>
          <w:szCs w:val="28"/>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по форме,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Указом Президента Российской Федерации), за календарный год, предшествующий году подачи документов для замещения муниципальной должности, по состоянию на первое число месяца, предшествующего месяцу подачи документов для замещения муниципальной должности (на отчетную дату); </w:t>
      </w:r>
    </w:p>
    <w:p w:rsidR="005B2B65" w:rsidRPr="00061CAE" w:rsidRDefault="005B2B65" w:rsidP="005B2B65">
      <w:pPr>
        <w:ind w:firstLine="709"/>
        <w:rPr>
          <w:rFonts w:ascii="Times New Roman" w:hAnsi="Times New Roman" w:cs="Times New Roman"/>
          <w:sz w:val="28"/>
          <w:szCs w:val="28"/>
        </w:rPr>
      </w:pPr>
      <w:bookmarkStart w:id="3" w:name="sub_330312"/>
      <w:bookmarkEnd w:id="2"/>
      <w:r w:rsidRPr="00061CAE">
        <w:rPr>
          <w:rFonts w:ascii="Times New Roman" w:hAnsi="Times New Roman" w:cs="Times New Roman"/>
          <w:sz w:val="28"/>
          <w:szCs w:val="28"/>
        </w:rPr>
        <w:t xml:space="preserve">12) </w:t>
      </w:r>
      <w:hyperlink r:id="rId14" w:history="1">
        <w:r w:rsidRPr="00061CAE">
          <w:rPr>
            <w:rStyle w:val="a3"/>
            <w:rFonts w:ascii="Times New Roman" w:hAnsi="Times New Roman" w:cs="Times New Roman"/>
            <w:sz w:val="28"/>
            <w:szCs w:val="28"/>
          </w:rPr>
          <w:t>сведения</w:t>
        </w:r>
      </w:hyperlink>
      <w:r w:rsidRPr="00061CAE">
        <w:rPr>
          <w:rFonts w:ascii="Times New Roman" w:hAnsi="Times New Roman" w:cs="Times New Roman"/>
          <w:sz w:val="28"/>
          <w:szCs w:val="28"/>
        </w:rPr>
        <w:t xml:space="preserve"> о принадлежащем гражданину, его супругу</w:t>
      </w:r>
      <w:r w:rsidR="00400072">
        <w:rPr>
          <w:rFonts w:ascii="Times New Roman" w:hAnsi="Times New Roman" w:cs="Times New Roman"/>
          <w:sz w:val="28"/>
          <w:szCs w:val="28"/>
        </w:rPr>
        <w:t>(супруге)</w:t>
      </w:r>
      <w:r w:rsidRPr="00061CAE">
        <w:rPr>
          <w:rFonts w:ascii="Times New Roman" w:hAnsi="Times New Roman" w:cs="Times New Roman"/>
          <w:sz w:val="28"/>
          <w:szCs w:val="28"/>
        </w:rPr>
        <w:t xml:space="preserve"> и несовершеннолетним детям недвижимом имуществе, находящемся за пределами территории Российской Федерации, об источниках получения </w:t>
      </w:r>
      <w:r w:rsidRPr="00061CAE">
        <w:rPr>
          <w:rFonts w:ascii="Times New Roman" w:hAnsi="Times New Roman" w:cs="Times New Roman"/>
          <w:sz w:val="28"/>
          <w:szCs w:val="28"/>
        </w:rPr>
        <w:lastRenderedPageBreak/>
        <w:t>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супруга и несовершеннолетних детей,</w:t>
      </w:r>
      <w:r w:rsidRPr="00061CAE">
        <w:rPr>
          <w:rFonts w:ascii="Times New Roman" w:hAnsi="Times New Roman" w:cs="Times New Roman"/>
          <w:color w:val="C0504D"/>
          <w:sz w:val="28"/>
          <w:szCs w:val="28"/>
        </w:rPr>
        <w:t xml:space="preserve"> </w:t>
      </w:r>
      <w:r w:rsidRPr="00061CAE">
        <w:rPr>
          <w:rFonts w:ascii="Times New Roman" w:hAnsi="Times New Roman" w:cs="Times New Roman"/>
          <w:sz w:val="28"/>
          <w:szCs w:val="28"/>
        </w:rPr>
        <w:t>по форме, предусмотренной Указом Президента Российской Федерации;</w:t>
      </w:r>
    </w:p>
    <w:p w:rsidR="005B2B65" w:rsidRPr="00061CAE" w:rsidRDefault="005B2B65" w:rsidP="005B2B65">
      <w:pPr>
        <w:ind w:firstLine="709"/>
        <w:rPr>
          <w:rFonts w:ascii="Times New Roman" w:hAnsi="Times New Roman" w:cs="Times New Roman"/>
          <w:sz w:val="28"/>
          <w:szCs w:val="28"/>
        </w:rPr>
      </w:pPr>
      <w:r w:rsidRPr="00061CAE">
        <w:rPr>
          <w:rFonts w:ascii="Times New Roman" w:hAnsi="Times New Roman" w:cs="Times New Roman"/>
          <w:sz w:val="28"/>
          <w:szCs w:val="28"/>
        </w:rPr>
        <w:t>13) если гражданин менял фамилию, или имя, или отчество, - копии соответствующих документов;</w:t>
      </w:r>
    </w:p>
    <w:p w:rsidR="005B2B65" w:rsidRPr="00061CAE" w:rsidRDefault="005B2B65" w:rsidP="005B2B65">
      <w:pPr>
        <w:ind w:firstLine="709"/>
        <w:rPr>
          <w:rFonts w:ascii="Times New Roman" w:hAnsi="Times New Roman" w:cs="Times New Roman"/>
          <w:sz w:val="28"/>
          <w:szCs w:val="28"/>
        </w:rPr>
      </w:pPr>
      <w:r w:rsidRPr="00061CAE">
        <w:rPr>
          <w:rFonts w:ascii="Times New Roman" w:hAnsi="Times New Roman" w:cs="Times New Roman"/>
          <w:sz w:val="28"/>
          <w:szCs w:val="28"/>
        </w:rPr>
        <w:t>14) если у гражданина имелась или имеется судимость, в анкете, предусмотренной подпунктом 2 пункта 19 настоящего положения, указываются сведения о судимости гражданина, а если судимость снята или погашена, - также сведения о дате снятия или погашения судимости.</w:t>
      </w:r>
    </w:p>
    <w:p w:rsidR="005B2B65" w:rsidRPr="00061CAE" w:rsidRDefault="005B2B65" w:rsidP="005B2B65">
      <w:pPr>
        <w:ind w:firstLine="709"/>
        <w:rPr>
          <w:rFonts w:ascii="Times New Roman" w:hAnsi="Times New Roman" w:cs="Times New Roman"/>
          <w:sz w:val="28"/>
          <w:szCs w:val="28"/>
        </w:rPr>
      </w:pPr>
      <w:r w:rsidRPr="00061CAE">
        <w:rPr>
          <w:rFonts w:ascii="Times New Roman" w:hAnsi="Times New Roman" w:cs="Times New Roman"/>
          <w:sz w:val="28"/>
          <w:szCs w:val="28"/>
        </w:rPr>
        <w:t>20. Гражданин, изъявивший желание участвовать в конкурсе,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bookmarkEnd w:id="3"/>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21. Необходимость проверки достоверности сведений, представляемых гражданами, изъявившими желание участвовать в конкурсе, определяется председателем конкурсной комиссии. </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депутатов. </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В случае установления в ходе проверки обстоятельств, препятствующих в соответствии с Федеральным законом от 12 июня 2002 г</w:t>
      </w:r>
      <w:r w:rsidR="00400072">
        <w:rPr>
          <w:sz w:val="28"/>
          <w:szCs w:val="28"/>
        </w:rPr>
        <w:t>ода</w:t>
      </w:r>
      <w:r w:rsidRPr="00061CAE">
        <w:rPr>
          <w:sz w:val="28"/>
          <w:szCs w:val="28"/>
        </w:rPr>
        <w:t xml:space="preserve"> № 67-ФЗ «Об основных гарантиях избирательных прав и права на участие в референдуме граждан Российской Федерации», другими нормативными правовыми актами Российской Федерации, Республики Мордовия избранию гражданина на должность </w:t>
      </w:r>
      <w:r w:rsidR="007A2BF2">
        <w:rPr>
          <w:sz w:val="28"/>
          <w:szCs w:val="28"/>
        </w:rPr>
        <w:t>Г</w:t>
      </w:r>
      <w:r w:rsidRPr="00061CAE">
        <w:rPr>
          <w:sz w:val="28"/>
          <w:szCs w:val="28"/>
        </w:rPr>
        <w:t xml:space="preserve">лавы </w:t>
      </w:r>
      <w:r w:rsidR="007A2BF2">
        <w:rPr>
          <w:sz w:val="28"/>
          <w:szCs w:val="28"/>
        </w:rPr>
        <w:t xml:space="preserve">Атяшевского </w:t>
      </w:r>
      <w:r w:rsidRPr="00061CAE">
        <w:rPr>
          <w:sz w:val="28"/>
          <w:szCs w:val="28"/>
        </w:rPr>
        <w:t xml:space="preserve">муниципального </w:t>
      </w:r>
      <w:r w:rsidR="007A2BF2">
        <w:rPr>
          <w:sz w:val="28"/>
          <w:szCs w:val="28"/>
        </w:rPr>
        <w:t xml:space="preserve">района </w:t>
      </w:r>
      <w:r w:rsidRPr="00061CAE">
        <w:rPr>
          <w:sz w:val="28"/>
          <w:szCs w:val="28"/>
        </w:rPr>
        <w:t>, он информируется в письменной форме конкурсной комиссией о причинах отказа в участии в конкурсе.</w:t>
      </w:r>
    </w:p>
    <w:p w:rsidR="005B2B65" w:rsidRPr="00061CAE" w:rsidRDefault="005B2B65" w:rsidP="005B2B65">
      <w:pPr>
        <w:pStyle w:val="a8"/>
        <w:jc w:val="both"/>
        <w:rPr>
          <w:szCs w:val="28"/>
        </w:rPr>
      </w:pPr>
      <w:r w:rsidRPr="00061CAE">
        <w:rPr>
          <w:szCs w:val="28"/>
        </w:rPr>
        <w:t xml:space="preserve">22. Оригиналы документов, представленных гражданином в комиссию,  возвращаются кандидату в день их представления, а копии подшиваются в дело.    </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Гражданину выдается расписка о приеме документов с указанием перечня документов и даты их приема, о чем делается соответствующая отметка в журнале регистрации. </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23. Прием документов осуществляется секретарем конкурсной комиссии по адресу, обозначенному в объявлении, указанном в пункте 18 настоящего Положения.</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24. Прием документов для участия в конкурсе начинается со дня объявления об их приеме и заканчивается за три календарных дня до дня проведения конкурса (подведения итогов).</w:t>
      </w:r>
    </w:p>
    <w:p w:rsidR="005B2B65" w:rsidRPr="00061CAE" w:rsidRDefault="005B2B65" w:rsidP="005B2B65">
      <w:pPr>
        <w:pStyle w:val="a8"/>
        <w:ind w:firstLine="709"/>
        <w:jc w:val="both"/>
        <w:rPr>
          <w:szCs w:val="28"/>
        </w:rPr>
      </w:pPr>
      <w:r w:rsidRPr="00061CAE">
        <w:rPr>
          <w:szCs w:val="28"/>
        </w:rPr>
        <w:lastRenderedPageBreak/>
        <w:t xml:space="preserve">25. </w:t>
      </w:r>
      <w:r w:rsidRPr="00061CAE">
        <w:rPr>
          <w:color w:val="auto"/>
          <w:szCs w:val="28"/>
        </w:rPr>
        <w:t>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5B2B65" w:rsidRPr="00061CAE" w:rsidRDefault="005B2B65" w:rsidP="005B2B65">
      <w:pPr>
        <w:pStyle w:val="a8"/>
        <w:ind w:firstLine="709"/>
        <w:jc w:val="both"/>
        <w:rPr>
          <w:szCs w:val="28"/>
        </w:rPr>
      </w:pPr>
      <w:r w:rsidRPr="00061CAE">
        <w:rPr>
          <w:szCs w:val="28"/>
        </w:rPr>
        <w:t>26. Гражданин не допускается к участию в конкурсе в случае предоставления неполных и (или) недостоверных сведений, предусмотренных пунктом 19 настоящего Положения;</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Гражданин,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 об отказе.</w:t>
      </w:r>
    </w:p>
    <w:p w:rsidR="005B2B65" w:rsidRPr="00061CAE" w:rsidRDefault="005B2B65" w:rsidP="005B2B65">
      <w:pPr>
        <w:pStyle w:val="a8"/>
        <w:jc w:val="both"/>
        <w:rPr>
          <w:szCs w:val="28"/>
        </w:rPr>
      </w:pPr>
      <w:r w:rsidRPr="00061CAE">
        <w:rPr>
          <w:szCs w:val="28"/>
        </w:rPr>
        <w:t>27. Гражданам, допущенным к участию в конкурсе (кандидатам), конкурсная комиссия не позднее, чем за два календарных дня до начала конкурса направляет письменное приглашение на конкурс.</w:t>
      </w:r>
    </w:p>
    <w:p w:rsidR="005B2B65" w:rsidRPr="00061CAE" w:rsidRDefault="005B2B65" w:rsidP="005B2B65">
      <w:pPr>
        <w:pStyle w:val="a8"/>
        <w:jc w:val="both"/>
        <w:rPr>
          <w:szCs w:val="28"/>
        </w:rPr>
      </w:pPr>
    </w:p>
    <w:p w:rsidR="005B2B65" w:rsidRPr="00061CAE" w:rsidRDefault="005B2B65" w:rsidP="007A2BF2">
      <w:pPr>
        <w:pStyle w:val="ad"/>
        <w:spacing w:before="0" w:beforeAutospacing="0" w:after="0" w:afterAutospacing="0"/>
        <w:ind w:firstLine="709"/>
        <w:jc w:val="center"/>
        <w:rPr>
          <w:sz w:val="28"/>
          <w:szCs w:val="28"/>
        </w:rPr>
      </w:pPr>
      <w:r w:rsidRPr="00061CAE">
        <w:rPr>
          <w:rStyle w:val="ae"/>
          <w:sz w:val="28"/>
          <w:szCs w:val="28"/>
        </w:rPr>
        <w:t>5. Порядок проведения конкурса и методы оценки кандидатур</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28. При проведении конкурса конкурсная комиссия оценивает:</w:t>
      </w:r>
    </w:p>
    <w:p w:rsidR="005B2B65" w:rsidRPr="00061CAE" w:rsidRDefault="007A2BF2" w:rsidP="005B2B65">
      <w:pPr>
        <w:pStyle w:val="ad"/>
        <w:spacing w:before="0" w:beforeAutospacing="0" w:after="0" w:afterAutospacing="0"/>
        <w:ind w:firstLine="709"/>
        <w:jc w:val="both"/>
        <w:rPr>
          <w:sz w:val="28"/>
          <w:szCs w:val="28"/>
        </w:rPr>
      </w:pPr>
      <w:r>
        <w:rPr>
          <w:sz w:val="28"/>
          <w:szCs w:val="28"/>
        </w:rPr>
        <w:t>1</w:t>
      </w:r>
      <w:r w:rsidR="005B2B65" w:rsidRPr="00061CAE">
        <w:rPr>
          <w:sz w:val="28"/>
          <w:szCs w:val="28"/>
        </w:rPr>
        <w:t>) кандидатуры на основании представленных гражданами документов об образовании, прохождении государственной (муниципальной) службы, осуществлении иной трудовой деятельности (службы);</w:t>
      </w:r>
    </w:p>
    <w:p w:rsidR="005B2B65" w:rsidRPr="00061CAE" w:rsidRDefault="007A2BF2" w:rsidP="005B2B65">
      <w:pPr>
        <w:pStyle w:val="ad"/>
        <w:spacing w:before="0" w:beforeAutospacing="0" w:after="0" w:afterAutospacing="0"/>
        <w:ind w:firstLine="709"/>
        <w:jc w:val="both"/>
        <w:rPr>
          <w:sz w:val="28"/>
          <w:szCs w:val="28"/>
        </w:rPr>
      </w:pPr>
      <w:r>
        <w:rPr>
          <w:sz w:val="28"/>
          <w:szCs w:val="28"/>
        </w:rPr>
        <w:t>2</w:t>
      </w:r>
      <w:r w:rsidR="005B2B65" w:rsidRPr="00061CAE">
        <w:rPr>
          <w:sz w:val="28"/>
          <w:szCs w:val="28"/>
        </w:rPr>
        <w:t xml:space="preserve">) профессиональные и личностные качества граждан, признанных кандидатами, на основе результатов собеседования применительно к обязанностям </w:t>
      </w:r>
      <w:r>
        <w:rPr>
          <w:sz w:val="28"/>
          <w:szCs w:val="28"/>
        </w:rPr>
        <w:t>Г</w:t>
      </w:r>
      <w:r w:rsidR="005B2B65" w:rsidRPr="00061CAE">
        <w:rPr>
          <w:sz w:val="28"/>
          <w:szCs w:val="28"/>
        </w:rPr>
        <w:t xml:space="preserve">лавы </w:t>
      </w:r>
      <w:r>
        <w:rPr>
          <w:sz w:val="28"/>
          <w:szCs w:val="28"/>
        </w:rPr>
        <w:t xml:space="preserve">Атяшевского </w:t>
      </w:r>
      <w:r w:rsidR="005B2B65" w:rsidRPr="00061CAE">
        <w:rPr>
          <w:sz w:val="28"/>
          <w:szCs w:val="28"/>
        </w:rPr>
        <w:t>муниципального района по решению вопросов местного значения, осуществлению полномочий, предусмотренных Уставом, исполнению отдельных государственных полномочий, переданных органам местного самоуправления</w:t>
      </w:r>
      <w:r>
        <w:rPr>
          <w:sz w:val="28"/>
          <w:szCs w:val="28"/>
        </w:rPr>
        <w:t xml:space="preserve"> Атяшевского</w:t>
      </w:r>
      <w:r w:rsidR="005B2B65" w:rsidRPr="00061CAE">
        <w:rPr>
          <w:sz w:val="28"/>
          <w:szCs w:val="28"/>
        </w:rPr>
        <w:t xml:space="preserve"> муниципального </w:t>
      </w:r>
      <w:r>
        <w:rPr>
          <w:sz w:val="28"/>
          <w:szCs w:val="28"/>
        </w:rPr>
        <w:t xml:space="preserve">района </w:t>
      </w:r>
      <w:r w:rsidR="005B2B65" w:rsidRPr="00061CAE">
        <w:rPr>
          <w:sz w:val="28"/>
          <w:szCs w:val="28"/>
        </w:rPr>
        <w:t xml:space="preserve"> федеральными законами и законами Республики Мордовия.</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Общим критерием оценки граждан, признанных кандидатами, при проведении конкурса является их образование, стаж (опыт) работы или государственной (муниципальной) службы, знания, умения и другие профессиональные и личностные качества.</w:t>
      </w:r>
    </w:p>
    <w:p w:rsidR="005B2B65" w:rsidRPr="00061CAE" w:rsidRDefault="005B2B65" w:rsidP="005B2B65">
      <w:pPr>
        <w:pStyle w:val="ad"/>
        <w:spacing w:before="0" w:beforeAutospacing="0" w:after="0" w:afterAutospacing="0"/>
        <w:ind w:firstLine="709"/>
        <w:jc w:val="both"/>
        <w:rPr>
          <w:sz w:val="28"/>
          <w:szCs w:val="28"/>
        </w:rPr>
      </w:pPr>
    </w:p>
    <w:p w:rsidR="005B2B65" w:rsidRPr="00061CAE" w:rsidRDefault="005B2B65" w:rsidP="007A2BF2">
      <w:pPr>
        <w:pStyle w:val="ad"/>
        <w:spacing w:before="0" w:beforeAutospacing="0" w:after="0" w:afterAutospacing="0"/>
        <w:ind w:firstLine="709"/>
        <w:jc w:val="center"/>
        <w:rPr>
          <w:sz w:val="28"/>
          <w:szCs w:val="28"/>
        </w:rPr>
      </w:pPr>
      <w:r w:rsidRPr="00061CAE">
        <w:rPr>
          <w:rStyle w:val="ae"/>
          <w:sz w:val="28"/>
          <w:szCs w:val="28"/>
        </w:rPr>
        <w:t>6. Определение результатов конкурса</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29. Заседание конкурсной комиссии проводится при наличии не менее двух кандидатур.</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30. Кандидатами на должность </w:t>
      </w:r>
      <w:r w:rsidR="007A2BF2">
        <w:rPr>
          <w:sz w:val="28"/>
          <w:szCs w:val="28"/>
        </w:rPr>
        <w:t>Г</w:t>
      </w:r>
      <w:r w:rsidRPr="00061CAE">
        <w:rPr>
          <w:sz w:val="28"/>
          <w:szCs w:val="28"/>
        </w:rPr>
        <w:t xml:space="preserve">лавы </w:t>
      </w:r>
      <w:r w:rsidR="007A2BF2">
        <w:rPr>
          <w:sz w:val="28"/>
          <w:szCs w:val="28"/>
        </w:rPr>
        <w:t xml:space="preserve">Атяшевского </w:t>
      </w:r>
      <w:r w:rsidRPr="00061CAE">
        <w:rPr>
          <w:sz w:val="28"/>
          <w:szCs w:val="28"/>
        </w:rPr>
        <w:t>муниципального района</w:t>
      </w:r>
      <w:r w:rsidR="007A2BF2">
        <w:rPr>
          <w:sz w:val="28"/>
          <w:szCs w:val="28"/>
        </w:rPr>
        <w:t xml:space="preserve"> </w:t>
      </w:r>
      <w:r w:rsidRPr="00061CAE">
        <w:rPr>
          <w:sz w:val="28"/>
          <w:szCs w:val="28"/>
        </w:rPr>
        <w:t xml:space="preserve"> с последующим представлением их на рассмотрение Совета депутатов признаются те граждане, которые при голосовании по их кандидатуре набрали простое большинство голосов от числа членов комиссии, присутствующих на заседании.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При одинаковом числе голосов «за» и «против», отданных за кандидата, решающим является голос председательствующего. </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31. Решение конкурсной комиссии принимается в отсутствие конкурсанта.</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lastRenderedPageBreak/>
        <w:t>32.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33. Решение конкурсной комиссии об отборе кандидатур в течение трех календарных дней со дня проведения конкурса направляется в Совет депутатов.</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34. Перед принятием решения об избрании </w:t>
      </w:r>
      <w:r w:rsidR="007A2BF2">
        <w:rPr>
          <w:sz w:val="28"/>
          <w:szCs w:val="28"/>
        </w:rPr>
        <w:t>Г</w:t>
      </w:r>
      <w:r w:rsidRPr="00061CAE">
        <w:rPr>
          <w:sz w:val="28"/>
          <w:szCs w:val="28"/>
        </w:rPr>
        <w:t xml:space="preserve">лавы </w:t>
      </w:r>
      <w:r w:rsidR="007A2BF2">
        <w:rPr>
          <w:sz w:val="28"/>
          <w:szCs w:val="28"/>
        </w:rPr>
        <w:t xml:space="preserve">Атяшевского </w:t>
      </w:r>
      <w:r w:rsidRPr="00061CAE">
        <w:rPr>
          <w:sz w:val="28"/>
          <w:szCs w:val="28"/>
        </w:rPr>
        <w:t>муниципал</w:t>
      </w:r>
      <w:r w:rsidR="007A2BF2">
        <w:rPr>
          <w:sz w:val="28"/>
          <w:szCs w:val="28"/>
        </w:rPr>
        <w:t xml:space="preserve">ьного района </w:t>
      </w:r>
      <w:r w:rsidRPr="00061CAE">
        <w:rPr>
          <w:sz w:val="28"/>
          <w:szCs w:val="28"/>
        </w:rPr>
        <w:t>председатель конкурсной комиссии или его заместитель докладывает о результатах конкурса.</w:t>
      </w:r>
    </w:p>
    <w:p w:rsidR="005B2B65" w:rsidRPr="00061CAE" w:rsidRDefault="005B2B65" w:rsidP="005B2B65">
      <w:pPr>
        <w:pStyle w:val="ad"/>
        <w:spacing w:before="0" w:beforeAutospacing="0" w:after="0" w:afterAutospacing="0"/>
        <w:ind w:firstLine="709"/>
        <w:jc w:val="both"/>
        <w:rPr>
          <w:sz w:val="28"/>
          <w:szCs w:val="28"/>
        </w:rPr>
      </w:pPr>
      <w:r w:rsidRPr="00061CAE">
        <w:rPr>
          <w:sz w:val="28"/>
          <w:szCs w:val="28"/>
        </w:rPr>
        <w:t xml:space="preserve">35. Решение Совета депутатов </w:t>
      </w:r>
      <w:r w:rsidR="007A2BF2">
        <w:rPr>
          <w:sz w:val="28"/>
          <w:szCs w:val="28"/>
        </w:rPr>
        <w:t xml:space="preserve">Атяшевского муниципального района </w:t>
      </w:r>
      <w:r w:rsidRPr="00061CAE">
        <w:rPr>
          <w:sz w:val="28"/>
          <w:szCs w:val="28"/>
        </w:rPr>
        <w:t xml:space="preserve">об избрании </w:t>
      </w:r>
      <w:r w:rsidR="007A2BF2">
        <w:rPr>
          <w:sz w:val="28"/>
          <w:szCs w:val="28"/>
        </w:rPr>
        <w:t>Г</w:t>
      </w:r>
      <w:r w:rsidRPr="00061CAE">
        <w:rPr>
          <w:sz w:val="28"/>
          <w:szCs w:val="28"/>
        </w:rPr>
        <w:t xml:space="preserve">лавы </w:t>
      </w:r>
      <w:r w:rsidR="007A2BF2">
        <w:rPr>
          <w:sz w:val="28"/>
          <w:szCs w:val="28"/>
        </w:rPr>
        <w:t xml:space="preserve">Атяшевского </w:t>
      </w:r>
      <w:r w:rsidRPr="00061CAE">
        <w:rPr>
          <w:sz w:val="28"/>
          <w:szCs w:val="28"/>
        </w:rPr>
        <w:t>муниципал</w:t>
      </w:r>
      <w:r w:rsidR="007A2BF2">
        <w:rPr>
          <w:sz w:val="28"/>
          <w:szCs w:val="28"/>
        </w:rPr>
        <w:t>ьного района</w:t>
      </w:r>
      <w:r w:rsidRPr="00061CAE">
        <w:rPr>
          <w:sz w:val="28"/>
          <w:szCs w:val="28"/>
        </w:rPr>
        <w:t xml:space="preserve"> из числа кандидат</w:t>
      </w:r>
      <w:r w:rsidR="00D34E0C">
        <w:rPr>
          <w:sz w:val="28"/>
          <w:szCs w:val="28"/>
        </w:rPr>
        <w:t>ов</w:t>
      </w:r>
      <w:r w:rsidRPr="00061CAE">
        <w:rPr>
          <w:sz w:val="28"/>
          <w:szCs w:val="28"/>
        </w:rPr>
        <w:t xml:space="preserve">, представленных конкурсной комиссией, принимается не позднее пяти календарных дней со дня проведения конкурса. </w:t>
      </w:r>
    </w:p>
    <w:p w:rsidR="005B2B65" w:rsidRDefault="005B2B65" w:rsidP="005B2B65">
      <w:pPr>
        <w:pStyle w:val="ad"/>
        <w:spacing w:before="0" w:beforeAutospacing="0" w:after="0" w:afterAutospacing="0"/>
        <w:ind w:firstLine="709"/>
        <w:jc w:val="both"/>
        <w:rPr>
          <w:sz w:val="28"/>
          <w:szCs w:val="28"/>
        </w:rPr>
      </w:pPr>
      <w:r w:rsidRPr="00061CAE">
        <w:rPr>
          <w:sz w:val="28"/>
          <w:szCs w:val="28"/>
        </w:rPr>
        <w:t xml:space="preserve">36. Кандидат вправе обжаловать решение конкурсной комиссии в соответствии с </w:t>
      </w:r>
      <w:hyperlink r:id="rId15" w:history="1">
        <w:r w:rsidRPr="00A71372">
          <w:rPr>
            <w:rStyle w:val="ac"/>
            <w:color w:val="auto"/>
            <w:sz w:val="28"/>
            <w:szCs w:val="28"/>
            <w:u w:val="none"/>
          </w:rPr>
          <w:t>законодательством</w:t>
        </w:r>
      </w:hyperlink>
      <w:r w:rsidRPr="00061CAE">
        <w:rPr>
          <w:sz w:val="28"/>
          <w:szCs w:val="28"/>
        </w:rPr>
        <w:t xml:space="preserve"> Российской Федерации.</w:t>
      </w:r>
    </w:p>
    <w:p w:rsidR="00A10CE4" w:rsidRPr="00A10CE4" w:rsidRDefault="00A10CE4" w:rsidP="00A10CE4">
      <w:pPr>
        <w:widowControl/>
        <w:autoSpaceDE/>
        <w:autoSpaceDN/>
        <w:adjustRightInd/>
        <w:ind w:firstLine="709"/>
        <w:jc w:val="center"/>
        <w:rPr>
          <w:rFonts w:ascii="Times New Roman" w:eastAsia="Times New Roman" w:hAnsi="Times New Roman" w:cs="Times New Roman"/>
          <w:b/>
          <w:sz w:val="28"/>
          <w:szCs w:val="28"/>
        </w:rPr>
      </w:pPr>
      <w:r w:rsidRPr="00A10CE4">
        <w:rPr>
          <w:rFonts w:ascii="Times New Roman" w:eastAsia="Times New Roman" w:hAnsi="Times New Roman" w:cs="Times New Roman"/>
          <w:b/>
          <w:sz w:val="28"/>
          <w:szCs w:val="28"/>
        </w:rPr>
        <w:t>7. Вступление в силу настоящего Положения</w:t>
      </w:r>
    </w:p>
    <w:p w:rsidR="00A10CE4" w:rsidRPr="00A10CE4" w:rsidRDefault="00A10CE4" w:rsidP="00A10CE4">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A10CE4">
        <w:rPr>
          <w:rFonts w:ascii="Times New Roman" w:eastAsia="Times New Roman" w:hAnsi="Times New Roman" w:cs="Times New Roman"/>
          <w:sz w:val="28"/>
          <w:szCs w:val="28"/>
        </w:rPr>
        <w:t>37. Настоящее Положение вступает в силу со дня его официального опубликования.</w:t>
      </w:r>
    </w:p>
    <w:p w:rsidR="00A10CE4" w:rsidRPr="00A10CE4" w:rsidRDefault="00A10CE4" w:rsidP="00A10CE4">
      <w:pPr>
        <w:widowControl/>
        <w:autoSpaceDE/>
        <w:autoSpaceDN/>
        <w:adjustRightInd/>
        <w:spacing w:after="160" w:line="259" w:lineRule="auto"/>
        <w:ind w:firstLine="0"/>
        <w:rPr>
          <w:rFonts w:ascii="Times New Roman" w:eastAsiaTheme="minorHAnsi" w:hAnsi="Times New Roman" w:cs="Times New Roman"/>
          <w:b/>
          <w:sz w:val="28"/>
          <w:szCs w:val="28"/>
          <w:lang w:eastAsia="en-US"/>
        </w:rPr>
      </w:pPr>
      <w:r w:rsidRPr="00A10CE4">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8.</w:t>
      </w:r>
      <w:r w:rsidRPr="00A10CE4">
        <w:rPr>
          <w:rFonts w:ascii="Times New Roman" w:eastAsiaTheme="minorHAnsi" w:hAnsi="Times New Roman" w:cs="Times New Roman"/>
          <w:b/>
          <w:sz w:val="28"/>
          <w:szCs w:val="28"/>
          <w:lang w:eastAsia="en-US"/>
        </w:rPr>
        <w:t xml:space="preserve">Признание утратившими силу некоторых нормативных правовых актов </w:t>
      </w:r>
    </w:p>
    <w:p w:rsidR="00A10CE4" w:rsidRPr="00A10CE4" w:rsidRDefault="00A10CE4" w:rsidP="00A10CE4">
      <w:pPr>
        <w:widowControl/>
        <w:autoSpaceDE/>
        <w:autoSpaceDN/>
        <w:adjustRightInd/>
        <w:spacing w:after="160" w:line="259" w:lineRule="auto"/>
        <w:ind w:firstLine="0"/>
        <w:rPr>
          <w:rFonts w:ascii="Times New Roman" w:eastAsiaTheme="minorHAnsi" w:hAnsi="Times New Roman" w:cs="Times New Roman"/>
          <w:sz w:val="28"/>
          <w:szCs w:val="28"/>
          <w:lang w:eastAsia="en-US"/>
        </w:rPr>
      </w:pPr>
      <w:r w:rsidRPr="00A10CE4">
        <w:rPr>
          <w:rFonts w:ascii="Times New Roman" w:eastAsiaTheme="minorHAnsi" w:hAnsi="Times New Roman" w:cs="Times New Roman"/>
          <w:b/>
          <w:sz w:val="28"/>
          <w:szCs w:val="28"/>
          <w:lang w:eastAsia="en-US"/>
        </w:rPr>
        <w:t xml:space="preserve">         </w:t>
      </w:r>
      <w:r w:rsidRPr="00A10CE4">
        <w:rPr>
          <w:rFonts w:ascii="Times New Roman" w:eastAsiaTheme="minorHAnsi" w:hAnsi="Times New Roman" w:cs="Times New Roman"/>
          <w:sz w:val="28"/>
          <w:szCs w:val="28"/>
          <w:lang w:eastAsia="en-US"/>
        </w:rPr>
        <w:t>38.</w:t>
      </w:r>
      <w:r w:rsidRPr="00A10CE4">
        <w:rPr>
          <w:rFonts w:ascii="Times New Roman" w:eastAsiaTheme="minorHAnsi" w:hAnsi="Times New Roman" w:cs="Times New Roman"/>
          <w:b/>
          <w:sz w:val="28"/>
          <w:szCs w:val="28"/>
          <w:lang w:eastAsia="en-US"/>
        </w:rPr>
        <w:t xml:space="preserve"> </w:t>
      </w:r>
      <w:r w:rsidRPr="00A10CE4">
        <w:rPr>
          <w:rFonts w:ascii="Times New Roman" w:eastAsiaTheme="minorHAnsi" w:hAnsi="Times New Roman" w:cs="Times New Roman"/>
          <w:sz w:val="28"/>
          <w:szCs w:val="28"/>
          <w:lang w:eastAsia="en-US"/>
        </w:rPr>
        <w:t>Со дня вступления насто</w:t>
      </w:r>
      <w:r>
        <w:rPr>
          <w:rFonts w:ascii="Times New Roman" w:eastAsiaTheme="minorHAnsi" w:hAnsi="Times New Roman" w:cs="Times New Roman"/>
          <w:sz w:val="28"/>
          <w:szCs w:val="28"/>
          <w:lang w:eastAsia="en-US"/>
        </w:rPr>
        <w:t xml:space="preserve">ящего Положения в силу признать </w:t>
      </w:r>
      <w:r w:rsidRPr="00A10CE4">
        <w:rPr>
          <w:rFonts w:ascii="Times New Roman" w:eastAsiaTheme="minorHAnsi" w:hAnsi="Times New Roman" w:cs="Times New Roman"/>
          <w:sz w:val="28"/>
          <w:szCs w:val="28"/>
          <w:lang w:eastAsia="en-US"/>
        </w:rPr>
        <w:t>утратившими силу:</w:t>
      </w:r>
    </w:p>
    <w:p w:rsidR="00A10CE4" w:rsidRPr="00A10CE4" w:rsidRDefault="00A10CE4" w:rsidP="00A10CE4">
      <w:pPr>
        <w:widowControl/>
        <w:autoSpaceDE/>
        <w:autoSpaceDN/>
        <w:adjustRightInd/>
        <w:spacing w:after="160" w:line="259" w:lineRule="auto"/>
        <w:ind w:firstLine="0"/>
        <w:rPr>
          <w:rFonts w:ascii="Times New Roman" w:hAnsi="Times New Roman" w:cs="Times New Roman"/>
          <w:sz w:val="28"/>
          <w:szCs w:val="28"/>
        </w:rPr>
      </w:pPr>
      <w:r w:rsidRPr="00A10CE4">
        <w:rPr>
          <w:rFonts w:ascii="Times New Roman" w:eastAsiaTheme="minorHAnsi" w:hAnsi="Times New Roman" w:cs="Times New Roman"/>
          <w:sz w:val="28"/>
          <w:szCs w:val="28"/>
          <w:lang w:eastAsia="en-US"/>
        </w:rPr>
        <w:t xml:space="preserve">          положения </w:t>
      </w:r>
      <w:r w:rsidRPr="00A10CE4">
        <w:rPr>
          <w:rFonts w:ascii="Times New Roman" w:hAnsi="Times New Roman" w:cs="Times New Roman"/>
          <w:sz w:val="28"/>
          <w:szCs w:val="28"/>
        </w:rPr>
        <w:t>Решения Совета депутатов Атяшевского муниципального района от 23 декабря 2003 года № 3 «О порядке проведения и условиях конкурса на замещение должности Главы администрации Атяшевского муниципального района»;</w:t>
      </w:r>
    </w:p>
    <w:p w:rsidR="00A10CE4" w:rsidRPr="00A10CE4" w:rsidRDefault="00A10CE4" w:rsidP="00A10CE4">
      <w:pPr>
        <w:rPr>
          <w:rFonts w:ascii="Times New Roman" w:hAnsi="Times New Roman" w:cs="Times New Roman"/>
          <w:sz w:val="28"/>
          <w:szCs w:val="28"/>
        </w:rPr>
      </w:pPr>
      <w:r w:rsidRPr="00A10CE4">
        <w:rPr>
          <w:rFonts w:ascii="Times New Roman" w:hAnsi="Times New Roman" w:cs="Times New Roman"/>
          <w:sz w:val="28"/>
          <w:szCs w:val="28"/>
        </w:rPr>
        <w:t>положения Решения Совета депутатов Атяшевского муниципального района от 28 апреля 2016 года № 14 «О внесении изменений в Решение Атяшевского районного Совета депутатов Республики Мордовия от 23 декабря 2003 года №3 «О порядке проведения и условиях конкурса по отбору кандидатов на замещение должности Главы администрации Атяшевского муниципального района».</w:t>
      </w:r>
    </w:p>
    <w:p w:rsidR="00A10CE4" w:rsidRPr="00061CAE" w:rsidRDefault="00A10CE4" w:rsidP="005B2B65">
      <w:pPr>
        <w:pStyle w:val="ad"/>
        <w:spacing w:before="0" w:beforeAutospacing="0" w:after="0" w:afterAutospacing="0"/>
        <w:ind w:firstLine="709"/>
        <w:jc w:val="both"/>
        <w:rPr>
          <w:sz w:val="28"/>
          <w:szCs w:val="28"/>
        </w:rPr>
      </w:pPr>
    </w:p>
    <w:p w:rsidR="005B2B65" w:rsidRDefault="005B2B65" w:rsidP="005B2B65">
      <w:pPr>
        <w:pStyle w:val="ad"/>
        <w:spacing w:before="0" w:beforeAutospacing="0" w:after="0" w:afterAutospacing="0"/>
        <w:ind w:firstLine="709"/>
        <w:jc w:val="both"/>
        <w:rPr>
          <w:sz w:val="28"/>
          <w:szCs w:val="28"/>
        </w:rPr>
      </w:pPr>
    </w:p>
    <w:p w:rsidR="00D82D40" w:rsidRDefault="00D82D40" w:rsidP="005B2B65">
      <w:pPr>
        <w:pStyle w:val="ad"/>
        <w:spacing w:before="0" w:beforeAutospacing="0" w:after="0" w:afterAutospacing="0"/>
        <w:ind w:firstLine="709"/>
        <w:jc w:val="both"/>
        <w:rPr>
          <w:sz w:val="28"/>
          <w:szCs w:val="28"/>
        </w:rPr>
      </w:pPr>
    </w:p>
    <w:p w:rsidR="00D82D40" w:rsidRDefault="00D82D40" w:rsidP="00D82D40">
      <w:pPr>
        <w:pStyle w:val="ad"/>
        <w:spacing w:before="0" w:beforeAutospacing="0" w:after="0" w:afterAutospacing="0"/>
        <w:jc w:val="both"/>
        <w:rPr>
          <w:sz w:val="28"/>
          <w:szCs w:val="28"/>
        </w:rPr>
      </w:pPr>
      <w:r>
        <w:rPr>
          <w:sz w:val="28"/>
          <w:szCs w:val="28"/>
        </w:rPr>
        <w:t>Глава Атяшевского</w:t>
      </w:r>
    </w:p>
    <w:p w:rsidR="00D82D40" w:rsidRPr="00061CAE" w:rsidRDefault="00D82D40" w:rsidP="00D82D40">
      <w:pPr>
        <w:pStyle w:val="ad"/>
        <w:spacing w:before="0" w:beforeAutospacing="0" w:after="0" w:afterAutospacing="0"/>
        <w:jc w:val="both"/>
        <w:rPr>
          <w:sz w:val="28"/>
          <w:szCs w:val="28"/>
        </w:rPr>
      </w:pPr>
      <w:r>
        <w:rPr>
          <w:sz w:val="28"/>
          <w:szCs w:val="28"/>
        </w:rPr>
        <w:t xml:space="preserve">муниципального района                                                                       Н.М. </w:t>
      </w:r>
      <w:proofErr w:type="spellStart"/>
      <w:r>
        <w:rPr>
          <w:sz w:val="28"/>
          <w:szCs w:val="28"/>
        </w:rPr>
        <w:t>Казаев</w:t>
      </w:r>
      <w:proofErr w:type="spellEnd"/>
    </w:p>
    <w:p w:rsidR="005B2B65" w:rsidRPr="00061CAE" w:rsidRDefault="005B2B65" w:rsidP="005B2B65">
      <w:pPr>
        <w:pStyle w:val="ad"/>
        <w:spacing w:before="0" w:beforeAutospacing="0" w:after="0" w:afterAutospacing="0"/>
        <w:ind w:firstLine="709"/>
        <w:jc w:val="both"/>
        <w:rPr>
          <w:sz w:val="28"/>
          <w:szCs w:val="28"/>
        </w:rPr>
      </w:pPr>
    </w:p>
    <w:p w:rsidR="005B2B65" w:rsidRPr="00061CAE" w:rsidRDefault="005B2B65" w:rsidP="005B2B65">
      <w:pPr>
        <w:pStyle w:val="ad"/>
        <w:spacing w:before="0" w:beforeAutospacing="0" w:after="0" w:afterAutospacing="0"/>
        <w:ind w:firstLine="709"/>
        <w:jc w:val="both"/>
        <w:rPr>
          <w:sz w:val="28"/>
          <w:szCs w:val="28"/>
        </w:rPr>
      </w:pPr>
    </w:p>
    <w:p w:rsidR="005B2B65" w:rsidRPr="00061CAE" w:rsidRDefault="005B2B65" w:rsidP="005B2B65">
      <w:pPr>
        <w:pStyle w:val="ad"/>
        <w:spacing w:before="0" w:beforeAutospacing="0" w:after="0" w:afterAutospacing="0"/>
        <w:ind w:firstLine="709"/>
        <w:jc w:val="both"/>
        <w:rPr>
          <w:sz w:val="28"/>
          <w:szCs w:val="28"/>
        </w:rPr>
      </w:pPr>
    </w:p>
    <w:p w:rsidR="005B2B65" w:rsidRPr="00061CAE" w:rsidRDefault="005B2B65" w:rsidP="005B2B65">
      <w:pPr>
        <w:pStyle w:val="ad"/>
        <w:spacing w:before="0" w:beforeAutospacing="0" w:after="0" w:afterAutospacing="0"/>
        <w:ind w:firstLine="709"/>
        <w:jc w:val="both"/>
        <w:rPr>
          <w:sz w:val="28"/>
          <w:szCs w:val="28"/>
        </w:rPr>
      </w:pPr>
    </w:p>
    <w:p w:rsidR="005B2B65" w:rsidRPr="00061CAE" w:rsidRDefault="005B2B65" w:rsidP="005B2B65">
      <w:pPr>
        <w:pStyle w:val="ad"/>
        <w:spacing w:before="0" w:beforeAutospacing="0" w:after="0" w:afterAutospacing="0"/>
        <w:ind w:firstLine="709"/>
        <w:jc w:val="both"/>
        <w:rPr>
          <w:sz w:val="28"/>
          <w:szCs w:val="28"/>
        </w:rPr>
      </w:pPr>
    </w:p>
    <w:p w:rsidR="007A2BF2" w:rsidRPr="007A2BF2" w:rsidRDefault="007A2BF2" w:rsidP="00867CDE">
      <w:pPr>
        <w:widowControl/>
        <w:autoSpaceDE/>
        <w:autoSpaceDN/>
        <w:adjustRightInd/>
        <w:ind w:firstLine="709"/>
        <w:jc w:val="right"/>
        <w:rPr>
          <w:rFonts w:ascii="Times New Roman" w:eastAsia="Times New Roman" w:hAnsi="Times New Roman" w:cs="Times New Roman"/>
        </w:rPr>
      </w:pPr>
      <w:bookmarkStart w:id="4" w:name="_GoBack"/>
      <w:bookmarkEnd w:id="4"/>
      <w:r w:rsidRPr="007A2BF2">
        <w:rPr>
          <w:rFonts w:ascii="Times New Roman" w:eastAsia="Times New Roman" w:hAnsi="Times New Roman" w:cs="Times New Roman"/>
        </w:rPr>
        <w:lastRenderedPageBreak/>
        <w:t>П</w:t>
      </w:r>
      <w:r w:rsidR="00867CDE">
        <w:rPr>
          <w:rFonts w:ascii="Times New Roman" w:eastAsia="Times New Roman" w:hAnsi="Times New Roman" w:cs="Times New Roman"/>
        </w:rPr>
        <w:t>риложение</w:t>
      </w:r>
      <w:r w:rsidRPr="007A2BF2">
        <w:rPr>
          <w:rFonts w:ascii="Times New Roman" w:eastAsia="Times New Roman" w:hAnsi="Times New Roman" w:cs="Times New Roman"/>
        </w:rPr>
        <w:t xml:space="preserve"> № 1</w:t>
      </w:r>
    </w:p>
    <w:p w:rsidR="007A2BF2" w:rsidRPr="007A2BF2" w:rsidRDefault="007A2BF2" w:rsidP="00867CDE">
      <w:pPr>
        <w:widowControl/>
        <w:autoSpaceDE/>
        <w:autoSpaceDN/>
        <w:adjustRightInd/>
        <w:ind w:left="5040" w:firstLine="0"/>
        <w:jc w:val="right"/>
        <w:rPr>
          <w:rFonts w:ascii="Times New Roman" w:eastAsia="Times New Roman" w:hAnsi="Times New Roman" w:cs="Times New Roman"/>
          <w:color w:val="000000"/>
        </w:rPr>
      </w:pPr>
      <w:r w:rsidRPr="007A2BF2">
        <w:rPr>
          <w:rFonts w:ascii="Times New Roman" w:eastAsia="Times New Roman" w:hAnsi="Times New Roman" w:cs="Times New Roman"/>
          <w:color w:val="000000"/>
        </w:rPr>
        <w:t xml:space="preserve">к  Положению о порядке и </w:t>
      </w:r>
      <w:r>
        <w:rPr>
          <w:rFonts w:ascii="Times New Roman" w:eastAsia="Times New Roman" w:hAnsi="Times New Roman" w:cs="Times New Roman"/>
          <w:color w:val="000000"/>
        </w:rPr>
        <w:t xml:space="preserve">                           </w:t>
      </w:r>
      <w:r w:rsidRPr="007A2BF2">
        <w:rPr>
          <w:rFonts w:ascii="Times New Roman" w:eastAsia="Times New Roman" w:hAnsi="Times New Roman" w:cs="Times New Roman"/>
          <w:color w:val="000000"/>
        </w:rPr>
        <w:t>условиях</w:t>
      </w:r>
      <w:r>
        <w:rPr>
          <w:rFonts w:ascii="Times New Roman" w:eastAsia="Times New Roman" w:hAnsi="Times New Roman" w:cs="Times New Roman"/>
          <w:color w:val="000000"/>
        </w:rPr>
        <w:t xml:space="preserve"> </w:t>
      </w:r>
      <w:r w:rsidRPr="007A2BF2">
        <w:rPr>
          <w:rFonts w:ascii="Times New Roman" w:eastAsia="Times New Roman" w:hAnsi="Times New Roman" w:cs="Times New Roman"/>
          <w:color w:val="000000"/>
        </w:rPr>
        <w:t>проведения конкурса по отбору</w:t>
      </w:r>
    </w:p>
    <w:p w:rsidR="007A2BF2" w:rsidRPr="007A2BF2" w:rsidRDefault="007A2BF2" w:rsidP="00867CDE">
      <w:pPr>
        <w:widowControl/>
        <w:autoSpaceDE/>
        <w:autoSpaceDN/>
        <w:adjustRightInd/>
        <w:ind w:firstLine="0"/>
        <w:jc w:val="right"/>
        <w:rPr>
          <w:rFonts w:ascii="Times New Roman" w:eastAsia="Times New Roman" w:hAnsi="Times New Roman" w:cs="Times New Roman"/>
          <w:color w:val="000000"/>
        </w:rPr>
      </w:pPr>
      <w:r w:rsidRPr="007A2BF2">
        <w:rPr>
          <w:rFonts w:ascii="Times New Roman" w:eastAsia="Times New Roman" w:hAnsi="Times New Roman" w:cs="Times New Roman"/>
          <w:color w:val="000000"/>
        </w:rPr>
        <w:t>кандидатов на замещение должности</w:t>
      </w:r>
    </w:p>
    <w:p w:rsidR="007A2BF2" w:rsidRPr="007A2BF2" w:rsidRDefault="00867CDE" w:rsidP="00867CDE">
      <w:pPr>
        <w:widowControl/>
        <w:autoSpaceDE/>
        <w:autoSpaceDN/>
        <w:adjustRightInd/>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Г</w:t>
      </w:r>
      <w:r w:rsidR="007A2BF2" w:rsidRPr="007A2BF2">
        <w:rPr>
          <w:rFonts w:ascii="Times New Roman" w:eastAsia="Times New Roman" w:hAnsi="Times New Roman" w:cs="Times New Roman"/>
          <w:color w:val="000000"/>
        </w:rPr>
        <w:t xml:space="preserve">лавы </w:t>
      </w:r>
      <w:r>
        <w:rPr>
          <w:rFonts w:ascii="Times New Roman" w:eastAsia="Times New Roman" w:hAnsi="Times New Roman" w:cs="Times New Roman"/>
          <w:color w:val="000000"/>
        </w:rPr>
        <w:t xml:space="preserve"> Атяшевского </w:t>
      </w:r>
      <w:r w:rsidR="007A2BF2" w:rsidRPr="007A2BF2">
        <w:rPr>
          <w:rFonts w:ascii="Times New Roman" w:eastAsia="Times New Roman" w:hAnsi="Times New Roman" w:cs="Times New Roman"/>
          <w:color w:val="000000"/>
        </w:rPr>
        <w:t>муниципального района</w:t>
      </w:r>
    </w:p>
    <w:p w:rsidR="007A2BF2" w:rsidRPr="007A2BF2" w:rsidRDefault="007A2BF2" w:rsidP="00867CDE">
      <w:pPr>
        <w:widowControl/>
        <w:autoSpaceDE/>
        <w:autoSpaceDN/>
        <w:adjustRightInd/>
        <w:ind w:firstLine="0"/>
        <w:jc w:val="right"/>
        <w:rPr>
          <w:rFonts w:ascii="Times New Roman" w:eastAsia="Times New Roman" w:hAnsi="Times New Roman" w:cs="Times New Roman"/>
          <w:color w:val="000000"/>
        </w:rPr>
      </w:pPr>
    </w:p>
    <w:p w:rsidR="007A2BF2" w:rsidRPr="007A2BF2" w:rsidRDefault="007A2BF2" w:rsidP="007A2BF2">
      <w:pPr>
        <w:widowControl/>
        <w:autoSpaceDE/>
        <w:autoSpaceDN/>
        <w:adjustRightInd/>
        <w:ind w:firstLine="709"/>
        <w:jc w:val="right"/>
        <w:rPr>
          <w:rFonts w:ascii="Times New Roman" w:eastAsia="Times New Roman" w:hAnsi="Times New Roman" w:cs="Times New Roman"/>
        </w:rPr>
      </w:pPr>
      <w:r w:rsidRPr="007A2BF2">
        <w:rPr>
          <w:rFonts w:ascii="Times New Roman" w:eastAsia="Times New Roman" w:hAnsi="Times New Roman" w:cs="Times New Roman"/>
        </w:rPr>
        <w:t> </w:t>
      </w:r>
    </w:p>
    <w:p w:rsidR="007A2BF2" w:rsidRPr="007A2BF2" w:rsidRDefault="00867CDE" w:rsidP="00867CDE">
      <w:pPr>
        <w:widowControl/>
        <w:autoSpaceDE/>
        <w:autoSpaceDN/>
        <w:adjustRightInd/>
        <w:ind w:firstLine="709"/>
        <w:jc w:val="left"/>
        <w:rPr>
          <w:rFonts w:ascii="Times New Roman" w:eastAsia="Times New Roman" w:hAnsi="Times New Roman" w:cs="Times New Roman"/>
        </w:rPr>
      </w:pPr>
      <w:r>
        <w:rPr>
          <w:rFonts w:ascii="Times New Roman" w:eastAsia="Times New Roman" w:hAnsi="Times New Roman" w:cs="Times New Roman"/>
        </w:rPr>
        <w:t xml:space="preserve">                                                         </w:t>
      </w:r>
      <w:r w:rsidR="007A2BF2" w:rsidRPr="007A2BF2">
        <w:rPr>
          <w:rFonts w:ascii="Times New Roman" w:eastAsia="Times New Roman" w:hAnsi="Times New Roman" w:cs="Times New Roman"/>
        </w:rPr>
        <w:t xml:space="preserve">Конкурсная комиссия по проведению </w:t>
      </w:r>
      <w:r>
        <w:rPr>
          <w:rFonts w:ascii="Times New Roman" w:eastAsia="Times New Roman" w:hAnsi="Times New Roman" w:cs="Times New Roman"/>
        </w:rPr>
        <w:t xml:space="preserve">    </w:t>
      </w:r>
      <w:r w:rsidR="007A2BF2" w:rsidRPr="007A2BF2">
        <w:rPr>
          <w:rFonts w:ascii="Times New Roman" w:eastAsia="Times New Roman" w:hAnsi="Times New Roman" w:cs="Times New Roman"/>
        </w:rPr>
        <w:t>конкурса</w:t>
      </w:r>
    </w:p>
    <w:p w:rsidR="007A2BF2" w:rsidRPr="007A2BF2" w:rsidRDefault="00867CDE" w:rsidP="00867CDE">
      <w:pPr>
        <w:widowControl/>
        <w:autoSpaceDE/>
        <w:autoSpaceDN/>
        <w:adjustRightInd/>
        <w:ind w:firstLine="709"/>
        <w:jc w:val="left"/>
        <w:rPr>
          <w:rFonts w:ascii="Times New Roman" w:eastAsia="Times New Roman" w:hAnsi="Times New Roman" w:cs="Times New Roman"/>
        </w:rPr>
      </w:pPr>
      <w:r>
        <w:rPr>
          <w:rFonts w:ascii="Times New Roman" w:eastAsia="Times New Roman" w:hAnsi="Times New Roman" w:cs="Times New Roman"/>
        </w:rPr>
        <w:t xml:space="preserve">                                                         </w:t>
      </w:r>
      <w:r w:rsidR="007A2BF2" w:rsidRPr="007A2BF2">
        <w:rPr>
          <w:rFonts w:ascii="Times New Roman" w:eastAsia="Times New Roman" w:hAnsi="Times New Roman" w:cs="Times New Roman"/>
        </w:rPr>
        <w:t>по отбору  кандидатов на замещение должности</w:t>
      </w:r>
    </w:p>
    <w:p w:rsidR="007A2BF2" w:rsidRPr="007A2BF2" w:rsidRDefault="00867CDE" w:rsidP="00867CDE">
      <w:pPr>
        <w:widowControl/>
        <w:autoSpaceDE/>
        <w:autoSpaceDN/>
        <w:adjustRightInd/>
        <w:ind w:firstLine="709"/>
        <w:jc w:val="left"/>
        <w:rPr>
          <w:rFonts w:ascii="Times New Roman" w:eastAsia="Times New Roman" w:hAnsi="Times New Roman" w:cs="Times New Roman"/>
        </w:rPr>
      </w:pPr>
      <w:r>
        <w:rPr>
          <w:rFonts w:ascii="Times New Roman" w:eastAsia="Times New Roman" w:hAnsi="Times New Roman" w:cs="Times New Roman"/>
        </w:rPr>
        <w:t xml:space="preserve">                         </w:t>
      </w:r>
      <w:r w:rsidR="00400072">
        <w:rPr>
          <w:rFonts w:ascii="Times New Roman" w:eastAsia="Times New Roman" w:hAnsi="Times New Roman" w:cs="Times New Roman"/>
        </w:rPr>
        <w:t xml:space="preserve">                               </w:t>
      </w:r>
      <w:r>
        <w:rPr>
          <w:rFonts w:ascii="Times New Roman" w:eastAsia="Times New Roman" w:hAnsi="Times New Roman" w:cs="Times New Roman"/>
        </w:rPr>
        <w:t xml:space="preserve"> Г</w:t>
      </w:r>
      <w:r w:rsidR="007A2BF2" w:rsidRPr="007A2BF2">
        <w:rPr>
          <w:rFonts w:ascii="Times New Roman" w:eastAsia="Times New Roman" w:hAnsi="Times New Roman" w:cs="Times New Roman"/>
        </w:rPr>
        <w:t xml:space="preserve">лавы </w:t>
      </w:r>
      <w:r>
        <w:rPr>
          <w:rFonts w:ascii="Times New Roman" w:eastAsia="Times New Roman" w:hAnsi="Times New Roman" w:cs="Times New Roman"/>
        </w:rPr>
        <w:t xml:space="preserve">Атяшевского </w:t>
      </w:r>
      <w:r w:rsidR="007A2BF2" w:rsidRPr="007A2BF2">
        <w:rPr>
          <w:rFonts w:ascii="Times New Roman" w:eastAsia="Times New Roman" w:hAnsi="Times New Roman" w:cs="Times New Roman"/>
        </w:rPr>
        <w:t xml:space="preserve">муниципального </w:t>
      </w:r>
      <w:r>
        <w:rPr>
          <w:rFonts w:ascii="Times New Roman" w:eastAsia="Times New Roman" w:hAnsi="Times New Roman" w:cs="Times New Roman"/>
        </w:rPr>
        <w:t xml:space="preserve">района  </w:t>
      </w:r>
    </w:p>
    <w:p w:rsidR="007A2BF2" w:rsidRPr="007A2BF2" w:rsidRDefault="007A2BF2" w:rsidP="00867CDE">
      <w:pPr>
        <w:widowControl/>
        <w:autoSpaceDE/>
        <w:autoSpaceDN/>
        <w:adjustRightInd/>
        <w:ind w:firstLine="709"/>
        <w:jc w:val="left"/>
        <w:rPr>
          <w:rFonts w:ascii="Times New Roman" w:eastAsia="Times New Roman" w:hAnsi="Times New Roman" w:cs="Times New Roman"/>
        </w:rPr>
      </w:pPr>
    </w:p>
    <w:p w:rsidR="007A2BF2" w:rsidRPr="007A2BF2" w:rsidRDefault="007A2BF2" w:rsidP="007A2BF2">
      <w:pPr>
        <w:widowControl/>
        <w:autoSpaceDE/>
        <w:autoSpaceDN/>
        <w:adjustRightInd/>
        <w:ind w:firstLine="709"/>
        <w:jc w:val="right"/>
        <w:rPr>
          <w:rFonts w:ascii="Times New Roman" w:eastAsia="Times New Roman" w:hAnsi="Times New Roman" w:cs="Times New Roman"/>
        </w:rPr>
      </w:pPr>
      <w:r w:rsidRPr="007A2BF2">
        <w:rPr>
          <w:rFonts w:ascii="Times New Roman" w:eastAsia="Times New Roman" w:hAnsi="Times New Roman" w:cs="Times New Roman"/>
        </w:rPr>
        <w:t> </w:t>
      </w:r>
    </w:p>
    <w:p w:rsidR="007A2BF2" w:rsidRPr="007A2BF2" w:rsidRDefault="00867CDE" w:rsidP="00867CDE">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                                                                            </w:t>
      </w:r>
      <w:r w:rsidR="007A2BF2" w:rsidRPr="007A2BF2">
        <w:rPr>
          <w:rFonts w:ascii="Times New Roman" w:eastAsia="Times New Roman" w:hAnsi="Times New Roman" w:cs="Times New Roman"/>
        </w:rPr>
        <w:t>от________________________________</w:t>
      </w:r>
    </w:p>
    <w:p w:rsidR="007A2BF2" w:rsidRPr="007A2BF2" w:rsidRDefault="00867CDE" w:rsidP="00867CDE">
      <w:pPr>
        <w:widowControl/>
        <w:autoSpaceDE/>
        <w:autoSpaceDN/>
        <w:adjustRightInd/>
        <w:ind w:firstLine="709"/>
        <w:jc w:val="center"/>
        <w:rPr>
          <w:rFonts w:ascii="Times New Roman" w:eastAsia="Times New Roman" w:hAnsi="Times New Roman" w:cs="Times New Roman"/>
        </w:rPr>
      </w:pPr>
      <w:r>
        <w:rPr>
          <w:rFonts w:ascii="Times New Roman" w:eastAsia="Times New Roman" w:hAnsi="Times New Roman" w:cs="Times New Roman"/>
        </w:rPr>
        <w:t xml:space="preserve">                                                                                </w:t>
      </w:r>
      <w:r w:rsidR="007A2BF2" w:rsidRPr="007A2BF2">
        <w:rPr>
          <w:rFonts w:ascii="Times New Roman" w:eastAsia="Times New Roman" w:hAnsi="Times New Roman" w:cs="Times New Roman"/>
        </w:rPr>
        <w:t>________________________________</w:t>
      </w:r>
    </w:p>
    <w:p w:rsidR="007A2BF2" w:rsidRPr="007A2BF2" w:rsidRDefault="00867CDE" w:rsidP="007A2BF2">
      <w:pPr>
        <w:widowControl/>
        <w:autoSpaceDE/>
        <w:autoSpaceDN/>
        <w:adjustRightInd/>
        <w:ind w:firstLine="709"/>
        <w:jc w:val="right"/>
        <w:rPr>
          <w:rFonts w:ascii="Times New Roman" w:eastAsia="Times New Roman" w:hAnsi="Times New Roman" w:cs="Times New Roman"/>
        </w:rPr>
      </w:pPr>
      <w:r>
        <w:rPr>
          <w:rFonts w:ascii="Times New Roman" w:eastAsia="Times New Roman" w:hAnsi="Times New Roman" w:cs="Times New Roman"/>
        </w:rPr>
        <w:t xml:space="preserve">               </w:t>
      </w:r>
      <w:r w:rsidR="007A2BF2" w:rsidRPr="007A2BF2">
        <w:rPr>
          <w:rFonts w:ascii="Times New Roman" w:eastAsia="Times New Roman" w:hAnsi="Times New Roman" w:cs="Times New Roman"/>
        </w:rPr>
        <w:t>________________________________</w:t>
      </w:r>
    </w:p>
    <w:p w:rsidR="007A2BF2" w:rsidRPr="007A2BF2" w:rsidRDefault="00867CDE" w:rsidP="00867CDE">
      <w:pPr>
        <w:widowControl/>
        <w:autoSpaceDE/>
        <w:autoSpaceDN/>
        <w:adjustRightInd/>
        <w:ind w:firstLine="709"/>
        <w:jc w:val="center"/>
        <w:rPr>
          <w:rFonts w:ascii="Times New Roman" w:eastAsia="Times New Roman" w:hAnsi="Times New Roman" w:cs="Times New Roman"/>
        </w:rPr>
      </w:pPr>
      <w:r>
        <w:rPr>
          <w:rFonts w:ascii="Times New Roman" w:eastAsia="Times New Roman" w:hAnsi="Times New Roman" w:cs="Times New Roman"/>
        </w:rPr>
        <w:t xml:space="preserve">                                                                              </w:t>
      </w:r>
      <w:r w:rsidR="007A2BF2" w:rsidRPr="007A2BF2">
        <w:rPr>
          <w:rFonts w:ascii="Times New Roman" w:eastAsia="Times New Roman" w:hAnsi="Times New Roman" w:cs="Times New Roman"/>
        </w:rPr>
        <w:t>проживающего по адресу:__________</w:t>
      </w:r>
    </w:p>
    <w:p w:rsidR="007A2BF2" w:rsidRPr="007A2BF2" w:rsidRDefault="007A2BF2" w:rsidP="007A2BF2">
      <w:pPr>
        <w:widowControl/>
        <w:autoSpaceDE/>
        <w:autoSpaceDN/>
        <w:adjustRightInd/>
        <w:ind w:firstLine="709"/>
        <w:jc w:val="right"/>
        <w:rPr>
          <w:rFonts w:ascii="Times New Roman" w:eastAsia="Times New Roman" w:hAnsi="Times New Roman" w:cs="Times New Roman"/>
        </w:rPr>
      </w:pPr>
      <w:r w:rsidRPr="007A2BF2">
        <w:rPr>
          <w:rFonts w:ascii="Times New Roman" w:eastAsia="Times New Roman" w:hAnsi="Times New Roman" w:cs="Times New Roman"/>
        </w:rPr>
        <w:t>________________________________</w:t>
      </w:r>
    </w:p>
    <w:p w:rsidR="007A2BF2" w:rsidRPr="007A2BF2" w:rsidRDefault="007A2BF2" w:rsidP="007A2BF2">
      <w:pPr>
        <w:widowControl/>
        <w:autoSpaceDE/>
        <w:autoSpaceDN/>
        <w:adjustRightInd/>
        <w:ind w:firstLine="709"/>
        <w:jc w:val="right"/>
        <w:rPr>
          <w:rFonts w:ascii="Times New Roman" w:eastAsia="Times New Roman" w:hAnsi="Times New Roman" w:cs="Times New Roman"/>
        </w:rPr>
      </w:pPr>
      <w:r w:rsidRPr="007A2BF2">
        <w:rPr>
          <w:rFonts w:ascii="Times New Roman" w:eastAsia="Times New Roman" w:hAnsi="Times New Roman" w:cs="Times New Roman"/>
        </w:rPr>
        <w:t>________________________________</w:t>
      </w:r>
    </w:p>
    <w:p w:rsidR="007A2BF2" w:rsidRPr="007A2BF2" w:rsidRDefault="007A2BF2" w:rsidP="007A2BF2">
      <w:pPr>
        <w:widowControl/>
        <w:autoSpaceDE/>
        <w:autoSpaceDN/>
        <w:adjustRightInd/>
        <w:ind w:firstLine="709"/>
        <w:jc w:val="right"/>
        <w:rPr>
          <w:rFonts w:ascii="Times New Roman" w:eastAsia="Times New Roman" w:hAnsi="Times New Roman" w:cs="Times New Roman"/>
        </w:rPr>
      </w:pPr>
      <w:r w:rsidRPr="007A2BF2">
        <w:rPr>
          <w:rFonts w:ascii="Times New Roman" w:eastAsia="Times New Roman" w:hAnsi="Times New Roman" w:cs="Times New Roman"/>
        </w:rPr>
        <w:t>индекс:__________________________</w:t>
      </w:r>
    </w:p>
    <w:p w:rsidR="007A2BF2" w:rsidRPr="007A2BF2" w:rsidRDefault="007A2BF2" w:rsidP="007A2BF2">
      <w:pPr>
        <w:widowControl/>
        <w:autoSpaceDE/>
        <w:autoSpaceDN/>
        <w:adjustRightInd/>
        <w:ind w:firstLine="709"/>
        <w:jc w:val="right"/>
        <w:rPr>
          <w:rFonts w:ascii="Times New Roman" w:eastAsia="Times New Roman" w:hAnsi="Times New Roman" w:cs="Times New Roman"/>
        </w:rPr>
      </w:pPr>
      <w:r w:rsidRPr="007A2BF2">
        <w:rPr>
          <w:rFonts w:ascii="Times New Roman" w:eastAsia="Times New Roman" w:hAnsi="Times New Roman" w:cs="Times New Roman"/>
        </w:rPr>
        <w:t>телефон:_________________________</w:t>
      </w:r>
    </w:p>
    <w:p w:rsidR="007A2BF2" w:rsidRPr="007A2BF2" w:rsidRDefault="007A2BF2" w:rsidP="007A2BF2">
      <w:pPr>
        <w:widowControl/>
        <w:autoSpaceDE/>
        <w:autoSpaceDN/>
        <w:adjustRightInd/>
        <w:ind w:firstLine="0"/>
        <w:rPr>
          <w:rFonts w:ascii="Times New Roman" w:eastAsia="Times New Roman" w:hAnsi="Times New Roman" w:cs="Times New Roman"/>
        </w:rPr>
      </w:pPr>
      <w:r w:rsidRPr="007A2BF2">
        <w:rPr>
          <w:rFonts w:ascii="Times New Roman" w:eastAsia="Times New Roman" w:hAnsi="Times New Roman" w:cs="Times New Roman"/>
        </w:rPr>
        <w:t> </w:t>
      </w:r>
    </w:p>
    <w:p w:rsidR="007A2BF2" w:rsidRPr="007A2BF2" w:rsidRDefault="007A2BF2" w:rsidP="007A2BF2">
      <w:pPr>
        <w:widowControl/>
        <w:autoSpaceDE/>
        <w:autoSpaceDN/>
        <w:adjustRightInd/>
        <w:ind w:firstLine="709"/>
        <w:jc w:val="center"/>
        <w:rPr>
          <w:rFonts w:ascii="Times New Roman" w:eastAsia="Times New Roman" w:hAnsi="Times New Roman" w:cs="Times New Roman"/>
          <w:sz w:val="28"/>
          <w:szCs w:val="28"/>
        </w:rPr>
      </w:pPr>
    </w:p>
    <w:p w:rsidR="007A2BF2" w:rsidRPr="007A2BF2" w:rsidRDefault="007A2BF2" w:rsidP="007A2BF2">
      <w:pPr>
        <w:widowControl/>
        <w:autoSpaceDE/>
        <w:autoSpaceDN/>
        <w:adjustRightInd/>
        <w:ind w:firstLine="709"/>
        <w:jc w:val="center"/>
        <w:rPr>
          <w:rFonts w:ascii="Times New Roman" w:eastAsia="Times New Roman" w:hAnsi="Times New Roman" w:cs="Times New Roman"/>
          <w:sz w:val="28"/>
          <w:szCs w:val="28"/>
        </w:rPr>
      </w:pPr>
    </w:p>
    <w:p w:rsidR="007A2BF2" w:rsidRPr="007A2BF2" w:rsidRDefault="007A2BF2" w:rsidP="007A2BF2">
      <w:pPr>
        <w:widowControl/>
        <w:autoSpaceDE/>
        <w:autoSpaceDN/>
        <w:adjustRightInd/>
        <w:ind w:firstLine="709"/>
        <w:jc w:val="center"/>
        <w:rPr>
          <w:rFonts w:ascii="Times New Roman" w:eastAsia="Times New Roman" w:hAnsi="Times New Roman" w:cs="Times New Roman"/>
          <w:sz w:val="28"/>
          <w:szCs w:val="28"/>
        </w:rPr>
      </w:pPr>
    </w:p>
    <w:p w:rsidR="007A2BF2" w:rsidRPr="007A2BF2" w:rsidRDefault="007A2BF2" w:rsidP="007A2BF2">
      <w:pPr>
        <w:widowControl/>
        <w:autoSpaceDE/>
        <w:autoSpaceDN/>
        <w:adjustRightInd/>
        <w:ind w:firstLine="709"/>
        <w:jc w:val="center"/>
        <w:rPr>
          <w:rFonts w:ascii="Times New Roman" w:eastAsia="Times New Roman" w:hAnsi="Times New Roman" w:cs="Times New Roman"/>
          <w:sz w:val="28"/>
          <w:szCs w:val="28"/>
        </w:rPr>
      </w:pPr>
      <w:r w:rsidRPr="007A2BF2">
        <w:rPr>
          <w:rFonts w:ascii="Times New Roman" w:eastAsia="Times New Roman" w:hAnsi="Times New Roman" w:cs="Times New Roman"/>
          <w:sz w:val="28"/>
          <w:szCs w:val="28"/>
        </w:rPr>
        <w:t>заявление</w:t>
      </w:r>
      <w:r w:rsidR="00400072">
        <w:rPr>
          <w:rFonts w:ascii="Times New Roman" w:eastAsia="Times New Roman" w:hAnsi="Times New Roman" w:cs="Times New Roman"/>
          <w:sz w:val="28"/>
          <w:szCs w:val="28"/>
        </w:rPr>
        <w:t>.</w:t>
      </w:r>
    </w:p>
    <w:p w:rsidR="007A2BF2" w:rsidRPr="007A2BF2" w:rsidRDefault="007A2BF2" w:rsidP="007A2BF2">
      <w:pPr>
        <w:widowControl/>
        <w:autoSpaceDE/>
        <w:autoSpaceDN/>
        <w:adjustRightInd/>
        <w:ind w:firstLine="709"/>
        <w:rPr>
          <w:rFonts w:ascii="Times New Roman" w:eastAsia="Times New Roman" w:hAnsi="Times New Roman" w:cs="Times New Roman"/>
          <w:sz w:val="28"/>
          <w:szCs w:val="28"/>
        </w:rPr>
      </w:pPr>
    </w:p>
    <w:p w:rsidR="007A2BF2" w:rsidRPr="007A2BF2" w:rsidRDefault="007A2BF2" w:rsidP="007A2BF2">
      <w:pPr>
        <w:widowControl/>
        <w:autoSpaceDE/>
        <w:autoSpaceDN/>
        <w:adjustRightInd/>
        <w:ind w:firstLine="709"/>
        <w:rPr>
          <w:rFonts w:ascii="Times New Roman" w:eastAsia="Times New Roman" w:hAnsi="Times New Roman" w:cs="Times New Roman"/>
          <w:sz w:val="28"/>
          <w:szCs w:val="28"/>
        </w:rPr>
      </w:pPr>
      <w:r w:rsidRPr="007A2BF2">
        <w:rPr>
          <w:rFonts w:ascii="Times New Roman" w:eastAsia="Times New Roman" w:hAnsi="Times New Roman" w:cs="Times New Roman"/>
          <w:sz w:val="28"/>
          <w:szCs w:val="28"/>
        </w:rPr>
        <w:t xml:space="preserve">Прошу допустить меня к участию в конкурсе по отбору кандидатур на замещение должности </w:t>
      </w:r>
      <w:r w:rsidR="00867CDE">
        <w:rPr>
          <w:rFonts w:ascii="Times New Roman" w:eastAsia="Times New Roman" w:hAnsi="Times New Roman" w:cs="Times New Roman"/>
          <w:sz w:val="28"/>
          <w:szCs w:val="28"/>
        </w:rPr>
        <w:t>Г</w:t>
      </w:r>
      <w:r w:rsidRPr="007A2BF2">
        <w:rPr>
          <w:rFonts w:ascii="Times New Roman" w:eastAsia="Times New Roman" w:hAnsi="Times New Roman" w:cs="Times New Roman"/>
          <w:sz w:val="28"/>
          <w:szCs w:val="28"/>
        </w:rPr>
        <w:t xml:space="preserve">лавы </w:t>
      </w:r>
      <w:r w:rsidR="00867CDE">
        <w:rPr>
          <w:rFonts w:ascii="Times New Roman" w:eastAsia="Times New Roman" w:hAnsi="Times New Roman" w:cs="Times New Roman"/>
          <w:sz w:val="28"/>
          <w:szCs w:val="28"/>
        </w:rPr>
        <w:t xml:space="preserve"> Атяшевского </w:t>
      </w:r>
      <w:r w:rsidRPr="007A2BF2">
        <w:rPr>
          <w:rFonts w:ascii="Times New Roman" w:eastAsia="Times New Roman" w:hAnsi="Times New Roman" w:cs="Times New Roman"/>
          <w:sz w:val="28"/>
          <w:szCs w:val="28"/>
        </w:rPr>
        <w:t>муниципал</w:t>
      </w:r>
      <w:r w:rsidR="00867CDE">
        <w:rPr>
          <w:rFonts w:ascii="Times New Roman" w:eastAsia="Times New Roman" w:hAnsi="Times New Roman" w:cs="Times New Roman"/>
          <w:sz w:val="28"/>
          <w:szCs w:val="28"/>
        </w:rPr>
        <w:t xml:space="preserve">ьного района </w:t>
      </w:r>
      <w:r w:rsidRPr="007A2BF2">
        <w:rPr>
          <w:rFonts w:ascii="Times New Roman" w:eastAsia="Times New Roman" w:hAnsi="Times New Roman" w:cs="Times New Roman"/>
          <w:sz w:val="28"/>
          <w:szCs w:val="28"/>
        </w:rPr>
        <w:t>.</w:t>
      </w:r>
    </w:p>
    <w:p w:rsidR="007A2BF2" w:rsidRPr="007A2BF2" w:rsidRDefault="007A2BF2" w:rsidP="007A2BF2">
      <w:pPr>
        <w:widowControl/>
        <w:autoSpaceDE/>
        <w:autoSpaceDN/>
        <w:adjustRightInd/>
        <w:ind w:firstLine="709"/>
        <w:rPr>
          <w:rFonts w:ascii="Times New Roman" w:eastAsia="Times New Roman" w:hAnsi="Times New Roman" w:cs="Times New Roman"/>
          <w:sz w:val="28"/>
          <w:szCs w:val="28"/>
        </w:rPr>
      </w:pPr>
    </w:p>
    <w:p w:rsidR="007A2BF2" w:rsidRPr="007A2BF2" w:rsidRDefault="007A2BF2" w:rsidP="007A2BF2">
      <w:pPr>
        <w:widowControl/>
        <w:autoSpaceDE/>
        <w:autoSpaceDN/>
        <w:adjustRightInd/>
        <w:ind w:firstLine="709"/>
        <w:rPr>
          <w:rFonts w:ascii="Times New Roman" w:eastAsia="Times New Roman" w:hAnsi="Times New Roman" w:cs="Times New Roman"/>
          <w:sz w:val="28"/>
          <w:szCs w:val="28"/>
        </w:rPr>
      </w:pPr>
    </w:p>
    <w:p w:rsidR="007A2BF2" w:rsidRPr="007A2BF2" w:rsidRDefault="007A2BF2" w:rsidP="007A2BF2">
      <w:pPr>
        <w:widowControl/>
        <w:autoSpaceDE/>
        <w:autoSpaceDN/>
        <w:adjustRightInd/>
        <w:ind w:firstLine="709"/>
        <w:rPr>
          <w:rFonts w:ascii="Times New Roman" w:eastAsia="Times New Roman" w:hAnsi="Times New Roman" w:cs="Times New Roman"/>
          <w:sz w:val="28"/>
          <w:szCs w:val="28"/>
        </w:rPr>
      </w:pPr>
      <w:r w:rsidRPr="007A2BF2">
        <w:rPr>
          <w:rFonts w:ascii="Times New Roman" w:eastAsia="Times New Roman" w:hAnsi="Times New Roman" w:cs="Times New Roman"/>
          <w:sz w:val="28"/>
          <w:szCs w:val="28"/>
        </w:rPr>
        <w:t>___________                                                                     ______________</w:t>
      </w:r>
    </w:p>
    <w:p w:rsidR="007A2BF2" w:rsidRPr="007A2BF2" w:rsidRDefault="007A2BF2" w:rsidP="007A2BF2">
      <w:pPr>
        <w:widowControl/>
        <w:autoSpaceDE/>
        <w:autoSpaceDN/>
        <w:adjustRightInd/>
        <w:ind w:firstLine="709"/>
        <w:rPr>
          <w:rFonts w:ascii="Times New Roman" w:eastAsia="Times New Roman" w:hAnsi="Times New Roman" w:cs="Times New Roman"/>
          <w:sz w:val="20"/>
          <w:szCs w:val="20"/>
        </w:rPr>
      </w:pPr>
      <w:r w:rsidRPr="007A2BF2">
        <w:rPr>
          <w:rFonts w:ascii="Times New Roman" w:eastAsia="Times New Roman" w:hAnsi="Times New Roman" w:cs="Times New Roman"/>
          <w:sz w:val="20"/>
          <w:szCs w:val="20"/>
        </w:rPr>
        <w:t xml:space="preserve">          Дата                                                                                                                                     подпись</w:t>
      </w:r>
    </w:p>
    <w:p w:rsidR="007A2BF2" w:rsidRPr="007A2BF2" w:rsidRDefault="007A2BF2" w:rsidP="007A2BF2">
      <w:pPr>
        <w:widowControl/>
        <w:autoSpaceDE/>
        <w:autoSpaceDN/>
        <w:adjustRightInd/>
        <w:ind w:firstLine="709"/>
        <w:rPr>
          <w:rFonts w:ascii="Times New Roman" w:eastAsia="Times New Roman" w:hAnsi="Times New Roman" w:cs="Times New Roman"/>
          <w:sz w:val="20"/>
          <w:szCs w:val="20"/>
        </w:rPr>
      </w:pPr>
    </w:p>
    <w:p w:rsidR="007A2BF2" w:rsidRPr="007A2BF2" w:rsidRDefault="007A2BF2" w:rsidP="007A2BF2">
      <w:pPr>
        <w:widowControl/>
        <w:autoSpaceDE/>
        <w:autoSpaceDN/>
        <w:adjustRightInd/>
        <w:ind w:firstLine="709"/>
        <w:rPr>
          <w:rFonts w:ascii="Times New Roman" w:eastAsia="Times New Roman" w:hAnsi="Times New Roman" w:cs="Times New Roman"/>
        </w:rPr>
      </w:pPr>
    </w:p>
    <w:p w:rsidR="007A2BF2" w:rsidRDefault="007A2BF2" w:rsidP="005B2B65">
      <w:pPr>
        <w:pStyle w:val="ad"/>
        <w:spacing w:before="0" w:beforeAutospacing="0" w:after="0" w:afterAutospacing="0"/>
        <w:ind w:firstLine="709"/>
        <w:jc w:val="both"/>
        <w:rPr>
          <w:sz w:val="28"/>
          <w:szCs w:val="28"/>
        </w:rPr>
      </w:pPr>
    </w:p>
    <w:p w:rsidR="007A2BF2" w:rsidRDefault="007A2BF2" w:rsidP="005B2B65">
      <w:pPr>
        <w:pStyle w:val="ad"/>
        <w:spacing w:before="0" w:beforeAutospacing="0" w:after="0" w:afterAutospacing="0"/>
        <w:ind w:firstLine="709"/>
        <w:jc w:val="both"/>
        <w:rPr>
          <w:sz w:val="28"/>
          <w:szCs w:val="28"/>
        </w:rPr>
      </w:pPr>
    </w:p>
    <w:p w:rsidR="007A2BF2" w:rsidRDefault="007A2BF2" w:rsidP="005B2B65">
      <w:pPr>
        <w:pStyle w:val="ad"/>
        <w:spacing w:before="0" w:beforeAutospacing="0" w:after="0" w:afterAutospacing="0"/>
        <w:ind w:firstLine="709"/>
        <w:jc w:val="both"/>
        <w:rPr>
          <w:sz w:val="28"/>
          <w:szCs w:val="28"/>
        </w:rPr>
      </w:pPr>
    </w:p>
    <w:p w:rsidR="007A2BF2" w:rsidRDefault="007A2BF2" w:rsidP="005B2B65">
      <w:pPr>
        <w:pStyle w:val="ad"/>
        <w:spacing w:before="0" w:beforeAutospacing="0" w:after="0" w:afterAutospacing="0"/>
        <w:ind w:firstLine="709"/>
        <w:jc w:val="both"/>
        <w:rPr>
          <w:sz w:val="28"/>
          <w:szCs w:val="28"/>
        </w:rPr>
      </w:pPr>
    </w:p>
    <w:p w:rsidR="007A2BF2" w:rsidRDefault="007A2BF2" w:rsidP="005B2B65">
      <w:pPr>
        <w:pStyle w:val="ad"/>
        <w:spacing w:before="0" w:beforeAutospacing="0" w:after="0" w:afterAutospacing="0"/>
        <w:ind w:firstLine="709"/>
        <w:jc w:val="both"/>
        <w:rPr>
          <w:sz w:val="28"/>
          <w:szCs w:val="28"/>
        </w:rPr>
      </w:pPr>
    </w:p>
    <w:p w:rsidR="00867CDE" w:rsidRDefault="00867CDE" w:rsidP="005B2B65">
      <w:pPr>
        <w:pStyle w:val="ad"/>
        <w:spacing w:before="0" w:beforeAutospacing="0" w:after="0" w:afterAutospacing="0"/>
        <w:ind w:firstLine="709"/>
        <w:jc w:val="both"/>
        <w:rPr>
          <w:sz w:val="28"/>
          <w:szCs w:val="28"/>
        </w:rPr>
      </w:pPr>
    </w:p>
    <w:p w:rsidR="00867CDE" w:rsidRDefault="00867CDE" w:rsidP="005B2B65">
      <w:pPr>
        <w:pStyle w:val="ad"/>
        <w:spacing w:before="0" w:beforeAutospacing="0" w:after="0" w:afterAutospacing="0"/>
        <w:ind w:firstLine="709"/>
        <w:jc w:val="both"/>
        <w:rPr>
          <w:sz w:val="28"/>
          <w:szCs w:val="28"/>
        </w:rPr>
      </w:pPr>
    </w:p>
    <w:p w:rsidR="00867CDE" w:rsidRDefault="00867CDE" w:rsidP="005B2B65">
      <w:pPr>
        <w:pStyle w:val="ad"/>
        <w:spacing w:before="0" w:beforeAutospacing="0" w:after="0" w:afterAutospacing="0"/>
        <w:ind w:firstLine="709"/>
        <w:jc w:val="both"/>
        <w:rPr>
          <w:sz w:val="28"/>
          <w:szCs w:val="28"/>
        </w:rPr>
      </w:pPr>
    </w:p>
    <w:p w:rsidR="00867CDE" w:rsidRDefault="00867CDE" w:rsidP="005B2B65">
      <w:pPr>
        <w:pStyle w:val="ad"/>
        <w:spacing w:before="0" w:beforeAutospacing="0" w:after="0" w:afterAutospacing="0"/>
        <w:ind w:firstLine="709"/>
        <w:jc w:val="both"/>
        <w:rPr>
          <w:sz w:val="28"/>
          <w:szCs w:val="28"/>
        </w:rPr>
      </w:pPr>
    </w:p>
    <w:p w:rsidR="00867CDE" w:rsidRDefault="00867CDE" w:rsidP="005B2B65">
      <w:pPr>
        <w:pStyle w:val="ad"/>
        <w:spacing w:before="0" w:beforeAutospacing="0" w:after="0" w:afterAutospacing="0"/>
        <w:ind w:firstLine="709"/>
        <w:jc w:val="both"/>
        <w:rPr>
          <w:sz w:val="28"/>
          <w:szCs w:val="28"/>
        </w:rPr>
      </w:pPr>
    </w:p>
    <w:p w:rsidR="00867CDE" w:rsidRDefault="00867CDE" w:rsidP="005B2B65">
      <w:pPr>
        <w:pStyle w:val="ad"/>
        <w:spacing w:before="0" w:beforeAutospacing="0" w:after="0" w:afterAutospacing="0"/>
        <w:ind w:firstLine="709"/>
        <w:jc w:val="both"/>
        <w:rPr>
          <w:sz w:val="28"/>
          <w:szCs w:val="28"/>
        </w:rPr>
      </w:pPr>
    </w:p>
    <w:p w:rsidR="00867CDE" w:rsidRDefault="00867CDE" w:rsidP="005B2B65">
      <w:pPr>
        <w:pStyle w:val="ad"/>
        <w:spacing w:before="0" w:beforeAutospacing="0" w:after="0" w:afterAutospacing="0"/>
        <w:ind w:firstLine="709"/>
        <w:jc w:val="both"/>
        <w:rPr>
          <w:sz w:val="28"/>
          <w:szCs w:val="28"/>
        </w:rPr>
      </w:pPr>
    </w:p>
    <w:p w:rsidR="00F42221" w:rsidRDefault="00F42221" w:rsidP="00867CDE">
      <w:pPr>
        <w:widowControl/>
        <w:autoSpaceDE/>
        <w:autoSpaceDN/>
        <w:adjustRightInd/>
        <w:ind w:firstLine="0"/>
        <w:rPr>
          <w:rFonts w:ascii="Times New Roman" w:eastAsia="Times New Roman" w:hAnsi="Times New Roman" w:cs="Times New Roman"/>
          <w:sz w:val="28"/>
          <w:szCs w:val="28"/>
        </w:rPr>
      </w:pPr>
    </w:p>
    <w:p w:rsidR="00F42221" w:rsidRDefault="00F42221" w:rsidP="00867CDE">
      <w:pPr>
        <w:widowControl/>
        <w:autoSpaceDE/>
        <w:autoSpaceDN/>
        <w:adjustRightInd/>
        <w:ind w:firstLine="0"/>
        <w:rPr>
          <w:rFonts w:ascii="Times New Roman" w:eastAsia="Times New Roman" w:hAnsi="Times New Roman" w:cs="Times New Roman"/>
          <w:sz w:val="28"/>
          <w:szCs w:val="28"/>
        </w:rPr>
      </w:pPr>
    </w:p>
    <w:p w:rsidR="00F42221" w:rsidRDefault="00F42221" w:rsidP="00867CDE">
      <w:pPr>
        <w:widowControl/>
        <w:autoSpaceDE/>
        <w:autoSpaceDN/>
        <w:adjustRightInd/>
        <w:ind w:firstLine="0"/>
        <w:rPr>
          <w:rFonts w:ascii="Times New Roman" w:eastAsia="Times New Roman" w:hAnsi="Times New Roman" w:cs="Times New Roman"/>
          <w:sz w:val="28"/>
          <w:szCs w:val="28"/>
        </w:rPr>
      </w:pPr>
    </w:p>
    <w:p w:rsidR="00867CDE" w:rsidRPr="00867CDE" w:rsidRDefault="00F42221" w:rsidP="00867CDE">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867CDE" w:rsidRPr="00867CDE">
        <w:rPr>
          <w:rFonts w:ascii="Times New Roman" w:eastAsia="Times New Roman" w:hAnsi="Times New Roman" w:cs="Times New Roman"/>
        </w:rPr>
        <w:t>П</w:t>
      </w:r>
      <w:r w:rsidR="00867CDE">
        <w:rPr>
          <w:rFonts w:ascii="Times New Roman" w:eastAsia="Times New Roman" w:hAnsi="Times New Roman" w:cs="Times New Roman"/>
        </w:rPr>
        <w:t>риложение</w:t>
      </w:r>
      <w:r w:rsidR="00867CDE" w:rsidRPr="00867CDE">
        <w:rPr>
          <w:rFonts w:ascii="Times New Roman" w:eastAsia="Times New Roman" w:hAnsi="Times New Roman" w:cs="Times New Roman"/>
        </w:rPr>
        <w:t xml:space="preserve"> № 2</w:t>
      </w:r>
    </w:p>
    <w:p w:rsidR="00867CDE" w:rsidRPr="00867CDE" w:rsidRDefault="00867CDE" w:rsidP="00F42221">
      <w:pPr>
        <w:widowControl/>
        <w:autoSpaceDE/>
        <w:autoSpaceDN/>
        <w:adjustRightInd/>
        <w:ind w:left="5040" w:firstLine="0"/>
        <w:jc w:val="left"/>
        <w:rPr>
          <w:rFonts w:ascii="Times New Roman" w:eastAsia="Times New Roman" w:hAnsi="Times New Roman" w:cs="Times New Roman"/>
          <w:color w:val="000000"/>
        </w:rPr>
      </w:pPr>
      <w:r w:rsidRPr="00867CDE">
        <w:rPr>
          <w:rFonts w:ascii="Times New Roman" w:eastAsia="Times New Roman" w:hAnsi="Times New Roman" w:cs="Times New Roman"/>
          <w:color w:val="000000"/>
        </w:rPr>
        <w:t>к Положению о порядке и условиях</w:t>
      </w:r>
      <w:r>
        <w:rPr>
          <w:rFonts w:ascii="Times New Roman" w:eastAsia="Times New Roman" w:hAnsi="Times New Roman" w:cs="Times New Roman"/>
          <w:color w:val="000000"/>
        </w:rPr>
        <w:t xml:space="preserve"> </w:t>
      </w:r>
      <w:r w:rsidRPr="00867CDE">
        <w:rPr>
          <w:rFonts w:ascii="Times New Roman" w:eastAsia="Times New Roman" w:hAnsi="Times New Roman" w:cs="Times New Roman"/>
          <w:color w:val="000000"/>
        </w:rPr>
        <w:t xml:space="preserve">проведения конкурса по отбору </w:t>
      </w:r>
    </w:p>
    <w:p w:rsidR="00867CDE" w:rsidRPr="00867CDE" w:rsidRDefault="00867CDE" w:rsidP="00867CDE">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867CDE">
        <w:rPr>
          <w:rFonts w:ascii="Times New Roman" w:eastAsia="Times New Roman" w:hAnsi="Times New Roman" w:cs="Times New Roman"/>
          <w:color w:val="000000"/>
        </w:rPr>
        <w:t xml:space="preserve">кандидатов на замещение должности </w:t>
      </w:r>
    </w:p>
    <w:p w:rsidR="00867CDE" w:rsidRPr="00867CDE" w:rsidRDefault="00867CDE" w:rsidP="00867CDE">
      <w:pPr>
        <w:widowControl/>
        <w:autoSpaceDE/>
        <w:autoSpaceDN/>
        <w:adjustRightInd/>
        <w:ind w:firstLine="0"/>
        <w:jc w:val="center"/>
        <w:rPr>
          <w:rFonts w:ascii="Times New Roman" w:eastAsia="Times New Roman" w:hAnsi="Times New Roman" w:cs="Times New Roman"/>
          <w:color w:val="000000"/>
        </w:rPr>
      </w:pPr>
      <w:r w:rsidRPr="00867CD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Г</w:t>
      </w:r>
      <w:r w:rsidRPr="00867CDE">
        <w:rPr>
          <w:rFonts w:ascii="Times New Roman" w:eastAsia="Times New Roman" w:hAnsi="Times New Roman" w:cs="Times New Roman"/>
          <w:color w:val="000000"/>
        </w:rPr>
        <w:t xml:space="preserve">лавы </w:t>
      </w:r>
      <w:r>
        <w:rPr>
          <w:rFonts w:ascii="Times New Roman" w:eastAsia="Times New Roman" w:hAnsi="Times New Roman" w:cs="Times New Roman"/>
          <w:color w:val="000000"/>
        </w:rPr>
        <w:t xml:space="preserve">Атяшевского </w:t>
      </w:r>
      <w:r w:rsidRPr="00867CDE">
        <w:rPr>
          <w:rFonts w:ascii="Times New Roman" w:eastAsia="Times New Roman" w:hAnsi="Times New Roman" w:cs="Times New Roman"/>
          <w:color w:val="000000"/>
        </w:rPr>
        <w:t xml:space="preserve">муниципального района </w:t>
      </w:r>
    </w:p>
    <w:p w:rsidR="00867CDE" w:rsidRDefault="00867CDE" w:rsidP="00867CDE">
      <w:pPr>
        <w:widowControl/>
        <w:autoSpaceDE/>
        <w:autoSpaceDN/>
        <w:adjustRightInd/>
        <w:ind w:firstLine="0"/>
        <w:jc w:val="center"/>
        <w:rPr>
          <w:rFonts w:ascii="Times New Roman" w:eastAsia="Times New Roman" w:hAnsi="Times New Roman" w:cs="Times New Roman"/>
          <w:color w:val="000000"/>
        </w:rPr>
      </w:pPr>
      <w:r w:rsidRPr="00867CD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rsidR="00867CDE" w:rsidRPr="00867CDE" w:rsidRDefault="00867CDE" w:rsidP="00867CDE">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w:t>
      </w:r>
      <w:r w:rsidRPr="00867CDE">
        <w:rPr>
          <w:rFonts w:ascii="Times New Roman" w:eastAsia="Times New Roman" w:hAnsi="Times New Roman" w:cs="Times New Roman"/>
        </w:rPr>
        <w:t xml:space="preserve">Конкурсная комиссия по проведению </w:t>
      </w:r>
      <w:r>
        <w:rPr>
          <w:rFonts w:ascii="Times New Roman" w:eastAsia="Times New Roman" w:hAnsi="Times New Roman" w:cs="Times New Roman"/>
        </w:rPr>
        <w:t xml:space="preserve"> </w:t>
      </w:r>
      <w:r w:rsidRPr="00867CDE">
        <w:rPr>
          <w:rFonts w:ascii="Times New Roman" w:eastAsia="Times New Roman" w:hAnsi="Times New Roman" w:cs="Times New Roman"/>
        </w:rPr>
        <w:t>конкурса</w:t>
      </w:r>
      <w:r>
        <w:rPr>
          <w:rFonts w:ascii="Times New Roman" w:eastAsia="Times New Roman" w:hAnsi="Times New Roman" w:cs="Times New Roman"/>
        </w:rPr>
        <w:t xml:space="preserve">                                                                                                </w:t>
      </w:r>
      <w:r w:rsidRPr="00867CD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67CDE">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867CDE" w:rsidRDefault="00867CDE" w:rsidP="00867CDE">
      <w:pPr>
        <w:widowControl/>
        <w:autoSpaceDE/>
        <w:autoSpaceDN/>
        <w:adjustRightInd/>
        <w:ind w:firstLine="709"/>
        <w:jc w:val="center"/>
        <w:rPr>
          <w:rFonts w:ascii="Times New Roman" w:eastAsia="Times New Roman" w:hAnsi="Times New Roman" w:cs="Times New Roman"/>
        </w:rPr>
      </w:pPr>
      <w:r>
        <w:rPr>
          <w:rFonts w:ascii="Times New Roman" w:eastAsia="Times New Roman" w:hAnsi="Times New Roman" w:cs="Times New Roman"/>
        </w:rPr>
        <w:t xml:space="preserve">                                                     по отбору кандидатов на замещение должности</w:t>
      </w:r>
    </w:p>
    <w:p w:rsidR="00867CDE" w:rsidRPr="00867CDE" w:rsidRDefault="00867CDE" w:rsidP="00867CDE">
      <w:pPr>
        <w:widowControl/>
        <w:autoSpaceDE/>
        <w:autoSpaceDN/>
        <w:adjustRightInd/>
        <w:ind w:firstLine="709"/>
        <w:jc w:val="center"/>
        <w:rPr>
          <w:rFonts w:ascii="Times New Roman" w:eastAsia="Times New Roman" w:hAnsi="Times New Roman" w:cs="Times New Roman"/>
        </w:rPr>
      </w:pPr>
      <w:r>
        <w:rPr>
          <w:rFonts w:ascii="Times New Roman" w:eastAsia="Times New Roman" w:hAnsi="Times New Roman" w:cs="Times New Roman"/>
        </w:rPr>
        <w:t xml:space="preserve">                                                Главы Атяшевского муниципального района</w:t>
      </w:r>
    </w:p>
    <w:p w:rsidR="00867CDE" w:rsidRPr="00867CDE" w:rsidRDefault="00867CDE" w:rsidP="00867CDE">
      <w:pPr>
        <w:widowControl/>
        <w:autoSpaceDE/>
        <w:autoSpaceDN/>
        <w:adjustRightInd/>
        <w:ind w:firstLine="709"/>
        <w:jc w:val="center"/>
        <w:rPr>
          <w:rFonts w:ascii="Times New Roman" w:eastAsia="Times New Roman" w:hAnsi="Times New Roman" w:cs="Times New Roman"/>
        </w:rPr>
      </w:pPr>
    </w:p>
    <w:p w:rsidR="00867CDE" w:rsidRPr="00867CDE" w:rsidRDefault="00867CDE" w:rsidP="00867CDE">
      <w:pPr>
        <w:widowControl/>
        <w:autoSpaceDE/>
        <w:autoSpaceDN/>
        <w:adjustRightInd/>
        <w:ind w:firstLine="709"/>
        <w:jc w:val="center"/>
        <w:rPr>
          <w:rFonts w:ascii="Times New Roman" w:eastAsia="Times New Roman" w:hAnsi="Times New Roman" w:cs="Times New Roman"/>
          <w:bCs/>
          <w:sz w:val="28"/>
          <w:szCs w:val="28"/>
        </w:rPr>
      </w:pPr>
      <w:r w:rsidRPr="00867CDE">
        <w:rPr>
          <w:rFonts w:ascii="Times New Roman" w:eastAsia="Times New Roman" w:hAnsi="Times New Roman" w:cs="Times New Roman"/>
          <w:bCs/>
          <w:sz w:val="28"/>
          <w:szCs w:val="28"/>
        </w:rPr>
        <w:t>Согласие</w:t>
      </w:r>
    </w:p>
    <w:p w:rsidR="00867CDE" w:rsidRPr="00867CDE" w:rsidRDefault="00867CDE" w:rsidP="00867CDE">
      <w:pPr>
        <w:widowControl/>
        <w:autoSpaceDE/>
        <w:autoSpaceDN/>
        <w:adjustRightInd/>
        <w:ind w:firstLine="709"/>
        <w:jc w:val="center"/>
        <w:rPr>
          <w:rFonts w:ascii="Times New Roman" w:eastAsia="Times New Roman" w:hAnsi="Times New Roman" w:cs="Times New Roman"/>
          <w:bCs/>
          <w:sz w:val="28"/>
          <w:szCs w:val="28"/>
        </w:rPr>
      </w:pPr>
      <w:r w:rsidRPr="00867CDE">
        <w:rPr>
          <w:rFonts w:ascii="Times New Roman" w:eastAsia="Times New Roman" w:hAnsi="Times New Roman" w:cs="Times New Roman"/>
          <w:bCs/>
          <w:sz w:val="28"/>
          <w:szCs w:val="28"/>
        </w:rPr>
        <w:t>на обработку персональных данных</w:t>
      </w:r>
    </w:p>
    <w:p w:rsidR="00867CDE" w:rsidRPr="00867CDE" w:rsidRDefault="00867CDE" w:rsidP="00867CDE">
      <w:pPr>
        <w:widowControl/>
        <w:autoSpaceDE/>
        <w:autoSpaceDN/>
        <w:adjustRightInd/>
        <w:ind w:firstLine="709"/>
        <w:jc w:val="center"/>
        <w:rPr>
          <w:rFonts w:ascii="Times New Roman" w:eastAsia="Times New Roman" w:hAnsi="Times New Roman" w:cs="Times New Roman"/>
          <w:bCs/>
          <w:sz w:val="28"/>
          <w:szCs w:val="28"/>
        </w:rPr>
      </w:pP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Я,_______________________________________________________________</w:t>
      </w:r>
    </w:p>
    <w:p w:rsidR="00867CDE" w:rsidRPr="00867CDE" w:rsidRDefault="00867CDE" w:rsidP="00867CDE">
      <w:pPr>
        <w:widowControl/>
        <w:autoSpaceDE/>
        <w:autoSpaceDN/>
        <w:adjustRightInd/>
        <w:ind w:firstLine="709"/>
        <w:rPr>
          <w:rFonts w:ascii="Times New Roman" w:eastAsia="Times New Roman" w:hAnsi="Times New Roman" w:cs="Times New Roman"/>
          <w:sz w:val="20"/>
          <w:szCs w:val="20"/>
        </w:rPr>
      </w:pPr>
      <w:r w:rsidRPr="00867CDE">
        <w:rPr>
          <w:rFonts w:ascii="Times New Roman" w:eastAsia="Times New Roman" w:hAnsi="Times New Roman" w:cs="Times New Roman"/>
          <w:sz w:val="20"/>
          <w:szCs w:val="20"/>
        </w:rPr>
        <w:t xml:space="preserve">                                                               </w:t>
      </w:r>
      <w:r w:rsidRPr="00867CDE">
        <w:rPr>
          <w:rFonts w:ascii="Times New Roman" w:eastAsia="Times New Roman" w:hAnsi="Times New Roman" w:cs="Times New Roman"/>
          <w:i/>
          <w:iCs/>
          <w:sz w:val="20"/>
          <w:szCs w:val="20"/>
        </w:rPr>
        <w:t>(фамилия, имя, отчество, год рождения)</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место жительства: _______________________________________________,</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документ, удостоверяющий личность, ___________________________,</w:t>
      </w:r>
    </w:p>
    <w:p w:rsidR="00867CDE" w:rsidRPr="00867CDE" w:rsidRDefault="00867CDE" w:rsidP="00867CDE">
      <w:pPr>
        <w:widowControl/>
        <w:autoSpaceDE/>
        <w:autoSpaceDN/>
        <w:adjustRightInd/>
        <w:ind w:firstLine="709"/>
        <w:rPr>
          <w:rFonts w:ascii="Times New Roman" w:eastAsia="Times New Roman" w:hAnsi="Times New Roman" w:cs="Times New Roman"/>
          <w:i/>
          <w:iCs/>
          <w:sz w:val="28"/>
          <w:szCs w:val="28"/>
        </w:rPr>
      </w:pPr>
      <w:r w:rsidRPr="00867CDE">
        <w:rPr>
          <w:rFonts w:ascii="Times New Roman" w:eastAsia="Times New Roman" w:hAnsi="Times New Roman" w:cs="Times New Roman"/>
          <w:i/>
          <w:iCs/>
          <w:sz w:val="28"/>
          <w:szCs w:val="28"/>
        </w:rPr>
        <w:t xml:space="preserve">____________________________________________________________    </w:t>
      </w:r>
    </w:p>
    <w:p w:rsidR="00867CDE" w:rsidRPr="00867CDE" w:rsidRDefault="00867CDE" w:rsidP="00867CDE">
      <w:pPr>
        <w:widowControl/>
        <w:autoSpaceDE/>
        <w:autoSpaceDN/>
        <w:adjustRightInd/>
        <w:ind w:firstLine="709"/>
        <w:rPr>
          <w:rFonts w:ascii="Times New Roman" w:eastAsia="Times New Roman" w:hAnsi="Times New Roman" w:cs="Times New Roman"/>
          <w:i/>
          <w:iCs/>
          <w:sz w:val="20"/>
          <w:szCs w:val="20"/>
        </w:rPr>
      </w:pPr>
      <w:r w:rsidRPr="00867CDE">
        <w:rPr>
          <w:rFonts w:ascii="Times New Roman" w:eastAsia="Times New Roman" w:hAnsi="Times New Roman" w:cs="Times New Roman"/>
          <w:i/>
          <w:iCs/>
          <w:sz w:val="28"/>
          <w:szCs w:val="28"/>
        </w:rPr>
        <w:t xml:space="preserve">                           </w:t>
      </w:r>
      <w:r w:rsidRPr="00867CDE">
        <w:rPr>
          <w:rFonts w:ascii="Times New Roman" w:eastAsia="Times New Roman" w:hAnsi="Times New Roman" w:cs="Times New Roman"/>
          <w:i/>
          <w:iCs/>
          <w:sz w:val="20"/>
          <w:szCs w:val="20"/>
        </w:rPr>
        <w:t>(паспорт: серия, номер, дата выдачи, кем выдан)</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 xml:space="preserve">фамилия, имя, отчество; дата рождения; </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место рождения;</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паспортные данные;</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 xml:space="preserve">образование; </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гражданство;</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адрес места жительства и адрес фактического проживания;</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Настоящее согласие действует бессрочно.</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__________________________________________________________</w:t>
      </w:r>
    </w:p>
    <w:p w:rsidR="00867CDE" w:rsidRPr="00867CDE" w:rsidRDefault="00867CDE" w:rsidP="00867CDE">
      <w:pPr>
        <w:widowControl/>
        <w:autoSpaceDE/>
        <w:autoSpaceDN/>
        <w:adjustRightInd/>
        <w:ind w:firstLine="709"/>
        <w:rPr>
          <w:rFonts w:ascii="Times New Roman" w:eastAsia="Times New Roman" w:hAnsi="Times New Roman" w:cs="Times New Roman"/>
          <w:i/>
          <w:iCs/>
          <w:sz w:val="20"/>
          <w:szCs w:val="20"/>
        </w:rPr>
      </w:pPr>
      <w:r w:rsidRPr="00867CDE">
        <w:rPr>
          <w:rFonts w:ascii="Times New Roman" w:eastAsia="Times New Roman" w:hAnsi="Times New Roman" w:cs="Times New Roman"/>
          <w:i/>
          <w:iCs/>
          <w:sz w:val="20"/>
          <w:szCs w:val="20"/>
        </w:rPr>
        <w:t>(дата)                                         (подпись)                                (расшифровка подписи)</w:t>
      </w:r>
    </w:p>
    <w:p w:rsidR="00867CDE" w:rsidRPr="00867CDE" w:rsidRDefault="00867CDE" w:rsidP="00867CDE">
      <w:pPr>
        <w:widowControl/>
        <w:autoSpaceDE/>
        <w:autoSpaceDN/>
        <w:adjustRightInd/>
        <w:ind w:firstLine="709"/>
        <w:rPr>
          <w:rFonts w:ascii="Times New Roman" w:eastAsia="Times New Roman" w:hAnsi="Times New Roman" w:cs="Times New Roman"/>
          <w:sz w:val="20"/>
          <w:szCs w:val="20"/>
        </w:rPr>
      </w:pPr>
    </w:p>
    <w:p w:rsidR="00867CDE" w:rsidRPr="00867CDE" w:rsidRDefault="00867CDE" w:rsidP="00867CDE">
      <w:pPr>
        <w:widowControl/>
        <w:autoSpaceDE/>
        <w:autoSpaceDN/>
        <w:adjustRightInd/>
        <w:ind w:firstLine="709"/>
        <w:rPr>
          <w:rFonts w:ascii="Times New Roman" w:eastAsia="Times New Roman" w:hAnsi="Times New Roman" w:cs="Times New Roman"/>
          <w:sz w:val="28"/>
          <w:szCs w:val="28"/>
        </w:rPr>
      </w:pPr>
      <w:r w:rsidRPr="00867CDE">
        <w:rPr>
          <w:rFonts w:ascii="Times New Roman" w:eastAsia="Times New Roman" w:hAnsi="Times New Roman" w:cs="Times New Roman"/>
          <w:sz w:val="28"/>
          <w:szCs w:val="28"/>
        </w:rPr>
        <w:t xml:space="preserve">Подтверждаю, что ознакомлен(а) с Федеральным законом от 27 июля 2006 г. № 152-ФЗ «О персональных данных», права и обязанности в области защиты персональных данных мне разъяснены. </w:t>
      </w:r>
    </w:p>
    <w:p w:rsidR="00867CDE" w:rsidRDefault="00867CDE" w:rsidP="00867CDE">
      <w:pPr>
        <w:pStyle w:val="ad"/>
        <w:spacing w:before="0" w:beforeAutospacing="0" w:after="0" w:afterAutospacing="0"/>
        <w:jc w:val="both"/>
        <w:rPr>
          <w:color w:val="000000"/>
          <w:sz w:val="28"/>
          <w:szCs w:val="20"/>
        </w:rPr>
      </w:pPr>
      <w:r w:rsidRPr="00867CDE">
        <w:rPr>
          <w:color w:val="000000"/>
          <w:sz w:val="28"/>
          <w:szCs w:val="20"/>
        </w:rPr>
        <w:t>__________                         _____________                                     __________________</w:t>
      </w:r>
    </w:p>
    <w:p w:rsidR="00A71372" w:rsidRPr="00F42221" w:rsidRDefault="00A71372" w:rsidP="00A71372">
      <w:pPr>
        <w:widowControl/>
        <w:autoSpaceDE/>
        <w:autoSpaceDN/>
        <w:adjustRightInd/>
        <w:ind w:firstLine="709"/>
        <w:rPr>
          <w:rFonts w:ascii="Times New Roman" w:eastAsia="Times New Roman" w:hAnsi="Times New Roman" w:cs="Times New Roman"/>
        </w:rPr>
      </w:pPr>
      <w:r w:rsidRPr="00F42221">
        <w:rPr>
          <w:rFonts w:ascii="Times New Roman" w:eastAsia="Times New Roman" w:hAnsi="Times New Roman" w:cs="Times New Roman"/>
          <w:i/>
          <w:iCs/>
        </w:rPr>
        <w:lastRenderedPageBreak/>
        <w:t>(дата)                               (подпись)                                            (расшифровка подписи)</w:t>
      </w:r>
    </w:p>
    <w:p w:rsidR="00F42221" w:rsidRDefault="00F42221" w:rsidP="00867CDE">
      <w:pPr>
        <w:pStyle w:val="ad"/>
        <w:spacing w:before="0" w:beforeAutospacing="0" w:after="0" w:afterAutospacing="0"/>
        <w:jc w:val="both"/>
        <w:rPr>
          <w:color w:val="000000"/>
          <w:sz w:val="28"/>
          <w:szCs w:val="20"/>
        </w:rPr>
      </w:pPr>
    </w:p>
    <w:p w:rsidR="00F42221" w:rsidRDefault="00F42221" w:rsidP="00867CDE">
      <w:pPr>
        <w:pStyle w:val="ad"/>
        <w:spacing w:before="0" w:beforeAutospacing="0" w:after="0" w:afterAutospacing="0"/>
        <w:jc w:val="both"/>
        <w:rPr>
          <w:color w:val="000000"/>
          <w:sz w:val="28"/>
          <w:szCs w:val="20"/>
        </w:rPr>
      </w:pPr>
    </w:p>
    <w:p w:rsidR="00F42221" w:rsidRDefault="00F42221" w:rsidP="00867CDE">
      <w:pPr>
        <w:pStyle w:val="ad"/>
        <w:spacing w:before="0" w:beforeAutospacing="0" w:after="0" w:afterAutospacing="0"/>
        <w:jc w:val="both"/>
        <w:rPr>
          <w:color w:val="000000"/>
          <w:sz w:val="28"/>
          <w:szCs w:val="20"/>
        </w:rPr>
      </w:pPr>
    </w:p>
    <w:p w:rsidR="00F42221" w:rsidRPr="00F42221" w:rsidRDefault="00F42221" w:rsidP="00F42221">
      <w:pPr>
        <w:widowControl/>
        <w:autoSpaceDE/>
        <w:autoSpaceDN/>
        <w:adjustRightInd/>
        <w:ind w:firstLine="709"/>
        <w:jc w:val="center"/>
        <w:rPr>
          <w:rFonts w:ascii="Times New Roman" w:eastAsia="Times New Roman" w:hAnsi="Times New Roman" w:cs="Times New Roman"/>
        </w:rPr>
      </w:pPr>
      <w:r w:rsidRPr="00F42221">
        <w:rPr>
          <w:rFonts w:ascii="Times New Roman" w:eastAsia="Times New Roman" w:hAnsi="Times New Roman" w:cs="Times New Roman"/>
        </w:rPr>
        <w:t xml:space="preserve">                                                                   Приложение № 3</w:t>
      </w:r>
    </w:p>
    <w:p w:rsidR="00F42221" w:rsidRPr="00F42221" w:rsidRDefault="00F42221" w:rsidP="00F42221">
      <w:pPr>
        <w:widowControl/>
        <w:autoSpaceDE/>
        <w:autoSpaceDN/>
        <w:adjustRightInd/>
        <w:ind w:left="5040" w:firstLine="0"/>
        <w:jc w:val="left"/>
        <w:rPr>
          <w:rFonts w:ascii="Times New Roman" w:eastAsia="Times New Roman" w:hAnsi="Times New Roman" w:cs="Times New Roman"/>
          <w:color w:val="000000"/>
        </w:rPr>
      </w:pPr>
      <w:r w:rsidRPr="00F422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к Положению о порядке </w:t>
      </w:r>
      <w:r w:rsidRPr="00F42221">
        <w:rPr>
          <w:rFonts w:ascii="Times New Roman" w:eastAsia="Times New Roman" w:hAnsi="Times New Roman" w:cs="Times New Roman"/>
          <w:color w:val="000000"/>
        </w:rPr>
        <w:t xml:space="preserve">проведения конкурса по отбору кандидатов на замещение должности </w:t>
      </w:r>
    </w:p>
    <w:p w:rsidR="00F42221" w:rsidRPr="00F42221" w:rsidRDefault="00F42221" w:rsidP="00F42221">
      <w:pPr>
        <w:widowControl/>
        <w:autoSpaceDE/>
        <w:autoSpaceDN/>
        <w:adjustRightInd/>
        <w:ind w:firstLine="0"/>
        <w:jc w:val="center"/>
        <w:rPr>
          <w:rFonts w:ascii="Times New Roman" w:eastAsia="Times New Roman" w:hAnsi="Times New Roman" w:cs="Times New Roman"/>
          <w:color w:val="000000"/>
        </w:rPr>
      </w:pPr>
      <w:r w:rsidRPr="00F4222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F42221">
        <w:rPr>
          <w:rFonts w:ascii="Times New Roman" w:eastAsia="Times New Roman" w:hAnsi="Times New Roman" w:cs="Times New Roman"/>
          <w:color w:val="000000"/>
        </w:rPr>
        <w:t xml:space="preserve">Главы Атяшевского муниципального района </w:t>
      </w:r>
    </w:p>
    <w:p w:rsidR="00F42221" w:rsidRPr="00F42221" w:rsidRDefault="00F42221" w:rsidP="00F42221">
      <w:pPr>
        <w:widowControl/>
        <w:autoSpaceDE/>
        <w:autoSpaceDN/>
        <w:adjustRightInd/>
        <w:ind w:firstLine="0"/>
        <w:jc w:val="center"/>
        <w:rPr>
          <w:rFonts w:ascii="Times New Roman" w:eastAsia="Times New Roman" w:hAnsi="Times New Roman" w:cs="Times New Roman"/>
          <w:color w:val="000000"/>
        </w:rPr>
      </w:pPr>
      <w:r w:rsidRPr="00F42221">
        <w:rPr>
          <w:rFonts w:ascii="Times New Roman" w:eastAsia="Times New Roman" w:hAnsi="Times New Roman" w:cs="Times New Roman"/>
          <w:color w:val="000000"/>
        </w:rPr>
        <w:t xml:space="preserve">                                                                        </w:t>
      </w:r>
    </w:p>
    <w:p w:rsidR="00F42221" w:rsidRPr="00F42221" w:rsidRDefault="00F42221" w:rsidP="00F42221">
      <w:pPr>
        <w:widowControl/>
        <w:autoSpaceDE/>
        <w:autoSpaceDN/>
        <w:adjustRightInd/>
        <w:ind w:firstLine="709"/>
        <w:jc w:val="right"/>
        <w:rPr>
          <w:rFonts w:ascii="Times New Roman" w:eastAsia="Times New Roman" w:hAnsi="Times New Roman" w:cs="Times New Roman"/>
        </w:rPr>
      </w:pPr>
    </w:p>
    <w:p w:rsidR="00F42221" w:rsidRPr="00F42221" w:rsidRDefault="00F42221" w:rsidP="00F42221">
      <w:pPr>
        <w:widowControl/>
        <w:autoSpaceDE/>
        <w:autoSpaceDN/>
        <w:adjustRightInd/>
        <w:ind w:firstLine="709"/>
        <w:rPr>
          <w:rFonts w:ascii="Times New Roman" w:eastAsia="Times New Roman" w:hAnsi="Times New Roman" w:cs="Times New Roman"/>
        </w:rPr>
      </w:pPr>
    </w:p>
    <w:p w:rsidR="00F42221" w:rsidRDefault="00F42221" w:rsidP="00F42221">
      <w:pPr>
        <w:widowControl/>
        <w:autoSpaceDE/>
        <w:autoSpaceDN/>
        <w:adjustRightInd/>
        <w:ind w:firstLine="709"/>
        <w:jc w:val="center"/>
        <w:rPr>
          <w:rFonts w:ascii="Times New Roman" w:eastAsia="Times New Roman" w:hAnsi="Times New Roman" w:cs="Times New Roman"/>
        </w:rPr>
      </w:pPr>
      <w:r w:rsidRPr="00F42221">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42221">
        <w:rPr>
          <w:rFonts w:ascii="Times New Roman" w:eastAsia="Times New Roman" w:hAnsi="Times New Roman" w:cs="Times New Roman"/>
        </w:rPr>
        <w:t xml:space="preserve">Конкурсная комиссия по проведению </w:t>
      </w:r>
      <w:r>
        <w:rPr>
          <w:rFonts w:ascii="Times New Roman" w:eastAsia="Times New Roman" w:hAnsi="Times New Roman" w:cs="Times New Roman"/>
        </w:rPr>
        <w:t xml:space="preserve"> конкурса   </w:t>
      </w:r>
    </w:p>
    <w:p w:rsidR="00F42221" w:rsidRDefault="00F42221" w:rsidP="00F42221">
      <w:pPr>
        <w:widowControl/>
        <w:autoSpaceDE/>
        <w:autoSpaceDN/>
        <w:adjustRightInd/>
        <w:ind w:firstLine="709"/>
        <w:jc w:val="center"/>
        <w:rPr>
          <w:rFonts w:ascii="Times New Roman" w:eastAsia="Times New Roman" w:hAnsi="Times New Roman" w:cs="Times New Roman"/>
        </w:rPr>
      </w:pPr>
      <w:r>
        <w:rPr>
          <w:rFonts w:ascii="Times New Roman" w:eastAsia="Times New Roman" w:hAnsi="Times New Roman" w:cs="Times New Roman"/>
        </w:rPr>
        <w:t xml:space="preserve">                                                           по отбору кандидатов   на замещение должности  </w:t>
      </w:r>
    </w:p>
    <w:p w:rsidR="00F42221" w:rsidRPr="00F42221" w:rsidRDefault="00F42221" w:rsidP="00F42221">
      <w:pPr>
        <w:widowControl/>
        <w:autoSpaceDE/>
        <w:autoSpaceDN/>
        <w:adjustRightInd/>
        <w:ind w:firstLine="709"/>
        <w:jc w:val="center"/>
        <w:rPr>
          <w:rFonts w:ascii="Times New Roman" w:eastAsia="Times New Roman" w:hAnsi="Times New Roman" w:cs="Times New Roman"/>
        </w:rPr>
      </w:pPr>
      <w:r>
        <w:rPr>
          <w:rFonts w:ascii="Times New Roman" w:eastAsia="Times New Roman" w:hAnsi="Times New Roman" w:cs="Times New Roman"/>
        </w:rPr>
        <w:t xml:space="preserve">                                                      Главы Атяшевского муниципального района                                                                                            </w:t>
      </w:r>
    </w:p>
    <w:p w:rsidR="00F42221" w:rsidRPr="00F42221" w:rsidRDefault="00F42221" w:rsidP="00F42221">
      <w:pPr>
        <w:widowControl/>
        <w:autoSpaceDE/>
        <w:autoSpaceDN/>
        <w:adjustRightInd/>
        <w:ind w:firstLine="0"/>
        <w:rPr>
          <w:rFonts w:ascii="Times New Roman" w:eastAsia="Times New Roman" w:hAnsi="Times New Roman" w:cs="Times New Roman"/>
          <w:sz w:val="28"/>
          <w:szCs w:val="28"/>
        </w:rPr>
      </w:pPr>
    </w:p>
    <w:p w:rsidR="00F42221" w:rsidRPr="00F42221" w:rsidRDefault="00F42221" w:rsidP="00F42221">
      <w:pPr>
        <w:widowControl/>
        <w:autoSpaceDE/>
        <w:autoSpaceDN/>
        <w:adjustRightInd/>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F42221">
        <w:rPr>
          <w:rFonts w:ascii="Times New Roman" w:eastAsia="Times New Roman" w:hAnsi="Times New Roman" w:cs="Times New Roman"/>
          <w:sz w:val="28"/>
          <w:szCs w:val="28"/>
        </w:rPr>
        <w:t>аявление.</w:t>
      </w:r>
    </w:p>
    <w:p w:rsidR="00F42221" w:rsidRPr="00F42221" w:rsidRDefault="00F42221" w:rsidP="00F42221">
      <w:pPr>
        <w:widowControl/>
        <w:autoSpaceDE/>
        <w:autoSpaceDN/>
        <w:adjustRightInd/>
        <w:ind w:firstLine="0"/>
        <w:rPr>
          <w:rFonts w:ascii="Times New Roman" w:eastAsia="Times New Roman" w:hAnsi="Times New Roman" w:cs="Times New Roman"/>
          <w:sz w:val="28"/>
          <w:szCs w:val="28"/>
        </w:rPr>
      </w:pPr>
    </w:p>
    <w:p w:rsidR="00F42221" w:rsidRPr="00F42221" w:rsidRDefault="00F42221" w:rsidP="00F42221">
      <w:pPr>
        <w:widowControl/>
        <w:autoSpaceDE/>
        <w:autoSpaceDN/>
        <w:adjustRightInd/>
        <w:ind w:firstLine="0"/>
        <w:rPr>
          <w:rFonts w:ascii="Times New Roman" w:eastAsia="Times New Roman" w:hAnsi="Times New Roman" w:cs="Times New Roman"/>
          <w:sz w:val="28"/>
          <w:szCs w:val="28"/>
        </w:rPr>
      </w:pPr>
    </w:p>
    <w:p w:rsidR="00F42221" w:rsidRPr="00F42221" w:rsidRDefault="00F42221" w:rsidP="00F42221">
      <w:pPr>
        <w:widowControl/>
        <w:autoSpaceDE/>
        <w:autoSpaceDN/>
        <w:adjustRightInd/>
        <w:ind w:firstLine="709"/>
        <w:rPr>
          <w:rFonts w:ascii="Times New Roman" w:eastAsia="Times New Roman" w:hAnsi="Times New Roman" w:cs="Times New Roman"/>
          <w:sz w:val="28"/>
          <w:szCs w:val="28"/>
        </w:rPr>
      </w:pPr>
      <w:r w:rsidRPr="00F42221">
        <w:rPr>
          <w:rFonts w:ascii="Times New Roman" w:eastAsia="Times New Roman" w:hAnsi="Times New Roman" w:cs="Times New Roman"/>
          <w:sz w:val="28"/>
          <w:szCs w:val="28"/>
        </w:rPr>
        <w:t xml:space="preserve">Я, _________________________________________________, в связи с участием в конкурсе по отбору кандидатов на замещение должности Главы  Атяшевского муниципального района,  руководствуясь </w:t>
      </w:r>
      <w:hyperlink r:id="rId16" w:history="1">
        <w:r w:rsidRPr="00F42221">
          <w:rPr>
            <w:rFonts w:ascii="Times New Roman" w:eastAsia="Times New Roman" w:hAnsi="Times New Roman" w:cs="Times New Roman"/>
            <w:sz w:val="28"/>
            <w:szCs w:val="28"/>
          </w:rPr>
          <w:t>статьей 21</w:t>
        </w:r>
      </w:hyperlink>
      <w:r w:rsidRPr="00F42221">
        <w:rPr>
          <w:rFonts w:ascii="Times New Roman" w:eastAsia="Times New Roman" w:hAnsi="Times New Roman" w:cs="Times New Roman"/>
          <w:sz w:val="28"/>
          <w:szCs w:val="28"/>
        </w:rPr>
        <w:t xml:space="preserve"> Закона Российской Федерации от 21 июля 1993 года № 5485-1 «О государственной тайне», заявляю о согласии на проведение в отношении меня полномочными органами проверочных мероприятий.</w:t>
      </w:r>
    </w:p>
    <w:p w:rsidR="00F42221" w:rsidRPr="00F42221" w:rsidRDefault="00F42221" w:rsidP="00F42221">
      <w:pPr>
        <w:widowControl/>
        <w:autoSpaceDE/>
        <w:autoSpaceDN/>
        <w:adjustRightInd/>
        <w:ind w:firstLine="709"/>
        <w:rPr>
          <w:rFonts w:ascii="Times New Roman" w:eastAsia="Times New Roman" w:hAnsi="Times New Roman" w:cs="Times New Roman"/>
          <w:sz w:val="28"/>
          <w:szCs w:val="28"/>
        </w:rPr>
      </w:pPr>
    </w:p>
    <w:p w:rsidR="00F42221" w:rsidRPr="00F42221" w:rsidRDefault="00F42221" w:rsidP="00F42221">
      <w:pPr>
        <w:widowControl/>
        <w:autoSpaceDE/>
        <w:autoSpaceDN/>
        <w:adjustRightInd/>
        <w:ind w:firstLine="709"/>
        <w:rPr>
          <w:rFonts w:ascii="Times New Roman" w:eastAsia="Times New Roman" w:hAnsi="Times New Roman" w:cs="Times New Roman"/>
        </w:rPr>
      </w:pPr>
    </w:p>
    <w:p w:rsidR="00F42221" w:rsidRPr="00F42221" w:rsidRDefault="00F42221" w:rsidP="00F42221">
      <w:pPr>
        <w:widowControl/>
        <w:autoSpaceDE/>
        <w:autoSpaceDN/>
        <w:adjustRightInd/>
        <w:ind w:firstLine="709"/>
        <w:rPr>
          <w:rFonts w:ascii="Times New Roman" w:eastAsia="Times New Roman" w:hAnsi="Times New Roman" w:cs="Times New Roman"/>
        </w:rPr>
      </w:pPr>
    </w:p>
    <w:p w:rsidR="00F42221" w:rsidRPr="00F42221" w:rsidRDefault="00F42221" w:rsidP="00F42221">
      <w:pPr>
        <w:widowControl/>
        <w:autoSpaceDE/>
        <w:autoSpaceDN/>
        <w:adjustRightInd/>
        <w:ind w:firstLine="709"/>
        <w:rPr>
          <w:rFonts w:ascii="Times New Roman" w:eastAsia="Times New Roman" w:hAnsi="Times New Roman" w:cs="Times New Roman"/>
        </w:rPr>
      </w:pPr>
      <w:r w:rsidRPr="00F42221">
        <w:rPr>
          <w:rFonts w:ascii="Times New Roman" w:eastAsia="Times New Roman" w:hAnsi="Times New Roman" w:cs="Times New Roman"/>
        </w:rPr>
        <w:t>__________                   _______________            _______________________________</w:t>
      </w:r>
      <w:r w:rsidRPr="00F42221">
        <w:rPr>
          <w:rFonts w:ascii="Times New Roman" w:eastAsia="Times New Roman" w:hAnsi="Times New Roman" w:cs="Times New Roman"/>
          <w:i/>
          <w:iCs/>
        </w:rPr>
        <w:t xml:space="preserve"> </w:t>
      </w:r>
    </w:p>
    <w:p w:rsidR="00F42221" w:rsidRPr="00F42221" w:rsidRDefault="00F42221" w:rsidP="00F42221">
      <w:pPr>
        <w:widowControl/>
        <w:autoSpaceDE/>
        <w:autoSpaceDN/>
        <w:adjustRightInd/>
        <w:ind w:firstLine="709"/>
        <w:rPr>
          <w:rFonts w:ascii="Times New Roman" w:eastAsia="Times New Roman" w:hAnsi="Times New Roman" w:cs="Times New Roman"/>
        </w:rPr>
      </w:pPr>
      <w:r w:rsidRPr="00F42221">
        <w:rPr>
          <w:rFonts w:ascii="Times New Roman" w:eastAsia="Times New Roman" w:hAnsi="Times New Roman" w:cs="Times New Roman"/>
          <w:i/>
          <w:iCs/>
        </w:rPr>
        <w:t>(дата)                               (подпись)                                            (расшифровка подписи)</w:t>
      </w:r>
    </w:p>
    <w:p w:rsidR="00F42221" w:rsidRDefault="00F42221" w:rsidP="00867CDE">
      <w:pPr>
        <w:pStyle w:val="ad"/>
        <w:spacing w:before="0" w:beforeAutospacing="0" w:after="0" w:afterAutospacing="0"/>
        <w:jc w:val="both"/>
        <w:rPr>
          <w:color w:val="000000"/>
          <w:sz w:val="28"/>
          <w:szCs w:val="20"/>
        </w:rPr>
      </w:pPr>
    </w:p>
    <w:p w:rsidR="00F42221" w:rsidRDefault="00F42221" w:rsidP="00867CDE">
      <w:pPr>
        <w:pStyle w:val="ad"/>
        <w:spacing w:before="0" w:beforeAutospacing="0" w:after="0" w:afterAutospacing="0"/>
        <w:jc w:val="both"/>
        <w:rPr>
          <w:color w:val="000000"/>
          <w:sz w:val="28"/>
          <w:szCs w:val="20"/>
        </w:rPr>
      </w:pPr>
    </w:p>
    <w:p w:rsidR="00F42221" w:rsidRDefault="00F42221" w:rsidP="00867CDE">
      <w:pPr>
        <w:pStyle w:val="ad"/>
        <w:spacing w:before="0" w:beforeAutospacing="0" w:after="0" w:afterAutospacing="0"/>
        <w:jc w:val="both"/>
        <w:rPr>
          <w:color w:val="000000"/>
          <w:sz w:val="28"/>
          <w:szCs w:val="20"/>
        </w:rPr>
      </w:pPr>
    </w:p>
    <w:p w:rsidR="00F42221" w:rsidRPr="00061CAE" w:rsidRDefault="00F42221" w:rsidP="00867CDE">
      <w:pPr>
        <w:pStyle w:val="ad"/>
        <w:spacing w:before="0" w:beforeAutospacing="0" w:after="0" w:afterAutospacing="0"/>
        <w:jc w:val="both"/>
        <w:rPr>
          <w:sz w:val="28"/>
          <w:szCs w:val="28"/>
        </w:rPr>
      </w:pPr>
    </w:p>
    <w:sectPr w:rsidR="00F42221" w:rsidRPr="00061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65"/>
    <w:rsid w:val="00061CAE"/>
    <w:rsid w:val="00064C2E"/>
    <w:rsid w:val="000E4D6D"/>
    <w:rsid w:val="001417B9"/>
    <w:rsid w:val="003626B7"/>
    <w:rsid w:val="00400072"/>
    <w:rsid w:val="004466B7"/>
    <w:rsid w:val="004664D9"/>
    <w:rsid w:val="00485615"/>
    <w:rsid w:val="004976E3"/>
    <w:rsid w:val="004A7862"/>
    <w:rsid w:val="005B2B65"/>
    <w:rsid w:val="007A2BF2"/>
    <w:rsid w:val="00814FB9"/>
    <w:rsid w:val="00836C25"/>
    <w:rsid w:val="00867CDE"/>
    <w:rsid w:val="009E4E01"/>
    <w:rsid w:val="00A10CE4"/>
    <w:rsid w:val="00A358FC"/>
    <w:rsid w:val="00A71372"/>
    <w:rsid w:val="00A9191E"/>
    <w:rsid w:val="00B06DCE"/>
    <w:rsid w:val="00CC3BAB"/>
    <w:rsid w:val="00D061CC"/>
    <w:rsid w:val="00D34E0C"/>
    <w:rsid w:val="00D82D40"/>
    <w:rsid w:val="00DE370A"/>
    <w:rsid w:val="00E945A6"/>
    <w:rsid w:val="00EE10E4"/>
    <w:rsid w:val="00F42221"/>
    <w:rsid w:val="00FD3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6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B2B65"/>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466B7"/>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4466B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2B65"/>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5B2B65"/>
    <w:rPr>
      <w:color w:val="106BBE"/>
    </w:rPr>
  </w:style>
  <w:style w:type="paragraph" w:customStyle="1" w:styleId="a4">
    <w:name w:val="Комментарий"/>
    <w:basedOn w:val="a"/>
    <w:next w:val="a"/>
    <w:uiPriority w:val="99"/>
    <w:rsid w:val="005B2B65"/>
    <w:pPr>
      <w:spacing w:before="75"/>
      <w:ind w:left="170" w:firstLine="0"/>
    </w:pPr>
    <w:rPr>
      <w:color w:val="353842"/>
      <w:shd w:val="clear" w:color="auto" w:fill="F0F0F0"/>
    </w:rPr>
  </w:style>
  <w:style w:type="paragraph" w:customStyle="1" w:styleId="a5">
    <w:name w:val="Информация об изменениях документа"/>
    <w:basedOn w:val="a4"/>
    <w:next w:val="a"/>
    <w:uiPriority w:val="99"/>
    <w:rsid w:val="005B2B65"/>
    <w:rPr>
      <w:i/>
      <w:iCs/>
    </w:rPr>
  </w:style>
  <w:style w:type="paragraph" w:customStyle="1" w:styleId="a6">
    <w:name w:val="Нормальный (таблица)"/>
    <w:basedOn w:val="a"/>
    <w:next w:val="a"/>
    <w:uiPriority w:val="99"/>
    <w:rsid w:val="005B2B65"/>
    <w:pPr>
      <w:ind w:firstLine="0"/>
    </w:pPr>
  </w:style>
  <w:style w:type="paragraph" w:customStyle="1" w:styleId="a7">
    <w:name w:val="Прижатый влево"/>
    <w:basedOn w:val="a"/>
    <w:next w:val="a"/>
    <w:uiPriority w:val="99"/>
    <w:rsid w:val="005B2B65"/>
    <w:pPr>
      <w:ind w:firstLine="0"/>
      <w:jc w:val="left"/>
    </w:pPr>
  </w:style>
  <w:style w:type="paragraph" w:styleId="a8">
    <w:name w:val="Body Text Indent"/>
    <w:basedOn w:val="a"/>
    <w:link w:val="a9"/>
    <w:rsid w:val="005B2B65"/>
    <w:pPr>
      <w:widowControl/>
      <w:autoSpaceDE/>
      <w:autoSpaceDN/>
      <w:adjustRightInd/>
      <w:ind w:firstLine="851"/>
      <w:jc w:val="left"/>
    </w:pPr>
    <w:rPr>
      <w:rFonts w:ascii="Times New Roman" w:eastAsia="Times New Roman" w:hAnsi="Times New Roman" w:cs="Times New Roman"/>
      <w:color w:val="000000"/>
      <w:sz w:val="28"/>
      <w:szCs w:val="20"/>
    </w:rPr>
  </w:style>
  <w:style w:type="character" w:customStyle="1" w:styleId="a9">
    <w:name w:val="Основной текст с отступом Знак"/>
    <w:basedOn w:val="a0"/>
    <w:link w:val="a8"/>
    <w:rsid w:val="005B2B65"/>
    <w:rPr>
      <w:rFonts w:ascii="Times New Roman" w:eastAsia="Times New Roman" w:hAnsi="Times New Roman" w:cs="Times New Roman"/>
      <w:color w:val="000000"/>
      <w:sz w:val="28"/>
      <w:szCs w:val="20"/>
      <w:lang w:eastAsia="ru-RU"/>
    </w:rPr>
  </w:style>
  <w:style w:type="paragraph" w:styleId="aa">
    <w:name w:val="Title"/>
    <w:basedOn w:val="a"/>
    <w:link w:val="ab"/>
    <w:qFormat/>
    <w:rsid w:val="005B2B65"/>
    <w:pPr>
      <w:widowControl/>
      <w:autoSpaceDE/>
      <w:autoSpaceDN/>
      <w:adjustRightInd/>
      <w:ind w:firstLine="0"/>
      <w:jc w:val="center"/>
    </w:pPr>
    <w:rPr>
      <w:rFonts w:ascii="Times New Roman" w:eastAsia="Times New Roman" w:hAnsi="Times New Roman" w:cs="Times New Roman"/>
      <w:b/>
      <w:color w:val="000000"/>
      <w:sz w:val="28"/>
      <w:szCs w:val="20"/>
    </w:rPr>
  </w:style>
  <w:style w:type="character" w:customStyle="1" w:styleId="ab">
    <w:name w:val="Название Знак"/>
    <w:basedOn w:val="a0"/>
    <w:link w:val="aa"/>
    <w:rsid w:val="005B2B65"/>
    <w:rPr>
      <w:rFonts w:ascii="Times New Roman" w:eastAsia="Times New Roman" w:hAnsi="Times New Roman" w:cs="Times New Roman"/>
      <w:b/>
      <w:color w:val="000000"/>
      <w:sz w:val="28"/>
      <w:szCs w:val="20"/>
      <w:lang w:eastAsia="ru-RU"/>
    </w:rPr>
  </w:style>
  <w:style w:type="character" w:styleId="ac">
    <w:name w:val="Hyperlink"/>
    <w:rsid w:val="005B2B65"/>
    <w:rPr>
      <w:color w:val="0000FF"/>
      <w:u w:val="single"/>
    </w:rPr>
  </w:style>
  <w:style w:type="paragraph" w:styleId="ad">
    <w:name w:val="Normal (Web)"/>
    <w:basedOn w:val="a"/>
    <w:rsid w:val="005B2B6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e">
    <w:name w:val="Strong"/>
    <w:qFormat/>
    <w:rsid w:val="005B2B65"/>
    <w:rPr>
      <w:b/>
      <w:bCs/>
    </w:rPr>
  </w:style>
  <w:style w:type="character" w:styleId="af">
    <w:name w:val="Emphasis"/>
    <w:qFormat/>
    <w:rsid w:val="005B2B65"/>
    <w:rPr>
      <w:i/>
      <w:iCs/>
    </w:rPr>
  </w:style>
  <w:style w:type="paragraph" w:customStyle="1" w:styleId="consplusnonformat">
    <w:name w:val="consplusnonformat"/>
    <w:basedOn w:val="a"/>
    <w:rsid w:val="005B2B6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0">
    <w:name w:val="Balloon Text"/>
    <w:basedOn w:val="a"/>
    <w:link w:val="af1"/>
    <w:uiPriority w:val="99"/>
    <w:semiHidden/>
    <w:unhideWhenUsed/>
    <w:rsid w:val="00A71372"/>
    <w:rPr>
      <w:rFonts w:ascii="Segoe UI" w:hAnsi="Segoe UI" w:cs="Segoe UI"/>
      <w:sz w:val="18"/>
      <w:szCs w:val="18"/>
    </w:rPr>
  </w:style>
  <w:style w:type="character" w:customStyle="1" w:styleId="af1">
    <w:name w:val="Текст выноски Знак"/>
    <w:basedOn w:val="a0"/>
    <w:link w:val="af0"/>
    <w:uiPriority w:val="99"/>
    <w:semiHidden/>
    <w:rsid w:val="00A71372"/>
    <w:rPr>
      <w:rFonts w:ascii="Segoe UI" w:eastAsiaTheme="minorEastAsia" w:hAnsi="Segoe UI" w:cs="Segoe UI"/>
      <w:sz w:val="18"/>
      <w:szCs w:val="18"/>
      <w:lang w:eastAsia="ru-RU"/>
    </w:rPr>
  </w:style>
  <w:style w:type="character" w:customStyle="1" w:styleId="30">
    <w:name w:val="Заголовок 3 Знак"/>
    <w:basedOn w:val="a0"/>
    <w:link w:val="3"/>
    <w:uiPriority w:val="9"/>
    <w:semiHidden/>
    <w:rsid w:val="004466B7"/>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4466B7"/>
    <w:rPr>
      <w:rFonts w:asciiTheme="majorHAnsi" w:eastAsiaTheme="majorEastAsia" w:hAnsiTheme="majorHAnsi" w:cstheme="majorBidi"/>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6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B2B65"/>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466B7"/>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4466B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2B65"/>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5B2B65"/>
    <w:rPr>
      <w:color w:val="106BBE"/>
    </w:rPr>
  </w:style>
  <w:style w:type="paragraph" w:customStyle="1" w:styleId="a4">
    <w:name w:val="Комментарий"/>
    <w:basedOn w:val="a"/>
    <w:next w:val="a"/>
    <w:uiPriority w:val="99"/>
    <w:rsid w:val="005B2B65"/>
    <w:pPr>
      <w:spacing w:before="75"/>
      <w:ind w:left="170" w:firstLine="0"/>
    </w:pPr>
    <w:rPr>
      <w:color w:val="353842"/>
      <w:shd w:val="clear" w:color="auto" w:fill="F0F0F0"/>
    </w:rPr>
  </w:style>
  <w:style w:type="paragraph" w:customStyle="1" w:styleId="a5">
    <w:name w:val="Информация об изменениях документа"/>
    <w:basedOn w:val="a4"/>
    <w:next w:val="a"/>
    <w:uiPriority w:val="99"/>
    <w:rsid w:val="005B2B65"/>
    <w:rPr>
      <w:i/>
      <w:iCs/>
    </w:rPr>
  </w:style>
  <w:style w:type="paragraph" w:customStyle="1" w:styleId="a6">
    <w:name w:val="Нормальный (таблица)"/>
    <w:basedOn w:val="a"/>
    <w:next w:val="a"/>
    <w:uiPriority w:val="99"/>
    <w:rsid w:val="005B2B65"/>
    <w:pPr>
      <w:ind w:firstLine="0"/>
    </w:pPr>
  </w:style>
  <w:style w:type="paragraph" w:customStyle="1" w:styleId="a7">
    <w:name w:val="Прижатый влево"/>
    <w:basedOn w:val="a"/>
    <w:next w:val="a"/>
    <w:uiPriority w:val="99"/>
    <w:rsid w:val="005B2B65"/>
    <w:pPr>
      <w:ind w:firstLine="0"/>
      <w:jc w:val="left"/>
    </w:pPr>
  </w:style>
  <w:style w:type="paragraph" w:styleId="a8">
    <w:name w:val="Body Text Indent"/>
    <w:basedOn w:val="a"/>
    <w:link w:val="a9"/>
    <w:rsid w:val="005B2B65"/>
    <w:pPr>
      <w:widowControl/>
      <w:autoSpaceDE/>
      <w:autoSpaceDN/>
      <w:adjustRightInd/>
      <w:ind w:firstLine="851"/>
      <w:jc w:val="left"/>
    </w:pPr>
    <w:rPr>
      <w:rFonts w:ascii="Times New Roman" w:eastAsia="Times New Roman" w:hAnsi="Times New Roman" w:cs="Times New Roman"/>
      <w:color w:val="000000"/>
      <w:sz w:val="28"/>
      <w:szCs w:val="20"/>
    </w:rPr>
  </w:style>
  <w:style w:type="character" w:customStyle="1" w:styleId="a9">
    <w:name w:val="Основной текст с отступом Знак"/>
    <w:basedOn w:val="a0"/>
    <w:link w:val="a8"/>
    <w:rsid w:val="005B2B65"/>
    <w:rPr>
      <w:rFonts w:ascii="Times New Roman" w:eastAsia="Times New Roman" w:hAnsi="Times New Roman" w:cs="Times New Roman"/>
      <w:color w:val="000000"/>
      <w:sz w:val="28"/>
      <w:szCs w:val="20"/>
      <w:lang w:eastAsia="ru-RU"/>
    </w:rPr>
  </w:style>
  <w:style w:type="paragraph" w:styleId="aa">
    <w:name w:val="Title"/>
    <w:basedOn w:val="a"/>
    <w:link w:val="ab"/>
    <w:qFormat/>
    <w:rsid w:val="005B2B65"/>
    <w:pPr>
      <w:widowControl/>
      <w:autoSpaceDE/>
      <w:autoSpaceDN/>
      <w:adjustRightInd/>
      <w:ind w:firstLine="0"/>
      <w:jc w:val="center"/>
    </w:pPr>
    <w:rPr>
      <w:rFonts w:ascii="Times New Roman" w:eastAsia="Times New Roman" w:hAnsi="Times New Roman" w:cs="Times New Roman"/>
      <w:b/>
      <w:color w:val="000000"/>
      <w:sz w:val="28"/>
      <w:szCs w:val="20"/>
    </w:rPr>
  </w:style>
  <w:style w:type="character" w:customStyle="1" w:styleId="ab">
    <w:name w:val="Название Знак"/>
    <w:basedOn w:val="a0"/>
    <w:link w:val="aa"/>
    <w:rsid w:val="005B2B65"/>
    <w:rPr>
      <w:rFonts w:ascii="Times New Roman" w:eastAsia="Times New Roman" w:hAnsi="Times New Roman" w:cs="Times New Roman"/>
      <w:b/>
      <w:color w:val="000000"/>
      <w:sz w:val="28"/>
      <w:szCs w:val="20"/>
      <w:lang w:eastAsia="ru-RU"/>
    </w:rPr>
  </w:style>
  <w:style w:type="character" w:styleId="ac">
    <w:name w:val="Hyperlink"/>
    <w:rsid w:val="005B2B65"/>
    <w:rPr>
      <w:color w:val="0000FF"/>
      <w:u w:val="single"/>
    </w:rPr>
  </w:style>
  <w:style w:type="paragraph" w:styleId="ad">
    <w:name w:val="Normal (Web)"/>
    <w:basedOn w:val="a"/>
    <w:rsid w:val="005B2B6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e">
    <w:name w:val="Strong"/>
    <w:qFormat/>
    <w:rsid w:val="005B2B65"/>
    <w:rPr>
      <w:b/>
      <w:bCs/>
    </w:rPr>
  </w:style>
  <w:style w:type="character" w:styleId="af">
    <w:name w:val="Emphasis"/>
    <w:qFormat/>
    <w:rsid w:val="005B2B65"/>
    <w:rPr>
      <w:i/>
      <w:iCs/>
    </w:rPr>
  </w:style>
  <w:style w:type="paragraph" w:customStyle="1" w:styleId="consplusnonformat">
    <w:name w:val="consplusnonformat"/>
    <w:basedOn w:val="a"/>
    <w:rsid w:val="005B2B6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0">
    <w:name w:val="Balloon Text"/>
    <w:basedOn w:val="a"/>
    <w:link w:val="af1"/>
    <w:uiPriority w:val="99"/>
    <w:semiHidden/>
    <w:unhideWhenUsed/>
    <w:rsid w:val="00A71372"/>
    <w:rPr>
      <w:rFonts w:ascii="Segoe UI" w:hAnsi="Segoe UI" w:cs="Segoe UI"/>
      <w:sz w:val="18"/>
      <w:szCs w:val="18"/>
    </w:rPr>
  </w:style>
  <w:style w:type="character" w:customStyle="1" w:styleId="af1">
    <w:name w:val="Текст выноски Знак"/>
    <w:basedOn w:val="a0"/>
    <w:link w:val="af0"/>
    <w:uiPriority w:val="99"/>
    <w:semiHidden/>
    <w:rsid w:val="00A71372"/>
    <w:rPr>
      <w:rFonts w:ascii="Segoe UI" w:eastAsiaTheme="minorEastAsia" w:hAnsi="Segoe UI" w:cs="Segoe UI"/>
      <w:sz w:val="18"/>
      <w:szCs w:val="18"/>
      <w:lang w:eastAsia="ru-RU"/>
    </w:rPr>
  </w:style>
  <w:style w:type="character" w:customStyle="1" w:styleId="30">
    <w:name w:val="Заголовок 3 Знак"/>
    <w:basedOn w:val="a0"/>
    <w:link w:val="3"/>
    <w:uiPriority w:val="9"/>
    <w:semiHidden/>
    <w:rsid w:val="004466B7"/>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semiHidden/>
    <w:rsid w:val="004466B7"/>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44958C456B2206499AE38611E61991F7BBA256103A8BD3A7C21BB259B8A196E9A4459943B5643oBV0J" TargetMode="External"/><Relationship Id="rId13" Type="http://schemas.openxmlformats.org/officeDocument/2006/relationships/hyperlink" Target="garantF1://70292464.3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1344958C456B2206499B03577723C951A75ED2F600BA5E864237AE67292804E29D51D1BD0365646B680D8o3VEJ" TargetMode="External"/><Relationship Id="rId12" Type="http://schemas.openxmlformats.org/officeDocument/2006/relationships/hyperlink" Target="consultantplus://offline/ref=0D30D8D520EF96F28AB5810114E310DA6699BA405A782EDFD08582B156FC4FB0E849E8270F6759s0AF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7633F48F5C3B259C16F61949F6B8619579EDB374D223767FCD3410BF73961BA456BAE2984F502C1L7l7O"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consultantplus://offline/ref=4F2AFCA56035513BBE8F4E89C011232239A50FB786000A3B84C2B4E82424833CF83982DCACD8C1yE0FN" TargetMode="External"/><Relationship Id="rId5" Type="http://schemas.openxmlformats.org/officeDocument/2006/relationships/hyperlink" Target="garantF1://8874147.0" TargetMode="External"/><Relationship Id="rId15" Type="http://schemas.openxmlformats.org/officeDocument/2006/relationships/hyperlink" Target="consultantplus://offline/ref=2BA81ED0A8339C90E796F93D3B9CA4056AC46052C097A80DE8B6667D01045938C1C80DC0909B06ADZ804L" TargetMode="External"/><Relationship Id="rId10" Type="http://schemas.openxmlformats.org/officeDocument/2006/relationships/hyperlink" Target="consultantplus://offline/ref=0D30D8D520EF96F28AB5810114E310DA6699BA405A782EDFD08582B156FC4FB0E849E8270F6759s0AFN" TargetMode="External"/><Relationship Id="rId4" Type="http://schemas.openxmlformats.org/officeDocument/2006/relationships/webSettings" Target="webSettings.xml"/><Relationship Id="rId9" Type="http://schemas.openxmlformats.org/officeDocument/2006/relationships/hyperlink" Target="consultantplus://offline/ref=306371455A67AEE0F32190316C2524EFCDEE0340CC18443FF7260027A02FDB77B31045327A313B22pDo5J" TargetMode="External"/><Relationship Id="rId14" Type="http://schemas.openxmlformats.org/officeDocument/2006/relationships/hyperlink" Target="garantF1://70292464.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3669</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Носова</cp:lastModifiedBy>
  <cp:revision>3</cp:revision>
  <cp:lastPrinted>2016-10-11T06:18:00Z</cp:lastPrinted>
  <dcterms:created xsi:type="dcterms:W3CDTF">2016-10-11T07:34:00Z</dcterms:created>
  <dcterms:modified xsi:type="dcterms:W3CDTF">2016-10-11T07:37:00Z</dcterms:modified>
</cp:coreProperties>
</file>