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5D" w:rsidRDefault="00832460" w:rsidP="00832460">
      <w:pPr>
        <w:pStyle w:val="3"/>
        <w:ind w:firstLine="0"/>
        <w:jc w:val="left"/>
        <w:rPr>
          <w:sz w:val="48"/>
        </w:rPr>
      </w:pPr>
      <w:r>
        <w:rPr>
          <w:sz w:val="48"/>
        </w:rPr>
        <w:t xml:space="preserve">          </w:t>
      </w:r>
      <w:r w:rsidR="009A60F1">
        <w:rPr>
          <w:sz w:val="48"/>
        </w:rPr>
        <w:t xml:space="preserve">    </w:t>
      </w:r>
      <w:r w:rsidR="0070255D">
        <w:rPr>
          <w:sz w:val="48"/>
        </w:rPr>
        <w:t>П О С Т А Н О В Л Е Н И Е</w:t>
      </w:r>
      <w:r w:rsidR="009A60F1">
        <w:rPr>
          <w:sz w:val="48"/>
        </w:rPr>
        <w:t xml:space="preserve">    </w:t>
      </w:r>
      <w:r>
        <w:rPr>
          <w:sz w:val="40"/>
          <w:szCs w:val="40"/>
        </w:rPr>
        <w:t xml:space="preserve"> </w:t>
      </w:r>
    </w:p>
    <w:p w:rsidR="0070255D" w:rsidRDefault="0070255D" w:rsidP="0070255D">
      <w:pPr>
        <w:pStyle w:val="5"/>
      </w:pPr>
    </w:p>
    <w:p w:rsidR="0070255D" w:rsidRDefault="0070255D" w:rsidP="0070255D">
      <w:pPr>
        <w:pStyle w:val="5"/>
      </w:pPr>
      <w:r>
        <w:t xml:space="preserve">АДМИНИСТРАЦИИ АТЯШЕВСКОГО </w:t>
      </w:r>
    </w:p>
    <w:p w:rsidR="00B2573D" w:rsidRDefault="0070255D" w:rsidP="0070255D">
      <w:pPr>
        <w:pStyle w:val="5"/>
      </w:pPr>
      <w:r>
        <w:t>МУНИЦИПАЛЬНОГО РАЙОНА</w:t>
      </w:r>
      <w:r w:rsidR="00B2573D">
        <w:t xml:space="preserve"> </w:t>
      </w:r>
    </w:p>
    <w:p w:rsidR="0070255D" w:rsidRDefault="00B2573D" w:rsidP="0070255D">
      <w:pPr>
        <w:pStyle w:val="5"/>
      </w:pPr>
      <w:r>
        <w:t>РЕСПУБЛИКИ МОРДОВИЯ</w:t>
      </w:r>
    </w:p>
    <w:p w:rsidR="0070255D" w:rsidRDefault="0070255D" w:rsidP="00214682">
      <w:pPr>
        <w:rPr>
          <w:sz w:val="28"/>
        </w:rPr>
      </w:pPr>
    </w:p>
    <w:p w:rsidR="0070255D" w:rsidRPr="0070255D" w:rsidRDefault="0070255D" w:rsidP="0070255D">
      <w:pPr>
        <w:rPr>
          <w:rFonts w:ascii="Times New Roman" w:hAnsi="Times New Roman" w:cs="Times New Roman"/>
          <w:sz w:val="28"/>
        </w:rPr>
      </w:pPr>
      <w:r w:rsidRPr="0070255D">
        <w:rPr>
          <w:rFonts w:ascii="Times New Roman" w:hAnsi="Times New Roman" w:cs="Times New Roman"/>
          <w:sz w:val="28"/>
        </w:rPr>
        <w:t>__</w:t>
      </w:r>
      <w:r w:rsidR="0023278E" w:rsidRPr="0023278E">
        <w:rPr>
          <w:rFonts w:ascii="Times New Roman" w:hAnsi="Times New Roman" w:cs="Times New Roman"/>
          <w:sz w:val="28"/>
          <w:u w:val="single"/>
        </w:rPr>
        <w:t>26.02.2024</w:t>
      </w:r>
      <w:r w:rsidR="0023278E">
        <w:rPr>
          <w:rFonts w:ascii="Times New Roman" w:hAnsi="Times New Roman" w:cs="Times New Roman"/>
          <w:sz w:val="28"/>
        </w:rPr>
        <w:t>_____</w:t>
      </w:r>
      <w:r w:rsidRPr="0070255D">
        <w:rPr>
          <w:rFonts w:ascii="Times New Roman" w:hAnsi="Times New Roman" w:cs="Times New Roman"/>
          <w:sz w:val="28"/>
        </w:rPr>
        <w:t xml:space="preserve">                                                                           №___</w:t>
      </w:r>
      <w:r w:rsidR="0023278E" w:rsidRPr="0023278E">
        <w:rPr>
          <w:rFonts w:ascii="Times New Roman" w:hAnsi="Times New Roman" w:cs="Times New Roman"/>
          <w:sz w:val="28"/>
          <w:u w:val="single"/>
        </w:rPr>
        <w:t>77</w:t>
      </w:r>
      <w:r w:rsidRPr="0070255D">
        <w:rPr>
          <w:rFonts w:ascii="Times New Roman" w:hAnsi="Times New Roman" w:cs="Times New Roman"/>
          <w:sz w:val="28"/>
        </w:rPr>
        <w:t xml:space="preserve">______    </w:t>
      </w:r>
    </w:p>
    <w:p w:rsidR="0070255D" w:rsidRPr="0070255D" w:rsidRDefault="0070255D" w:rsidP="0070255D">
      <w:pPr>
        <w:jc w:val="center"/>
        <w:rPr>
          <w:rFonts w:ascii="Times New Roman" w:hAnsi="Times New Roman" w:cs="Times New Roman"/>
          <w:sz w:val="24"/>
        </w:rPr>
      </w:pPr>
      <w:r w:rsidRPr="0070255D">
        <w:rPr>
          <w:rFonts w:ascii="Times New Roman" w:hAnsi="Times New Roman" w:cs="Times New Roman"/>
          <w:sz w:val="24"/>
        </w:rPr>
        <w:t>рп.Атяшево</w:t>
      </w:r>
    </w:p>
    <w:p w:rsidR="0070255D" w:rsidRPr="00214682" w:rsidRDefault="0070255D" w:rsidP="00214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3D" w:rsidRPr="00214682" w:rsidRDefault="00B2573D" w:rsidP="00B2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муниципальном родительском совете</w:t>
      </w:r>
      <w:r w:rsidR="0070255D" w:rsidRPr="00214682">
        <w:rPr>
          <w:rFonts w:ascii="Times New Roman" w:hAnsi="Times New Roman" w:cs="Times New Roman"/>
          <w:b/>
          <w:sz w:val="28"/>
          <w:szCs w:val="28"/>
        </w:rPr>
        <w:t xml:space="preserve"> Атяшевского муниципального района Республики Мордовия</w:t>
      </w:r>
    </w:p>
    <w:p w:rsidR="00AD6C4C" w:rsidRDefault="00B2573D" w:rsidP="00B2573D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AD6C4C" w:rsidRPr="00214682">
        <w:rPr>
          <w:color w:val="000000"/>
          <w:sz w:val="28"/>
          <w:szCs w:val="28"/>
        </w:rPr>
        <w:t xml:space="preserve">Федерального Закона от 29.12.2012 </w:t>
      </w:r>
      <w:r w:rsidR="0070255D" w:rsidRPr="00214682">
        <w:rPr>
          <w:color w:val="000000"/>
          <w:sz w:val="28"/>
          <w:szCs w:val="28"/>
        </w:rPr>
        <w:t xml:space="preserve">года </w:t>
      </w:r>
      <w:r w:rsidR="00AD6C4C" w:rsidRPr="00214682">
        <w:rPr>
          <w:color w:val="000000"/>
          <w:sz w:val="28"/>
          <w:szCs w:val="28"/>
        </w:rPr>
        <w:t>№ 273-ФЗ «Об образовании в Российской Федерации», в целях организации и координации деятельности родительской общественности, реализации прав родителей на участие в управлении муниципальной образовательной системой и содействия осно</w:t>
      </w:r>
      <w:r w:rsidR="00214682">
        <w:rPr>
          <w:color w:val="000000"/>
          <w:sz w:val="28"/>
          <w:szCs w:val="28"/>
        </w:rPr>
        <w:t xml:space="preserve">вным процессам воспитания детей </w:t>
      </w:r>
      <w:r>
        <w:rPr>
          <w:color w:val="000000"/>
          <w:sz w:val="28"/>
          <w:szCs w:val="28"/>
        </w:rPr>
        <w:t xml:space="preserve">на территории Атяшевского муниципального района </w:t>
      </w:r>
      <w:r w:rsidR="0041313B">
        <w:rPr>
          <w:color w:val="000000"/>
          <w:sz w:val="28"/>
          <w:szCs w:val="28"/>
        </w:rPr>
        <w:t xml:space="preserve">Администрация Атяшевского муниципального района </w:t>
      </w:r>
    </w:p>
    <w:p w:rsidR="00214682" w:rsidRPr="00214682" w:rsidRDefault="0041313B" w:rsidP="00214682">
      <w:pPr>
        <w:pStyle w:val="a3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214682">
        <w:rPr>
          <w:color w:val="000000"/>
          <w:sz w:val="28"/>
          <w:szCs w:val="28"/>
        </w:rPr>
        <w:t>:</w:t>
      </w:r>
    </w:p>
    <w:p w:rsidR="00AD6C4C" w:rsidRPr="00214682" w:rsidRDefault="00214682" w:rsidP="002146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М</w:t>
      </w:r>
      <w:r w:rsidR="00AD6C4C" w:rsidRPr="00214682">
        <w:rPr>
          <w:color w:val="000000"/>
          <w:sz w:val="28"/>
          <w:szCs w:val="28"/>
        </w:rPr>
        <w:t>у</w:t>
      </w:r>
      <w:r w:rsidR="0070255D" w:rsidRPr="00214682">
        <w:rPr>
          <w:color w:val="000000"/>
          <w:sz w:val="28"/>
          <w:szCs w:val="28"/>
        </w:rPr>
        <w:t>ниципальный родительский совет Атяшевского муниципального района Республики Мордовия</w:t>
      </w:r>
      <w:r w:rsidR="00AD6C4C" w:rsidRPr="00214682">
        <w:rPr>
          <w:color w:val="000000"/>
          <w:sz w:val="28"/>
          <w:szCs w:val="28"/>
        </w:rPr>
        <w:t>.</w:t>
      </w:r>
    </w:p>
    <w:p w:rsidR="00AD6C4C" w:rsidRPr="00214682" w:rsidRDefault="00AD6C4C" w:rsidP="002146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682">
        <w:rPr>
          <w:color w:val="000000"/>
          <w:sz w:val="28"/>
          <w:szCs w:val="28"/>
        </w:rPr>
        <w:t>2. Утвердить Положение</w:t>
      </w:r>
      <w:r w:rsidR="00214682">
        <w:rPr>
          <w:color w:val="000000"/>
          <w:sz w:val="28"/>
          <w:szCs w:val="28"/>
        </w:rPr>
        <w:t xml:space="preserve"> о М</w:t>
      </w:r>
      <w:r w:rsidR="0070255D" w:rsidRPr="00214682">
        <w:rPr>
          <w:color w:val="000000"/>
          <w:sz w:val="28"/>
          <w:szCs w:val="28"/>
        </w:rPr>
        <w:t>униципальном родительском совете Атяшевского муниципаль</w:t>
      </w:r>
      <w:r w:rsidR="00B2573D">
        <w:rPr>
          <w:color w:val="000000"/>
          <w:sz w:val="28"/>
          <w:szCs w:val="28"/>
        </w:rPr>
        <w:t>ного района Республики Мордовия</w:t>
      </w:r>
      <w:r w:rsidRPr="00214682">
        <w:rPr>
          <w:color w:val="000000"/>
          <w:sz w:val="28"/>
          <w:szCs w:val="28"/>
        </w:rPr>
        <w:t>.</w:t>
      </w:r>
    </w:p>
    <w:p w:rsidR="00AD6C4C" w:rsidRPr="00214682" w:rsidRDefault="00AD6C4C" w:rsidP="002146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682">
        <w:rPr>
          <w:color w:val="000000"/>
          <w:sz w:val="28"/>
          <w:szCs w:val="28"/>
        </w:rPr>
        <w:t>3. Утвердить состав муницип</w:t>
      </w:r>
      <w:r w:rsidR="0070255D" w:rsidRPr="00214682">
        <w:rPr>
          <w:color w:val="000000"/>
          <w:sz w:val="28"/>
          <w:szCs w:val="28"/>
        </w:rPr>
        <w:t xml:space="preserve">ального родительского совета Атяшевского </w:t>
      </w:r>
      <w:r w:rsidRPr="00214682">
        <w:rPr>
          <w:color w:val="000000"/>
          <w:sz w:val="28"/>
          <w:szCs w:val="28"/>
        </w:rPr>
        <w:t xml:space="preserve"> муниципального района</w:t>
      </w:r>
      <w:r w:rsidR="0070255D" w:rsidRPr="00214682">
        <w:rPr>
          <w:color w:val="000000"/>
          <w:sz w:val="28"/>
          <w:szCs w:val="28"/>
        </w:rPr>
        <w:t xml:space="preserve"> Республики Мордовия</w:t>
      </w:r>
      <w:r w:rsidRPr="00214682">
        <w:rPr>
          <w:color w:val="000000"/>
          <w:sz w:val="28"/>
          <w:szCs w:val="28"/>
        </w:rPr>
        <w:t>.</w:t>
      </w:r>
    </w:p>
    <w:p w:rsidR="0070255D" w:rsidRPr="00214682" w:rsidRDefault="0070255D" w:rsidP="002146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68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0255D" w:rsidRPr="00B2573D" w:rsidRDefault="00AD6C4C" w:rsidP="00B2573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682">
        <w:rPr>
          <w:color w:val="000000"/>
          <w:sz w:val="28"/>
          <w:szCs w:val="28"/>
        </w:rPr>
        <w:t>7. Контроль за исполнением настоящ</w:t>
      </w:r>
      <w:r w:rsidR="0070255D" w:rsidRPr="00214682">
        <w:rPr>
          <w:color w:val="000000"/>
          <w:sz w:val="28"/>
          <w:szCs w:val="28"/>
        </w:rPr>
        <w:t>его постановления возложить на заместителя Г</w:t>
      </w:r>
      <w:r w:rsidRPr="00214682">
        <w:rPr>
          <w:color w:val="000000"/>
          <w:sz w:val="28"/>
          <w:szCs w:val="28"/>
        </w:rPr>
        <w:t xml:space="preserve">лавы </w:t>
      </w:r>
      <w:r w:rsidR="0070255D" w:rsidRPr="00214682">
        <w:rPr>
          <w:color w:val="000000"/>
          <w:sz w:val="28"/>
          <w:szCs w:val="28"/>
        </w:rPr>
        <w:t>Атяшевского муниципального района по социальным вопросам Н.М. Бухаркину.</w:t>
      </w:r>
    </w:p>
    <w:p w:rsidR="00B2573D" w:rsidRDefault="00B2573D" w:rsidP="00B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573D" w:rsidRDefault="00B2573D" w:rsidP="00B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0255D" w:rsidRPr="00B2573D" w:rsidRDefault="0070255D" w:rsidP="00B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573D">
        <w:rPr>
          <w:color w:val="000000"/>
          <w:sz w:val="28"/>
          <w:szCs w:val="28"/>
        </w:rPr>
        <w:t xml:space="preserve">Глава Атяшевского </w:t>
      </w:r>
    </w:p>
    <w:p w:rsidR="0070255D" w:rsidRPr="00B2573D" w:rsidRDefault="0070255D" w:rsidP="00B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573D">
        <w:rPr>
          <w:color w:val="000000"/>
          <w:sz w:val="28"/>
          <w:szCs w:val="28"/>
        </w:rPr>
        <w:t xml:space="preserve">муниципального района </w:t>
      </w:r>
    </w:p>
    <w:p w:rsidR="0070255D" w:rsidRPr="00B2573D" w:rsidRDefault="0070255D" w:rsidP="00B257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573D">
        <w:rPr>
          <w:color w:val="000000"/>
          <w:sz w:val="28"/>
          <w:szCs w:val="28"/>
        </w:rPr>
        <w:t xml:space="preserve">Республики Мордовия  </w:t>
      </w:r>
      <w:r w:rsidR="00B2573D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2573D">
        <w:rPr>
          <w:color w:val="000000"/>
          <w:sz w:val="28"/>
          <w:szCs w:val="28"/>
        </w:rPr>
        <w:t xml:space="preserve"> К.Н.Николаев</w:t>
      </w:r>
    </w:p>
    <w:p w:rsidR="00DE05F0" w:rsidRDefault="00DE05F0" w:rsidP="00AD6C4C">
      <w:pPr>
        <w:pStyle w:val="a3"/>
        <w:rPr>
          <w:color w:val="000000"/>
          <w:sz w:val="27"/>
          <w:szCs w:val="27"/>
        </w:rPr>
      </w:pPr>
    </w:p>
    <w:p w:rsidR="0070255D" w:rsidRDefault="00F2181C" w:rsidP="00F2181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</w:t>
      </w:r>
      <w:r w:rsidR="0070255D">
        <w:rPr>
          <w:color w:val="000000"/>
          <w:sz w:val="27"/>
          <w:szCs w:val="27"/>
        </w:rPr>
        <w:t>Утверждено</w:t>
      </w:r>
    </w:p>
    <w:p w:rsidR="00AD6C4C" w:rsidRDefault="00F2181C" w:rsidP="00F2181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</w:t>
      </w:r>
      <w:r w:rsidR="004300AE">
        <w:rPr>
          <w:color w:val="000000"/>
          <w:sz w:val="27"/>
          <w:szCs w:val="27"/>
        </w:rPr>
        <w:t>П</w:t>
      </w:r>
      <w:r w:rsidR="00AD6C4C">
        <w:rPr>
          <w:color w:val="000000"/>
          <w:sz w:val="27"/>
          <w:szCs w:val="27"/>
        </w:rPr>
        <w:t>остановлени</w:t>
      </w:r>
      <w:r w:rsidR="0070255D">
        <w:rPr>
          <w:color w:val="000000"/>
          <w:sz w:val="27"/>
          <w:szCs w:val="27"/>
        </w:rPr>
        <w:t>ем А</w:t>
      </w:r>
      <w:r w:rsidR="00AD6C4C">
        <w:rPr>
          <w:color w:val="000000"/>
          <w:sz w:val="27"/>
          <w:szCs w:val="27"/>
        </w:rPr>
        <w:t>дминистрации</w:t>
      </w:r>
    </w:p>
    <w:p w:rsidR="00AD6C4C" w:rsidRDefault="0070255D" w:rsidP="004300AE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Атяшевског</w:t>
      </w:r>
      <w:r w:rsidR="00AD6C4C">
        <w:rPr>
          <w:color w:val="000000"/>
          <w:sz w:val="27"/>
          <w:szCs w:val="27"/>
        </w:rPr>
        <w:t>о муниципального района</w:t>
      </w:r>
    </w:p>
    <w:p w:rsidR="0070255D" w:rsidRDefault="00F2181C" w:rsidP="00F2181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</w:t>
      </w:r>
      <w:r w:rsidR="0070255D">
        <w:rPr>
          <w:color w:val="000000"/>
          <w:sz w:val="27"/>
          <w:szCs w:val="27"/>
        </w:rPr>
        <w:t>Республики Мордовия</w:t>
      </w:r>
    </w:p>
    <w:p w:rsidR="00AD6C4C" w:rsidRDefault="00AD6C4C" w:rsidP="004300AE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70255D">
        <w:rPr>
          <w:color w:val="000000"/>
          <w:sz w:val="27"/>
          <w:szCs w:val="27"/>
        </w:rPr>
        <w:t>____</w:t>
      </w:r>
      <w:r w:rsidR="0023278E" w:rsidRPr="0023278E">
        <w:rPr>
          <w:color w:val="000000"/>
          <w:sz w:val="27"/>
          <w:szCs w:val="27"/>
          <w:u w:val="single"/>
        </w:rPr>
        <w:t>26.02.2024</w:t>
      </w:r>
      <w:r w:rsidR="0023278E">
        <w:rPr>
          <w:color w:val="000000"/>
          <w:sz w:val="27"/>
          <w:szCs w:val="27"/>
        </w:rPr>
        <w:t>___</w:t>
      </w:r>
      <w:r w:rsidR="0070255D">
        <w:rPr>
          <w:color w:val="000000"/>
          <w:sz w:val="27"/>
          <w:szCs w:val="27"/>
        </w:rPr>
        <w:t>№ ___</w:t>
      </w:r>
      <w:bookmarkStart w:id="0" w:name="_GoBack"/>
      <w:r w:rsidR="0023278E" w:rsidRPr="0023278E">
        <w:rPr>
          <w:color w:val="000000"/>
          <w:sz w:val="27"/>
          <w:szCs w:val="27"/>
          <w:u w:val="single"/>
        </w:rPr>
        <w:t>77</w:t>
      </w:r>
      <w:bookmarkEnd w:id="0"/>
      <w:r w:rsidR="0070255D">
        <w:rPr>
          <w:color w:val="000000"/>
          <w:sz w:val="27"/>
          <w:szCs w:val="27"/>
        </w:rPr>
        <w:t>____</w:t>
      </w:r>
    </w:p>
    <w:p w:rsidR="00F2181C" w:rsidRDefault="00F2181C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F2181C" w:rsidRDefault="00F2181C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D6C4C" w:rsidRPr="0070255D" w:rsidRDefault="00AD6C4C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0255D">
        <w:rPr>
          <w:b/>
          <w:color w:val="000000"/>
          <w:sz w:val="28"/>
          <w:szCs w:val="28"/>
        </w:rPr>
        <w:t>Положение</w:t>
      </w:r>
    </w:p>
    <w:p w:rsidR="0070255D" w:rsidRPr="0070255D" w:rsidRDefault="00F2181C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М</w:t>
      </w:r>
      <w:r w:rsidR="00AD6C4C" w:rsidRPr="0070255D">
        <w:rPr>
          <w:b/>
          <w:color w:val="000000"/>
          <w:sz w:val="28"/>
          <w:szCs w:val="28"/>
        </w:rPr>
        <w:t xml:space="preserve">униципальном родительском </w:t>
      </w:r>
      <w:r w:rsidR="0070255D" w:rsidRPr="0070255D">
        <w:rPr>
          <w:b/>
          <w:color w:val="000000"/>
          <w:sz w:val="28"/>
          <w:szCs w:val="28"/>
        </w:rPr>
        <w:t>совета Атяшевского</w:t>
      </w:r>
    </w:p>
    <w:p w:rsidR="00AD6C4C" w:rsidRDefault="00AD6C4C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0255D">
        <w:rPr>
          <w:b/>
          <w:color w:val="000000"/>
          <w:sz w:val="28"/>
          <w:szCs w:val="28"/>
        </w:rPr>
        <w:t>муниципального района</w:t>
      </w:r>
      <w:r w:rsidR="0070255D" w:rsidRPr="0070255D">
        <w:rPr>
          <w:b/>
          <w:color w:val="000000"/>
          <w:sz w:val="28"/>
          <w:szCs w:val="28"/>
        </w:rPr>
        <w:t xml:space="preserve"> Республики Мордовия</w:t>
      </w:r>
    </w:p>
    <w:p w:rsidR="00C04372" w:rsidRDefault="00C04372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04372" w:rsidRDefault="00C04372" w:rsidP="0070255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04372" w:rsidRPr="002E0322" w:rsidRDefault="00F2181C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1. Муниципальный р</w:t>
      </w:r>
      <w:r w:rsidR="00C04372" w:rsidRPr="002E0322">
        <w:rPr>
          <w:color w:val="000000"/>
          <w:sz w:val="28"/>
          <w:szCs w:val="28"/>
        </w:rPr>
        <w:t xml:space="preserve">одительский совет (далее – Совет) - это совещательный орган, который создается в целях реализации основных принципов государственно-общественного управления, расширения возможностей для родителей и родительской общественности по защите законных прав и интересов ребенка, в целях содействия образовательным учреждениям и семьям в получении детьми основного общего среднего образования. </w:t>
      </w:r>
    </w:p>
    <w:p w:rsidR="00AD6C4C" w:rsidRPr="002E0322" w:rsidRDefault="00C04372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 xml:space="preserve">2. Настоящее Положение </w:t>
      </w:r>
      <w:r w:rsidR="00AD6C4C" w:rsidRPr="002E0322">
        <w:rPr>
          <w:color w:val="000000"/>
          <w:sz w:val="28"/>
          <w:szCs w:val="28"/>
        </w:rPr>
        <w:t>разработано в соответствии с Кон</w:t>
      </w:r>
      <w:r w:rsidR="0070255D" w:rsidRPr="002E0322">
        <w:rPr>
          <w:color w:val="000000"/>
          <w:sz w:val="28"/>
          <w:szCs w:val="28"/>
        </w:rPr>
        <w:t>ституцией Российской Федерации</w:t>
      </w:r>
      <w:r w:rsidR="00AD6C4C" w:rsidRPr="002E0322">
        <w:rPr>
          <w:color w:val="000000"/>
          <w:sz w:val="28"/>
          <w:szCs w:val="28"/>
        </w:rPr>
        <w:t>, Семейным</w:t>
      </w:r>
      <w:r w:rsidR="00DE05F0" w:rsidRPr="002E0322">
        <w:rPr>
          <w:color w:val="000000"/>
          <w:sz w:val="28"/>
          <w:szCs w:val="28"/>
        </w:rPr>
        <w:t xml:space="preserve"> кодексом Российской Федерации, </w:t>
      </w:r>
      <w:r w:rsidR="00AD6C4C" w:rsidRPr="002E0322">
        <w:rPr>
          <w:color w:val="000000"/>
          <w:sz w:val="28"/>
          <w:szCs w:val="28"/>
        </w:rPr>
        <w:t>закона Российской Федерации «Об образо</w:t>
      </w:r>
      <w:r w:rsidR="00DE05F0" w:rsidRPr="002E0322">
        <w:rPr>
          <w:color w:val="000000"/>
          <w:sz w:val="28"/>
          <w:szCs w:val="28"/>
        </w:rPr>
        <w:t xml:space="preserve">вании в Российской Федерации», </w:t>
      </w:r>
      <w:r w:rsidR="00AD6C4C" w:rsidRPr="002E0322">
        <w:rPr>
          <w:color w:val="000000"/>
          <w:sz w:val="28"/>
          <w:szCs w:val="28"/>
        </w:rPr>
        <w:t>закона Российской Федерации «Об основах гарантий прав ребенка в Российской Федерации». Настоящее</w:t>
      </w:r>
      <w:r w:rsidR="00751886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положение регламентирует деятельность</w:t>
      </w:r>
      <w:r w:rsidRPr="002E0322">
        <w:rPr>
          <w:color w:val="000000"/>
          <w:sz w:val="28"/>
          <w:szCs w:val="28"/>
        </w:rPr>
        <w:t xml:space="preserve"> М</w:t>
      </w:r>
      <w:r w:rsidR="00751886" w:rsidRPr="002E0322">
        <w:rPr>
          <w:color w:val="000000"/>
          <w:sz w:val="28"/>
          <w:szCs w:val="28"/>
        </w:rPr>
        <w:t xml:space="preserve">униципального </w:t>
      </w:r>
      <w:r w:rsidR="00F2181C" w:rsidRPr="002E0322">
        <w:rPr>
          <w:color w:val="000000"/>
          <w:sz w:val="28"/>
          <w:szCs w:val="28"/>
        </w:rPr>
        <w:t>р</w:t>
      </w:r>
      <w:r w:rsidR="00751886" w:rsidRPr="002E0322">
        <w:rPr>
          <w:color w:val="000000"/>
          <w:sz w:val="28"/>
          <w:szCs w:val="28"/>
        </w:rPr>
        <w:t>одительского совета, образованного при Администрации Атяшевского</w:t>
      </w:r>
      <w:r w:rsidR="00AD6C4C" w:rsidRPr="002E0322">
        <w:rPr>
          <w:color w:val="000000"/>
          <w:sz w:val="28"/>
          <w:szCs w:val="28"/>
        </w:rPr>
        <w:t xml:space="preserve"> муниципального района</w:t>
      </w:r>
      <w:r w:rsidR="00751886" w:rsidRPr="002E0322">
        <w:rPr>
          <w:color w:val="000000"/>
          <w:sz w:val="28"/>
          <w:szCs w:val="28"/>
        </w:rPr>
        <w:t xml:space="preserve"> Республики Мордовия</w:t>
      </w:r>
      <w:r w:rsidR="00AD6C4C" w:rsidRPr="002E0322">
        <w:rPr>
          <w:color w:val="000000"/>
          <w:sz w:val="28"/>
          <w:szCs w:val="28"/>
        </w:rPr>
        <w:t>.</w:t>
      </w:r>
    </w:p>
    <w:p w:rsidR="00AD6C4C" w:rsidRPr="002E0322" w:rsidRDefault="00C0785A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3. Для координации в состав Совета</w:t>
      </w:r>
      <w:r w:rsidR="00AD6C4C" w:rsidRPr="002E0322">
        <w:rPr>
          <w:color w:val="000000"/>
          <w:sz w:val="28"/>
          <w:szCs w:val="28"/>
        </w:rPr>
        <w:t xml:space="preserve"> входит член комиссии по делам несовершеннолетних и защите их прав, представители управ</w:t>
      </w:r>
      <w:r w:rsidR="00751886" w:rsidRPr="002E0322">
        <w:rPr>
          <w:color w:val="000000"/>
          <w:sz w:val="28"/>
          <w:szCs w:val="28"/>
        </w:rPr>
        <w:t>ления образования, представители</w:t>
      </w:r>
      <w:r w:rsidR="00DE05F0" w:rsidRPr="002E0322">
        <w:rPr>
          <w:color w:val="000000"/>
          <w:sz w:val="28"/>
          <w:szCs w:val="28"/>
        </w:rPr>
        <w:t xml:space="preserve"> А</w:t>
      </w:r>
      <w:r w:rsidR="00AD6C4C" w:rsidRPr="002E0322">
        <w:rPr>
          <w:color w:val="000000"/>
          <w:sz w:val="28"/>
          <w:szCs w:val="28"/>
        </w:rPr>
        <w:t xml:space="preserve">дминистрации </w:t>
      </w:r>
      <w:r w:rsidR="00751886" w:rsidRPr="002E0322">
        <w:rPr>
          <w:color w:val="000000"/>
          <w:sz w:val="28"/>
          <w:szCs w:val="28"/>
        </w:rPr>
        <w:t xml:space="preserve">Атяшевского </w:t>
      </w:r>
      <w:r w:rsidR="00AD6C4C" w:rsidRPr="002E0322">
        <w:rPr>
          <w:color w:val="000000"/>
          <w:sz w:val="28"/>
          <w:szCs w:val="28"/>
        </w:rPr>
        <w:t>муниципального района, представители родительских комитетов образовательных учреждений района, общественных объединений.</w:t>
      </w:r>
    </w:p>
    <w:p w:rsidR="00AD6C4C" w:rsidRPr="002E0322" w:rsidRDefault="00C0785A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4</w:t>
      </w:r>
      <w:r w:rsidR="00B2573D" w:rsidRPr="002E0322">
        <w:rPr>
          <w:color w:val="000000"/>
          <w:sz w:val="28"/>
          <w:szCs w:val="28"/>
        </w:rPr>
        <w:t>. Решения Совета</w:t>
      </w:r>
      <w:r w:rsidR="00AD6C4C" w:rsidRPr="002E0322">
        <w:rPr>
          <w:color w:val="000000"/>
          <w:sz w:val="28"/>
          <w:szCs w:val="28"/>
        </w:rPr>
        <w:t xml:space="preserve"> носят рекомендательный характер.</w:t>
      </w:r>
    </w:p>
    <w:p w:rsidR="00AD6C4C" w:rsidRPr="002E0322" w:rsidRDefault="00B2573D" w:rsidP="00832460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 xml:space="preserve">5. </w:t>
      </w:r>
      <w:r w:rsidR="00AD6C4C" w:rsidRPr="002E0322">
        <w:rPr>
          <w:color w:val="000000"/>
          <w:sz w:val="28"/>
          <w:szCs w:val="28"/>
        </w:rPr>
        <w:t xml:space="preserve"> </w:t>
      </w:r>
      <w:r w:rsidR="00C0785A" w:rsidRPr="002E0322">
        <w:rPr>
          <w:color w:val="000000"/>
          <w:sz w:val="28"/>
          <w:szCs w:val="28"/>
        </w:rPr>
        <w:t>Задачи Муниципального Родительского совета</w:t>
      </w:r>
    </w:p>
    <w:p w:rsidR="00C0785A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1)</w:t>
      </w:r>
      <w:r w:rsidR="00C0785A" w:rsidRPr="002E0322">
        <w:rPr>
          <w:color w:val="000000"/>
          <w:sz w:val="28"/>
          <w:szCs w:val="28"/>
        </w:rPr>
        <w:t xml:space="preserve"> Организация взаимодействия Администрации Атяшевского муниципального района, Управления образования Администрации Атяшевского муниципального района, граждан, некоммерческих организаций, иных органов и организаций в обсуждении и выработке решений в сфере воспитания и образования.</w:t>
      </w:r>
    </w:p>
    <w:p w:rsidR="00C0785A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 xml:space="preserve">2) </w:t>
      </w:r>
      <w:r w:rsidR="00C0785A" w:rsidRPr="002E0322">
        <w:rPr>
          <w:color w:val="000000"/>
          <w:sz w:val="28"/>
          <w:szCs w:val="28"/>
        </w:rPr>
        <w:t>Участие в обсуждении новых направлений развития системы образования Атяшевского муниципального района.</w:t>
      </w:r>
    </w:p>
    <w:p w:rsidR="00C0785A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lastRenderedPageBreak/>
        <w:t xml:space="preserve">3) </w:t>
      </w:r>
      <w:r w:rsidR="00C0785A" w:rsidRPr="002E0322">
        <w:rPr>
          <w:color w:val="000000"/>
          <w:sz w:val="28"/>
          <w:szCs w:val="28"/>
        </w:rPr>
        <w:t xml:space="preserve">Содействие открытости и публичности деятельности образовательных </w:t>
      </w:r>
      <w:r w:rsidR="00F2181C" w:rsidRPr="002E0322">
        <w:rPr>
          <w:color w:val="000000"/>
          <w:sz w:val="28"/>
          <w:szCs w:val="28"/>
        </w:rPr>
        <w:t xml:space="preserve">учреждений </w:t>
      </w:r>
      <w:r w:rsidR="00C0785A" w:rsidRPr="002E0322">
        <w:rPr>
          <w:color w:val="000000"/>
          <w:sz w:val="28"/>
          <w:szCs w:val="28"/>
        </w:rPr>
        <w:t>Атяшевского муниципального района.</w:t>
      </w:r>
    </w:p>
    <w:p w:rsidR="00C0785A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4)</w:t>
      </w:r>
      <w:r w:rsidR="00C0785A" w:rsidRPr="002E0322">
        <w:rPr>
          <w:color w:val="000000"/>
          <w:sz w:val="28"/>
          <w:szCs w:val="28"/>
        </w:rPr>
        <w:t xml:space="preserve"> Выдвижение и обсуждение общественных инициатив, связанных с вопросами развития системы образования Атяшевского муниципального района.</w:t>
      </w:r>
    </w:p>
    <w:p w:rsidR="00C0785A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5)</w:t>
      </w:r>
      <w:r w:rsidR="00C0785A" w:rsidRPr="002E0322">
        <w:rPr>
          <w:color w:val="000000"/>
          <w:sz w:val="28"/>
          <w:szCs w:val="28"/>
        </w:rPr>
        <w:t xml:space="preserve"> Участие в информировании гражда</w:t>
      </w:r>
      <w:r w:rsidR="00F2181C" w:rsidRPr="002E0322">
        <w:rPr>
          <w:color w:val="000000"/>
          <w:sz w:val="28"/>
          <w:szCs w:val="28"/>
        </w:rPr>
        <w:t>н</w:t>
      </w:r>
      <w:r w:rsidR="00C0785A" w:rsidRPr="002E0322">
        <w:rPr>
          <w:color w:val="000000"/>
          <w:sz w:val="28"/>
          <w:szCs w:val="28"/>
        </w:rPr>
        <w:t xml:space="preserve"> о деятельности системы образования Атяшевского муниципального района, в том числе через средства массовой информации.</w:t>
      </w:r>
    </w:p>
    <w:p w:rsidR="00C0785A" w:rsidRPr="002E0322" w:rsidRDefault="00B2573D" w:rsidP="00832460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 xml:space="preserve">6. </w:t>
      </w:r>
      <w:r w:rsidR="00F2181C" w:rsidRPr="002E0322">
        <w:rPr>
          <w:color w:val="000000"/>
          <w:sz w:val="28"/>
          <w:szCs w:val="28"/>
        </w:rPr>
        <w:t xml:space="preserve"> Функции </w:t>
      </w:r>
      <w:r w:rsidR="00BF073F" w:rsidRPr="002E0322">
        <w:rPr>
          <w:color w:val="000000"/>
          <w:sz w:val="28"/>
          <w:szCs w:val="28"/>
        </w:rPr>
        <w:t xml:space="preserve">Муниципального </w:t>
      </w:r>
      <w:r w:rsidR="00F2181C" w:rsidRPr="002E0322">
        <w:rPr>
          <w:color w:val="000000"/>
          <w:sz w:val="28"/>
          <w:szCs w:val="28"/>
        </w:rPr>
        <w:t>р</w:t>
      </w:r>
      <w:r w:rsidR="00BF073F" w:rsidRPr="002E0322">
        <w:rPr>
          <w:color w:val="000000"/>
          <w:sz w:val="28"/>
          <w:szCs w:val="28"/>
        </w:rPr>
        <w:t>одительского с</w:t>
      </w:r>
      <w:r w:rsidR="00C0785A" w:rsidRPr="002E0322">
        <w:rPr>
          <w:color w:val="000000"/>
          <w:sz w:val="28"/>
          <w:szCs w:val="28"/>
        </w:rPr>
        <w:t>овета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1)</w:t>
      </w:r>
      <w:r w:rsidR="00C0785A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Содействие укреплению связи семьи, школы и общественности в целях обеспечения единства воспитательного воздействия на детей и повышение его результативности.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2)</w:t>
      </w:r>
      <w:r w:rsidR="00C0785A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Оказание всемерного содействия повышению авторитета учителя, помощи школе и семье в воспитании ответственного отношения к учебе, привитии навыков учебного труда, формировании разумных потребностей у детей, в организации содержательного досуга школьников.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3)</w:t>
      </w:r>
      <w:r w:rsidR="00C0785A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Организация работы с родителями (законными представителями) учащихся общеобразовательных заведений по разъяснению их прав и обязанностей, значения всестороннего воспитания ребенка в семье.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4)</w:t>
      </w:r>
      <w:r w:rsidR="00C0785A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Повышение ответственности родителей за воспитание детей.</w:t>
      </w:r>
    </w:p>
    <w:p w:rsidR="00BF073F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5)</w:t>
      </w:r>
      <w:r w:rsidR="00BF073F" w:rsidRPr="002E0322">
        <w:rPr>
          <w:color w:val="000000"/>
          <w:sz w:val="28"/>
          <w:szCs w:val="28"/>
        </w:rPr>
        <w:t xml:space="preserve"> Привлечение родительской общественности к активному участию в жизни муниципальной системы образования.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6)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Содействие</w:t>
      </w:r>
      <w:r w:rsidR="00AD6C4C" w:rsidRPr="002E0322">
        <w:rPr>
          <w:color w:val="000000"/>
          <w:sz w:val="28"/>
          <w:szCs w:val="28"/>
        </w:rPr>
        <w:t xml:space="preserve"> обеспечению оптимальных условий для организации образовательного и воспитательного процесса.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7)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Координация</w:t>
      </w:r>
      <w:r w:rsidR="00AD6C4C" w:rsidRPr="002E0322">
        <w:rPr>
          <w:color w:val="000000"/>
          <w:sz w:val="28"/>
          <w:szCs w:val="28"/>
        </w:rPr>
        <w:t xml:space="preserve"> деятельнос</w:t>
      </w:r>
      <w:r w:rsidRPr="002E0322">
        <w:rPr>
          <w:color w:val="000000"/>
          <w:sz w:val="28"/>
          <w:szCs w:val="28"/>
        </w:rPr>
        <w:t>ти родительских комитетов</w:t>
      </w:r>
      <w:r w:rsidR="00AD6C4C" w:rsidRPr="002E0322">
        <w:rPr>
          <w:color w:val="000000"/>
          <w:sz w:val="28"/>
          <w:szCs w:val="28"/>
        </w:rPr>
        <w:t>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8)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Проведение разъяснительной и консультативной работы</w:t>
      </w:r>
      <w:r w:rsidR="00AD6C4C" w:rsidRPr="002E0322">
        <w:rPr>
          <w:color w:val="000000"/>
          <w:sz w:val="28"/>
          <w:szCs w:val="28"/>
        </w:rPr>
        <w:t xml:space="preserve"> среди родителей (законных представителей) обучающихся об их правах и обязанностях.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9) Оказание содействия</w:t>
      </w:r>
      <w:r w:rsidR="00AD6C4C" w:rsidRPr="002E0322">
        <w:rPr>
          <w:color w:val="000000"/>
          <w:sz w:val="28"/>
          <w:szCs w:val="28"/>
        </w:rPr>
        <w:t xml:space="preserve"> в проведении мероприятий.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10)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Контроль организации</w:t>
      </w:r>
      <w:r w:rsidR="00AD6C4C" w:rsidRPr="002E0322">
        <w:rPr>
          <w:color w:val="000000"/>
          <w:sz w:val="28"/>
          <w:szCs w:val="28"/>
        </w:rPr>
        <w:t xml:space="preserve"> качества питания обучаю</w:t>
      </w:r>
      <w:r w:rsidR="007D21D6" w:rsidRPr="002E0322">
        <w:rPr>
          <w:color w:val="000000"/>
          <w:sz w:val="28"/>
          <w:szCs w:val="28"/>
        </w:rPr>
        <w:t>щихся</w:t>
      </w:r>
      <w:r w:rsidR="00AD6C4C" w:rsidRPr="002E0322">
        <w:rPr>
          <w:color w:val="000000"/>
          <w:sz w:val="28"/>
          <w:szCs w:val="28"/>
        </w:rPr>
        <w:t>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11)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Оказание помощи</w:t>
      </w:r>
      <w:r w:rsidR="00AD6C4C" w:rsidRPr="002E0322">
        <w:rPr>
          <w:color w:val="000000"/>
          <w:sz w:val="28"/>
          <w:szCs w:val="28"/>
        </w:rPr>
        <w:t xml:space="preserve"> администрациям образовательных учреждений в организации и проведении родительских собраний.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12)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Рассмотрение обращений</w:t>
      </w:r>
      <w:r w:rsidR="00AD6C4C" w:rsidRPr="002E0322">
        <w:rPr>
          <w:color w:val="000000"/>
          <w:sz w:val="28"/>
          <w:szCs w:val="28"/>
        </w:rPr>
        <w:t xml:space="preserve"> в свой адрес, а также обращения по вопросам, отнесенным на</w:t>
      </w:r>
      <w:r w:rsidR="007D21D6" w:rsidRPr="002E0322">
        <w:rPr>
          <w:color w:val="000000"/>
          <w:sz w:val="28"/>
          <w:szCs w:val="28"/>
        </w:rPr>
        <w:t>стоящим Положением к компетенции Родительского Совета</w:t>
      </w:r>
      <w:r w:rsidR="00AD6C4C" w:rsidRPr="002E0322">
        <w:rPr>
          <w:color w:val="000000"/>
          <w:sz w:val="28"/>
          <w:szCs w:val="28"/>
        </w:rPr>
        <w:t>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13)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У</w:t>
      </w:r>
      <w:r w:rsidR="00AD6C4C" w:rsidRPr="002E0322">
        <w:rPr>
          <w:color w:val="000000"/>
          <w:sz w:val="28"/>
          <w:szCs w:val="28"/>
        </w:rPr>
        <w:t>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14)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Взаимодействие</w:t>
      </w:r>
      <w:r w:rsidR="00AD6C4C" w:rsidRPr="002E0322">
        <w:rPr>
          <w:color w:val="000000"/>
          <w:sz w:val="28"/>
          <w:szCs w:val="28"/>
        </w:rPr>
        <w:t xml:space="preserve"> с общественными организациями, средствами массовой информации по вопросу пропаганды семейных традиций, уклада школьной жизни.</w:t>
      </w:r>
    </w:p>
    <w:p w:rsidR="00AD6C4C" w:rsidRPr="002E0322" w:rsidRDefault="00B2573D" w:rsidP="002E032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lastRenderedPageBreak/>
        <w:t>15)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Взаимодействие</w:t>
      </w:r>
      <w:r w:rsidR="00AD6C4C" w:rsidRPr="002E0322">
        <w:rPr>
          <w:color w:val="000000"/>
          <w:sz w:val="28"/>
          <w:szCs w:val="28"/>
        </w:rPr>
        <w:t xml:space="preserve"> с педагогическими коллективами и родительскими комитетами образовательных учреждений по вопросам профилактики правонарушений, безнадзорности и беспризорности среди несовершеннолетних обучающихся.</w:t>
      </w:r>
    </w:p>
    <w:p w:rsidR="00AD6C4C" w:rsidRPr="002E0322" w:rsidRDefault="00B2573D" w:rsidP="00832460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7. Муниципальный</w:t>
      </w:r>
      <w:r w:rsidR="00BF073F" w:rsidRPr="002E0322">
        <w:rPr>
          <w:color w:val="000000"/>
          <w:sz w:val="28"/>
          <w:szCs w:val="28"/>
        </w:rPr>
        <w:t xml:space="preserve"> </w:t>
      </w:r>
      <w:r w:rsidRPr="002E0322">
        <w:rPr>
          <w:color w:val="000000"/>
          <w:sz w:val="28"/>
          <w:szCs w:val="28"/>
        </w:rPr>
        <w:t>родительский</w:t>
      </w:r>
      <w:r w:rsidR="00585D0A" w:rsidRPr="002E0322">
        <w:rPr>
          <w:color w:val="000000"/>
          <w:sz w:val="28"/>
          <w:szCs w:val="28"/>
        </w:rPr>
        <w:t xml:space="preserve"> с</w:t>
      </w:r>
      <w:r w:rsidRPr="002E0322">
        <w:rPr>
          <w:color w:val="000000"/>
          <w:sz w:val="28"/>
          <w:szCs w:val="28"/>
        </w:rPr>
        <w:t>овет имеет право:</w:t>
      </w:r>
    </w:p>
    <w:p w:rsidR="00AD6C4C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 xml:space="preserve">1) </w:t>
      </w:r>
      <w:r w:rsidR="00BF073F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Обращаться за разъяснениями в учреждения и организации.</w:t>
      </w:r>
    </w:p>
    <w:p w:rsidR="00AD6C4C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2)</w:t>
      </w:r>
      <w:r w:rsidR="00BF073F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Заслушивать и получать информацию от родительских комитетов.</w:t>
      </w:r>
    </w:p>
    <w:p w:rsidR="00AD6C4C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3)</w:t>
      </w:r>
      <w:r w:rsidR="00BF073F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Добиваться общественного воздействия на родителей, уклоняющихся от воспитания детей в семье.</w:t>
      </w:r>
    </w:p>
    <w:p w:rsidR="00AD6C4C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4)</w:t>
      </w:r>
      <w:r w:rsidR="00BF073F" w:rsidRPr="002E0322">
        <w:rPr>
          <w:color w:val="000000"/>
          <w:sz w:val="28"/>
          <w:szCs w:val="28"/>
        </w:rPr>
        <w:t xml:space="preserve"> </w:t>
      </w:r>
      <w:r w:rsidR="00AD6C4C" w:rsidRPr="002E0322">
        <w:rPr>
          <w:color w:val="000000"/>
          <w:sz w:val="28"/>
          <w:szCs w:val="28"/>
        </w:rPr>
        <w:t>Давать разъяснения и принимать меры по рассматриваемым обращениям.</w:t>
      </w:r>
    </w:p>
    <w:p w:rsidR="00585D0A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5)</w:t>
      </w:r>
      <w:r w:rsidR="00BF073F" w:rsidRPr="002E0322">
        <w:rPr>
          <w:color w:val="000000"/>
          <w:sz w:val="28"/>
          <w:szCs w:val="28"/>
        </w:rPr>
        <w:t xml:space="preserve"> Вносить предложения на рассмотрение органов власти по совершенствованию </w:t>
      </w:r>
      <w:r w:rsidR="004300AE" w:rsidRPr="002E0322">
        <w:rPr>
          <w:color w:val="000000"/>
          <w:sz w:val="28"/>
          <w:szCs w:val="28"/>
        </w:rPr>
        <w:t>системы образования, в том числе организации воспитательной работы, досуга обучающихся и охране их прав.</w:t>
      </w:r>
    </w:p>
    <w:p w:rsidR="00CD73C6" w:rsidRPr="002E0322" w:rsidRDefault="00B2573D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8.</w:t>
      </w:r>
      <w:r w:rsidR="00CD73C6" w:rsidRPr="002E0322">
        <w:rPr>
          <w:color w:val="000000"/>
          <w:sz w:val="28"/>
          <w:szCs w:val="28"/>
        </w:rPr>
        <w:t xml:space="preserve"> Совет состоит из председателя Совета, заместителя председателя Совета, ответственного секретаря и его членов.</w:t>
      </w:r>
    </w:p>
    <w:p w:rsidR="00FA6B90" w:rsidRPr="002E0322" w:rsidRDefault="00FA6B90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9.</w:t>
      </w:r>
      <w:r w:rsidR="00B2573D" w:rsidRPr="002E0322">
        <w:rPr>
          <w:color w:val="000000"/>
          <w:sz w:val="28"/>
          <w:szCs w:val="28"/>
        </w:rPr>
        <w:t xml:space="preserve"> Совет</w:t>
      </w:r>
      <w:r w:rsidR="00AD6C4C" w:rsidRPr="002E0322">
        <w:rPr>
          <w:color w:val="000000"/>
          <w:sz w:val="28"/>
          <w:szCs w:val="28"/>
        </w:rPr>
        <w:t xml:space="preserve"> формируется </w:t>
      </w:r>
      <w:r w:rsidR="00CD73C6" w:rsidRPr="002E0322">
        <w:rPr>
          <w:color w:val="000000"/>
          <w:sz w:val="28"/>
          <w:szCs w:val="28"/>
        </w:rPr>
        <w:t xml:space="preserve">из числа представителей органов местного самоуправления Атяшевского муниципального района Республики Мордовия, родительских советов либо иных совещательных органов, сформированных из числа </w:t>
      </w:r>
      <w:r w:rsidR="00D21D2B" w:rsidRPr="002E0322">
        <w:rPr>
          <w:color w:val="000000"/>
          <w:sz w:val="28"/>
          <w:szCs w:val="28"/>
        </w:rPr>
        <w:t xml:space="preserve">родительской общественности </w:t>
      </w:r>
      <w:r w:rsidR="009D0558" w:rsidRPr="002E0322">
        <w:rPr>
          <w:color w:val="000000"/>
          <w:sz w:val="28"/>
          <w:szCs w:val="28"/>
        </w:rPr>
        <w:t>образовательных организаций Атяшевского муниципального</w:t>
      </w:r>
      <w:r w:rsidR="00AD6C4C" w:rsidRPr="002E0322">
        <w:rPr>
          <w:color w:val="000000"/>
          <w:sz w:val="28"/>
          <w:szCs w:val="28"/>
        </w:rPr>
        <w:t xml:space="preserve"> района</w:t>
      </w:r>
      <w:r w:rsidR="00D21D2B" w:rsidRPr="002E0322">
        <w:rPr>
          <w:color w:val="000000"/>
          <w:sz w:val="28"/>
          <w:szCs w:val="28"/>
        </w:rPr>
        <w:t xml:space="preserve"> и иных </w:t>
      </w:r>
      <w:r w:rsidRPr="002E0322">
        <w:rPr>
          <w:color w:val="000000"/>
          <w:sz w:val="28"/>
          <w:szCs w:val="28"/>
        </w:rPr>
        <w:t>заинтересованных органов, организаций и лиц</w:t>
      </w:r>
      <w:r w:rsidR="00AD6C4C" w:rsidRPr="002E0322">
        <w:rPr>
          <w:color w:val="000000"/>
          <w:sz w:val="28"/>
          <w:szCs w:val="28"/>
        </w:rPr>
        <w:t>.</w:t>
      </w:r>
    </w:p>
    <w:p w:rsidR="002F2945" w:rsidRPr="002E0322" w:rsidRDefault="00FA6B90" w:rsidP="002E0322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E0322">
        <w:rPr>
          <w:color w:val="000000"/>
          <w:sz w:val="28"/>
          <w:szCs w:val="28"/>
        </w:rPr>
        <w:t>10. Председателем Совета является Заместитель Главы Атяшевского муниципального</w:t>
      </w:r>
      <w:r w:rsidR="002F2945" w:rsidRPr="002E0322">
        <w:rPr>
          <w:color w:val="000000"/>
          <w:sz w:val="28"/>
          <w:szCs w:val="28"/>
        </w:rPr>
        <w:t xml:space="preserve"> района по социальным вопросам. </w:t>
      </w:r>
      <w:r w:rsidR="002F2945" w:rsidRPr="002E0322">
        <w:rPr>
          <w:sz w:val="28"/>
          <w:szCs w:val="28"/>
        </w:rPr>
        <w:t>Председатель Совета: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2) организует работу Совета и председательствует на его заседаниях;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3) определяет дату и место проведения заседаний;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4) утверждает план деятельности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5) утверждает повестку заседаний Совета;</w:t>
      </w:r>
    </w:p>
    <w:p w:rsidR="002F2945" w:rsidRPr="002E0322" w:rsidRDefault="002F2945" w:rsidP="002E0322">
      <w:pPr>
        <w:tabs>
          <w:tab w:val="left" w:pos="567"/>
        </w:tabs>
        <w:spacing w:after="27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6) подписывает протоколы заседаний и другие документы Совета.</w:t>
      </w:r>
    </w:p>
    <w:p w:rsidR="002F2945" w:rsidRPr="002E0322" w:rsidRDefault="002F2945" w:rsidP="002E0322">
      <w:pPr>
        <w:tabs>
          <w:tab w:val="left" w:pos="567"/>
        </w:tabs>
        <w:spacing w:after="105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11. Заместитель председателя Совета избирается из числа членов Совета.</w:t>
      </w:r>
    </w:p>
    <w:p w:rsidR="002F2945" w:rsidRPr="002E0322" w:rsidRDefault="002F2945" w:rsidP="002E0322">
      <w:pPr>
        <w:tabs>
          <w:tab w:val="left" w:pos="567"/>
        </w:tabs>
        <w:spacing w:after="56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Заместитель председателя Совета: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1) председательствует на заседаниях Совета в случае отсутствия председателя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0322">
        <w:rPr>
          <w:rFonts w:ascii="Times New Roman" w:hAnsi="Times New Roman" w:cs="Times New Roman"/>
          <w:sz w:val="28"/>
          <w:szCs w:val="28"/>
        </w:rPr>
        <w:t>2)</w:t>
      </w:r>
      <w:r w:rsidR="00240431" w:rsidRPr="002E0322">
        <w:rPr>
          <w:rFonts w:ascii="Times New Roman" w:hAnsi="Times New Roman" w:cs="Times New Roman"/>
          <w:sz w:val="28"/>
          <w:szCs w:val="28"/>
        </w:rPr>
        <w:t xml:space="preserve"> </w:t>
      </w:r>
      <w:r w:rsidRPr="002E0322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заседаний Совета и порядок их проведения; 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Pr="002E0322">
        <w:rPr>
          <w:rFonts w:ascii="Times New Roman" w:hAnsi="Times New Roman" w:cs="Times New Roman"/>
          <w:sz w:val="28"/>
          <w:szCs w:val="28"/>
        </w:rPr>
        <w:t>подписывает протоколы заседаний Совета в случае, если он председательствует на заседании Совета.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12. Ответственный секретарь Совета избирается из числа членов Совета. Ответственный секретарь Совета:</w:t>
      </w:r>
    </w:p>
    <w:p w:rsidR="002F2945" w:rsidRPr="002E0322" w:rsidRDefault="002F2945" w:rsidP="002E0322">
      <w:pPr>
        <w:tabs>
          <w:tab w:val="left" w:pos="567"/>
        </w:tabs>
        <w:spacing w:after="55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заседаниям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lastRenderedPageBreak/>
        <w:t>2) своевременно уведомляет членов Совета о месте, дате и времени проведения заседания Совета и повестке заседания Совета;</w:t>
      </w:r>
    </w:p>
    <w:p w:rsidR="002F2945" w:rsidRPr="002E0322" w:rsidRDefault="002F2945" w:rsidP="002E0322">
      <w:pPr>
        <w:tabs>
          <w:tab w:val="left" w:pos="567"/>
        </w:tabs>
        <w:spacing w:after="32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3) рассылает материалы по рассматриваемым на заседании Совета вопросам;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4) готовит и оформляет протоколы заседаний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5) осуществляет хранение документов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6) выполняет иные обязанности по поручению председателя Совета или его заместителя.</w:t>
      </w:r>
    </w:p>
    <w:p w:rsidR="002F2945" w:rsidRPr="002E0322" w:rsidRDefault="002F2945" w:rsidP="002E0322">
      <w:pPr>
        <w:tabs>
          <w:tab w:val="left" w:pos="567"/>
        </w:tabs>
        <w:spacing w:after="90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13. Члены Совета:</w:t>
      </w:r>
    </w:p>
    <w:p w:rsidR="002F2945" w:rsidRPr="002E0322" w:rsidRDefault="002F2945" w:rsidP="002E0322">
      <w:pPr>
        <w:tabs>
          <w:tab w:val="left" w:pos="567"/>
        </w:tabs>
        <w:spacing w:after="50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1) участвуют в подготовке заседаний Совета;</w:t>
      </w:r>
    </w:p>
    <w:p w:rsidR="002F2945" w:rsidRPr="002E0322" w:rsidRDefault="002F2945" w:rsidP="002E0322">
      <w:pPr>
        <w:tabs>
          <w:tab w:val="left" w:pos="567"/>
        </w:tabs>
        <w:spacing w:after="69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2) вносят предложения по формированию повестки заседаний Совета;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3) при невозможности присутствовать на заседании Совета заблаговременно извещают об этом ответственного секретаря Совета.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14. Лица, входящие в состав Совета, осуществляют свою деятельность на безвозмездной основе.</w:t>
      </w:r>
    </w:p>
    <w:p w:rsidR="002F2945" w:rsidRPr="002E0322" w:rsidRDefault="002F2945" w:rsidP="002E0322">
      <w:pPr>
        <w:tabs>
          <w:tab w:val="left" w:pos="567"/>
        </w:tabs>
        <w:spacing w:after="68" w:line="276" w:lineRule="auto"/>
        <w:ind w:right="2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22">
        <w:rPr>
          <w:rFonts w:ascii="Times New Roman" w:hAnsi="Times New Roman" w:cs="Times New Roman"/>
          <w:sz w:val="28"/>
          <w:szCs w:val="28"/>
        </w:rPr>
        <w:t>15. Основной формой деятельности Совета являются заседания.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 xml:space="preserve">16. Заседания Совета проводятся по мере необходимости, но не реже двух раз в год, в том числе в режиме видеоконференцсвязи, а также в заочной форме. Заседание Совета правомочно, если на нем присутствует не менее </w:t>
      </w:r>
      <w:r w:rsidRPr="002E0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322">
        <w:rPr>
          <w:rFonts w:ascii="Times New Roman" w:hAnsi="Times New Roman" w:cs="Times New Roman"/>
          <w:sz w:val="28"/>
          <w:szCs w:val="28"/>
        </w:rPr>
        <w:t>половины от общего числа членов Совета.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17. Информация о месте, дате и времени проведения заседания Совета рассылается секретарем Совета членам Совета не позднее, чем за три рабочих дня до даты проведения заседания Совета.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18. Члены Совета обладают равными правами при обсуждении вопросов, рассматриваемых на заседании Совета.</w:t>
      </w:r>
    </w:p>
    <w:p w:rsidR="002F2945" w:rsidRPr="002E0322" w:rsidRDefault="002F2945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19. 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 При равенстве голосов решающим является голос председательствующего на заседании Совета.</w:t>
      </w:r>
    </w:p>
    <w:p w:rsidR="00B00AF4" w:rsidRPr="002E0322" w:rsidRDefault="005D178C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22">
        <w:rPr>
          <w:rFonts w:ascii="Times New Roman" w:hAnsi="Times New Roman" w:cs="Times New Roman"/>
          <w:sz w:val="28"/>
          <w:szCs w:val="28"/>
        </w:rPr>
        <w:t>20. Решения Совета носят рекомендательный характер для участников образовательного процесса.</w:t>
      </w:r>
    </w:p>
    <w:p w:rsidR="00D830E1" w:rsidRPr="002E0322" w:rsidRDefault="00D830E1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E1" w:rsidRPr="002E0322" w:rsidRDefault="00D830E1" w:rsidP="002E0322">
      <w:pPr>
        <w:tabs>
          <w:tab w:val="left" w:pos="567"/>
        </w:tabs>
        <w:spacing w:after="4" w:line="276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460" w:rsidRDefault="00832460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32460" w:rsidRDefault="00832460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32460" w:rsidRDefault="00832460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32460" w:rsidRDefault="00832460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32460" w:rsidRDefault="00832460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41313B" w:rsidRDefault="0041313B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AD6C4C" w:rsidRPr="00C079CD" w:rsidRDefault="0041313B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</w:t>
      </w:r>
      <w:r w:rsidR="00C079CD">
        <w:rPr>
          <w:color w:val="000000"/>
          <w:sz w:val="28"/>
          <w:szCs w:val="28"/>
        </w:rPr>
        <w:t xml:space="preserve"> А</w:t>
      </w:r>
      <w:r w:rsidR="00AD6C4C" w:rsidRPr="00C079CD">
        <w:rPr>
          <w:color w:val="000000"/>
          <w:sz w:val="28"/>
          <w:szCs w:val="28"/>
        </w:rPr>
        <w:t>дминистрации</w:t>
      </w:r>
    </w:p>
    <w:p w:rsidR="00AD6C4C" w:rsidRDefault="00C079CD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Атяшевского</w:t>
      </w:r>
      <w:r w:rsidR="00AD6C4C" w:rsidRPr="00C079CD">
        <w:rPr>
          <w:color w:val="000000"/>
          <w:sz w:val="28"/>
          <w:szCs w:val="28"/>
        </w:rPr>
        <w:t xml:space="preserve"> муниципального района</w:t>
      </w:r>
    </w:p>
    <w:p w:rsidR="00C079CD" w:rsidRPr="00C079CD" w:rsidRDefault="00C079CD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Мордовия</w:t>
      </w:r>
    </w:p>
    <w:p w:rsidR="00AD6C4C" w:rsidRPr="00C079CD" w:rsidRDefault="00AD6C4C" w:rsidP="00C079C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079CD">
        <w:rPr>
          <w:color w:val="000000"/>
          <w:sz w:val="28"/>
          <w:szCs w:val="28"/>
        </w:rPr>
        <w:t>от _________ № _______</w:t>
      </w:r>
    </w:p>
    <w:p w:rsidR="00C079CD" w:rsidRDefault="00C079CD" w:rsidP="0024043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6C4C" w:rsidRPr="00C079CD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079CD">
        <w:rPr>
          <w:color w:val="000000"/>
          <w:sz w:val="28"/>
          <w:szCs w:val="28"/>
        </w:rPr>
        <w:t>Состав М</w:t>
      </w:r>
      <w:r w:rsidR="00AD6C4C" w:rsidRPr="00C079CD">
        <w:rPr>
          <w:color w:val="000000"/>
          <w:sz w:val="28"/>
          <w:szCs w:val="28"/>
        </w:rPr>
        <w:t>униципального родительского</w:t>
      </w:r>
      <w:r w:rsidRPr="00C079CD">
        <w:rPr>
          <w:color w:val="000000"/>
          <w:sz w:val="28"/>
          <w:szCs w:val="28"/>
        </w:rPr>
        <w:t xml:space="preserve"> совета</w:t>
      </w:r>
    </w:p>
    <w:p w:rsidR="00AD6C4C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079CD">
        <w:rPr>
          <w:color w:val="000000"/>
          <w:sz w:val="28"/>
          <w:szCs w:val="28"/>
        </w:rPr>
        <w:t xml:space="preserve">Атяшевского </w:t>
      </w:r>
      <w:r w:rsidR="00AD6C4C" w:rsidRPr="00C079CD">
        <w:rPr>
          <w:color w:val="000000"/>
          <w:sz w:val="28"/>
          <w:szCs w:val="28"/>
        </w:rPr>
        <w:t>муниципального района</w:t>
      </w:r>
    </w:p>
    <w:p w:rsidR="00C079CD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3384"/>
        <w:gridCol w:w="5387"/>
      </w:tblGrid>
      <w:tr w:rsidR="00BB2DED" w:rsidTr="00BB2DED">
        <w:tc>
          <w:tcPr>
            <w:tcW w:w="580" w:type="dxa"/>
          </w:tcPr>
          <w:p w:rsidR="00BB2DED" w:rsidRDefault="00BB2DED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384" w:type="dxa"/>
          </w:tcPr>
          <w:p w:rsidR="00BB2DED" w:rsidRDefault="00BB2DED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BB2DED" w:rsidRDefault="00BB2DED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BB2DED" w:rsidTr="00BB2DED">
        <w:trPr>
          <w:trHeight w:val="1100"/>
        </w:trPr>
        <w:tc>
          <w:tcPr>
            <w:tcW w:w="580" w:type="dxa"/>
          </w:tcPr>
          <w:p w:rsidR="00BB2DED" w:rsidRPr="00240431" w:rsidRDefault="00240431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Бухаркина Наталья Михайловна</w:t>
            </w:r>
          </w:p>
          <w:p w:rsidR="00BB2DED" w:rsidRPr="00240431" w:rsidRDefault="00BB2DED" w:rsidP="0083246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B2DED" w:rsidRPr="00240431" w:rsidRDefault="00BB2DED" w:rsidP="00C079CD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Заместитель Главы Атяшевского муниципального района по социальным вопросам - Председатель</w:t>
            </w:r>
          </w:p>
        </w:tc>
      </w:tr>
      <w:tr w:rsidR="00BB2DED" w:rsidTr="00BB2DED">
        <w:trPr>
          <w:trHeight w:val="15"/>
        </w:trPr>
        <w:tc>
          <w:tcPr>
            <w:tcW w:w="580" w:type="dxa"/>
          </w:tcPr>
          <w:p w:rsidR="00BB2DED" w:rsidRPr="00240431" w:rsidRDefault="00240431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Чапоргина Ирина Владимировна</w:t>
            </w:r>
          </w:p>
        </w:tc>
        <w:tc>
          <w:tcPr>
            <w:tcW w:w="5387" w:type="dxa"/>
          </w:tcPr>
          <w:p w:rsidR="00BB2DED" w:rsidRPr="00240431" w:rsidRDefault="00BB2DED" w:rsidP="00C079CD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И.о. начальника Управления образования Администрации Атяшевского муниципального района – заместитель председателя</w:t>
            </w:r>
          </w:p>
        </w:tc>
      </w:tr>
      <w:tr w:rsidR="00BB2DED" w:rsidTr="00BB2DED">
        <w:trPr>
          <w:trHeight w:val="360"/>
        </w:trPr>
        <w:tc>
          <w:tcPr>
            <w:tcW w:w="580" w:type="dxa"/>
          </w:tcPr>
          <w:p w:rsidR="00BB2DED" w:rsidRPr="00240431" w:rsidRDefault="00240431" w:rsidP="00C079C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Артамонова  Нина Андреевна</w:t>
            </w:r>
          </w:p>
        </w:tc>
        <w:tc>
          <w:tcPr>
            <w:tcW w:w="5387" w:type="dxa"/>
          </w:tcPr>
          <w:p w:rsidR="00BB2DED" w:rsidRPr="00240431" w:rsidRDefault="00BB2DED" w:rsidP="00C079CD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Консультант по кадровым вопросам Управления образования Администрации Атяшевского муниципального района</w:t>
            </w:r>
            <w:r w:rsidR="0041313B">
              <w:rPr>
                <w:color w:val="000000"/>
                <w:sz w:val="28"/>
                <w:szCs w:val="28"/>
              </w:rPr>
              <w:t xml:space="preserve"> – ответственный секретарь</w:t>
            </w:r>
          </w:p>
        </w:tc>
      </w:tr>
      <w:tr w:rsidR="00BB2DED" w:rsidTr="00BB2DED">
        <w:tc>
          <w:tcPr>
            <w:tcW w:w="580" w:type="dxa"/>
            <w:hideMark/>
          </w:tcPr>
          <w:p w:rsidR="00BB2DED" w:rsidRPr="00240431" w:rsidRDefault="0024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  <w:hideMark/>
          </w:tcPr>
          <w:p w:rsidR="00BB2DED" w:rsidRPr="00240431" w:rsidRDefault="00BB2DED" w:rsidP="0083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Захарова Татьяна Ивановна</w:t>
            </w:r>
          </w:p>
        </w:tc>
        <w:tc>
          <w:tcPr>
            <w:tcW w:w="5387" w:type="dxa"/>
            <w:hideMark/>
          </w:tcPr>
          <w:p w:rsidR="00BB2DED" w:rsidRPr="00240431" w:rsidRDefault="00BB2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МБОУ «Аловская средняя школа»</w:t>
            </w:r>
          </w:p>
        </w:tc>
      </w:tr>
      <w:tr w:rsidR="00BB2DED" w:rsidTr="00BB2DED">
        <w:tc>
          <w:tcPr>
            <w:tcW w:w="580" w:type="dxa"/>
          </w:tcPr>
          <w:p w:rsidR="00BB2DED" w:rsidRPr="00240431" w:rsidRDefault="00240431" w:rsidP="00E22DD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Живаева Татьяна Николаевна</w:t>
            </w:r>
          </w:p>
        </w:tc>
        <w:tc>
          <w:tcPr>
            <w:tcW w:w="5387" w:type="dxa"/>
          </w:tcPr>
          <w:p w:rsidR="00BB2DED" w:rsidRPr="00240431" w:rsidRDefault="00BB2DED" w:rsidP="0087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ОСП «Вечерлейская средняя школа» МБОУ «Поселковская средняя школа №1»</w:t>
            </w:r>
          </w:p>
          <w:p w:rsidR="00BB2DED" w:rsidRPr="00240431" w:rsidRDefault="00BB2DED" w:rsidP="00E22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ED" w:rsidTr="00BB2DED">
        <w:tc>
          <w:tcPr>
            <w:tcW w:w="580" w:type="dxa"/>
            <w:hideMark/>
          </w:tcPr>
          <w:p w:rsidR="00BB2DED" w:rsidRPr="00240431" w:rsidRDefault="00240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4" w:type="dxa"/>
            <w:hideMark/>
          </w:tcPr>
          <w:p w:rsidR="00BB2DED" w:rsidRPr="00240431" w:rsidRDefault="00BB2DED" w:rsidP="0083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Суродькина Надежда Михайловна</w:t>
            </w:r>
          </w:p>
        </w:tc>
        <w:tc>
          <w:tcPr>
            <w:tcW w:w="5387" w:type="dxa"/>
            <w:hideMark/>
          </w:tcPr>
          <w:p w:rsidR="00BB2DED" w:rsidRDefault="00BB2DED" w:rsidP="0087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МБОУ «Поселковская средняя школа № 2»</w:t>
            </w:r>
          </w:p>
          <w:p w:rsidR="00832460" w:rsidRPr="00832460" w:rsidRDefault="00832460" w:rsidP="00870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ED" w:rsidTr="00BB2DED">
        <w:tc>
          <w:tcPr>
            <w:tcW w:w="580" w:type="dxa"/>
          </w:tcPr>
          <w:p w:rsidR="00BB2DED" w:rsidRPr="00240431" w:rsidRDefault="00240431" w:rsidP="00F3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Шаева Марина Петровна</w:t>
            </w:r>
          </w:p>
        </w:tc>
        <w:tc>
          <w:tcPr>
            <w:tcW w:w="5387" w:type="dxa"/>
          </w:tcPr>
          <w:p w:rsidR="00BB2DED" w:rsidRPr="00240431" w:rsidRDefault="00BB2DED" w:rsidP="0087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ОСП «Батушевская основная школа» МБОУ «Атяшевская средняя школа»</w:t>
            </w:r>
          </w:p>
          <w:p w:rsidR="00BB2DED" w:rsidRPr="00240431" w:rsidRDefault="00BB2DED" w:rsidP="00F3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ED" w:rsidTr="00BB2DED">
        <w:tc>
          <w:tcPr>
            <w:tcW w:w="580" w:type="dxa"/>
          </w:tcPr>
          <w:p w:rsidR="00BB2DED" w:rsidRPr="00240431" w:rsidRDefault="00240431" w:rsidP="00F31F3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Разгарина Валентина Ивановна</w:t>
            </w:r>
          </w:p>
        </w:tc>
        <w:tc>
          <w:tcPr>
            <w:tcW w:w="5387" w:type="dxa"/>
          </w:tcPr>
          <w:p w:rsidR="00BB2DED" w:rsidRPr="00240431" w:rsidRDefault="00BB2DED" w:rsidP="0024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МБОУ «Большеманадышская средняя школа»</w:t>
            </w:r>
          </w:p>
        </w:tc>
      </w:tr>
      <w:tr w:rsidR="00BB2DED" w:rsidTr="00BB2DED">
        <w:tc>
          <w:tcPr>
            <w:tcW w:w="580" w:type="dxa"/>
          </w:tcPr>
          <w:p w:rsidR="00BB2DED" w:rsidRPr="00240431" w:rsidRDefault="00240431" w:rsidP="00F31F3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BB2DED" w:rsidRPr="00240431" w:rsidRDefault="00BB2DED" w:rsidP="0083246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40431">
              <w:rPr>
                <w:color w:val="000000"/>
                <w:sz w:val="28"/>
                <w:szCs w:val="28"/>
              </w:rPr>
              <w:t>Пальтина Юлия Павловна</w:t>
            </w:r>
          </w:p>
        </w:tc>
        <w:tc>
          <w:tcPr>
            <w:tcW w:w="5387" w:type="dxa"/>
          </w:tcPr>
          <w:p w:rsidR="00BB2DED" w:rsidRPr="00240431" w:rsidRDefault="00BB2DED" w:rsidP="0024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МБОУ «Поселковская средняя школа № 1»</w:t>
            </w:r>
          </w:p>
        </w:tc>
      </w:tr>
      <w:tr w:rsidR="00BB2DED" w:rsidTr="00BB2DED">
        <w:tc>
          <w:tcPr>
            <w:tcW w:w="580" w:type="dxa"/>
          </w:tcPr>
          <w:p w:rsidR="00BB2DED" w:rsidRDefault="00240431" w:rsidP="00F31F3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BB2DED" w:rsidRPr="00240431" w:rsidRDefault="00240431" w:rsidP="00832460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31">
              <w:rPr>
                <w:rFonts w:ascii="Times New Roman" w:hAnsi="Times New Roman" w:cs="Times New Roman"/>
                <w:sz w:val="28"/>
                <w:szCs w:val="28"/>
              </w:rPr>
              <w:t>Фуфаева Светлана Александровна</w:t>
            </w:r>
          </w:p>
        </w:tc>
        <w:tc>
          <w:tcPr>
            <w:tcW w:w="5387" w:type="dxa"/>
          </w:tcPr>
          <w:p w:rsidR="00BB2DED" w:rsidRDefault="00240431" w:rsidP="00F31F3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 МБОУ «Поселковская средняя школа № 1»</w:t>
            </w:r>
          </w:p>
        </w:tc>
      </w:tr>
    </w:tbl>
    <w:p w:rsidR="00C079CD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79CD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79CD" w:rsidRDefault="00C079CD" w:rsidP="00C079C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602AB" w:rsidRDefault="003925AF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Default="00D830E1"/>
    <w:p w:rsidR="00D830E1" w:rsidRPr="00D830E1" w:rsidRDefault="00D830E1" w:rsidP="00D830E1">
      <w:pPr>
        <w:spacing w:after="0" w:line="240" w:lineRule="auto"/>
        <w:rPr>
          <w:rFonts w:ascii="Times New Roman" w:eastAsia="Times New Roman" w:hAnsi="Times New Roman" w:cs="Times New Roman"/>
          <w:color w:val="3A9FA9"/>
          <w:sz w:val="32"/>
          <w:szCs w:val="32"/>
          <w:u w:val="single"/>
          <w:shd w:val="clear" w:color="auto" w:fill="FFFFFF"/>
          <w:lang w:eastAsia="ru-RU"/>
        </w:rPr>
      </w:pPr>
      <w:r w:rsidRPr="00D830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D830E1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"http://mp3.lyricstext.ru/music/%D0%90%D0%BB%D0%B5%D0%BD%D0%B0+%D0%93%D0%B0%D1%80%D0%B0%D0%BD%D0%B8%D0%BD%D0%B0+-+%D0%9F%D0%B0%D0%BD%D0%B4%D0%BE+%D0%BF%D1%80%D1%8F%D1%81%D0%BE+%28%D0%9D%D0%B0+%D0%BF%D1%80%D0%B8%D0%B3%D0%BE%D1%80%D0%BA%D0%B5%29/" \t "_blank" </w:instrText>
      </w:r>
      <w:r w:rsidRPr="00D830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D830E1" w:rsidRPr="00D830E1" w:rsidRDefault="00D830E1" w:rsidP="00D830E1">
      <w:pPr>
        <w:spacing w:line="7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30E1">
        <w:rPr>
          <w:rFonts w:ascii="Times New Roman" w:eastAsia="Times New Roman" w:hAnsi="Times New Roman" w:cs="Times New Roman"/>
          <w:b/>
          <w:bCs/>
          <w:color w:val="3A9FA9"/>
          <w:sz w:val="32"/>
          <w:szCs w:val="32"/>
          <w:u w:val="single"/>
          <w:shd w:val="clear" w:color="auto" w:fill="FFFFFF"/>
          <w:lang w:eastAsia="ru-RU"/>
        </w:rPr>
        <w:br/>
      </w:r>
    </w:p>
    <w:p w:rsidR="00D830E1" w:rsidRDefault="00D830E1" w:rsidP="00D830E1">
      <w:r w:rsidRPr="00D830E1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sectPr w:rsidR="00D830E1" w:rsidSect="0083246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AF" w:rsidRDefault="003925AF" w:rsidP="00D830E1">
      <w:pPr>
        <w:spacing w:after="0" w:line="240" w:lineRule="auto"/>
      </w:pPr>
      <w:r>
        <w:separator/>
      </w:r>
    </w:p>
  </w:endnote>
  <w:endnote w:type="continuationSeparator" w:id="0">
    <w:p w:rsidR="003925AF" w:rsidRDefault="003925AF" w:rsidP="00D8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AF" w:rsidRDefault="003925AF" w:rsidP="00D830E1">
      <w:pPr>
        <w:spacing w:after="0" w:line="240" w:lineRule="auto"/>
      </w:pPr>
      <w:r>
        <w:separator/>
      </w:r>
    </w:p>
  </w:footnote>
  <w:footnote w:type="continuationSeparator" w:id="0">
    <w:p w:rsidR="003925AF" w:rsidRDefault="003925AF" w:rsidP="00D8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36D9"/>
    <w:multiLevelType w:val="hybridMultilevel"/>
    <w:tmpl w:val="9EA49FD6"/>
    <w:lvl w:ilvl="0" w:tplc="6A7C82AA">
      <w:start w:val="1"/>
      <w:numFmt w:val="bullet"/>
      <w:lvlText w:val="-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140D3E">
      <w:start w:val="7"/>
      <w:numFmt w:val="decimal"/>
      <w:lvlRestart w:val="0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2F9AE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E2E2E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AA55AE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E3DC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CFC28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03A26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0C84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507C0"/>
    <w:multiLevelType w:val="hybridMultilevel"/>
    <w:tmpl w:val="01B48D36"/>
    <w:lvl w:ilvl="0" w:tplc="D9CA99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CDB1E">
      <w:start w:val="13"/>
      <w:numFmt w:val="decimal"/>
      <w:lvlText w:val="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413EE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E7AC8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E2A2C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C46CA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06B0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6B81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2FF5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F"/>
    <w:rsid w:val="0007290E"/>
    <w:rsid w:val="00214682"/>
    <w:rsid w:val="0023278E"/>
    <w:rsid w:val="00240431"/>
    <w:rsid w:val="002E0322"/>
    <w:rsid w:val="002F2945"/>
    <w:rsid w:val="002F667A"/>
    <w:rsid w:val="003925AF"/>
    <w:rsid w:val="003C48FF"/>
    <w:rsid w:val="0041313B"/>
    <w:rsid w:val="004300AE"/>
    <w:rsid w:val="0057182E"/>
    <w:rsid w:val="00585D0A"/>
    <w:rsid w:val="005D178C"/>
    <w:rsid w:val="006578A7"/>
    <w:rsid w:val="0070255D"/>
    <w:rsid w:val="00751886"/>
    <w:rsid w:val="0076550C"/>
    <w:rsid w:val="007A57CC"/>
    <w:rsid w:val="007D21D6"/>
    <w:rsid w:val="00832460"/>
    <w:rsid w:val="00870372"/>
    <w:rsid w:val="008C4050"/>
    <w:rsid w:val="009A60F1"/>
    <w:rsid w:val="009D0558"/>
    <w:rsid w:val="00AD6C4C"/>
    <w:rsid w:val="00B00AF4"/>
    <w:rsid w:val="00B2573D"/>
    <w:rsid w:val="00BB2DED"/>
    <w:rsid w:val="00BB7013"/>
    <w:rsid w:val="00BF073F"/>
    <w:rsid w:val="00C04372"/>
    <w:rsid w:val="00C0785A"/>
    <w:rsid w:val="00C079CD"/>
    <w:rsid w:val="00C728BF"/>
    <w:rsid w:val="00C873D6"/>
    <w:rsid w:val="00CC5704"/>
    <w:rsid w:val="00CD73C6"/>
    <w:rsid w:val="00D21D2B"/>
    <w:rsid w:val="00D830E1"/>
    <w:rsid w:val="00DE05F0"/>
    <w:rsid w:val="00E22DD5"/>
    <w:rsid w:val="00EA33D7"/>
    <w:rsid w:val="00F2181C"/>
    <w:rsid w:val="00F31F39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C2BB-5E65-4E76-B566-3322709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255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25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255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55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4">
    <w:name w:val="Table Grid"/>
    <w:basedOn w:val="a1"/>
    <w:uiPriority w:val="59"/>
    <w:rsid w:val="00C0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0E1"/>
  </w:style>
  <w:style w:type="paragraph" w:styleId="a9">
    <w:name w:val="footer"/>
    <w:basedOn w:val="a"/>
    <w:link w:val="aa"/>
    <w:uiPriority w:val="99"/>
    <w:unhideWhenUsed/>
    <w:rsid w:val="00D8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2024-02-12T12:49:00Z</cp:lastPrinted>
  <dcterms:created xsi:type="dcterms:W3CDTF">2024-01-09T12:57:00Z</dcterms:created>
  <dcterms:modified xsi:type="dcterms:W3CDTF">2024-02-29T10:41:00Z</dcterms:modified>
</cp:coreProperties>
</file>