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unknown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23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29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35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36.xml" ContentType="application/vnd.openxmlformats-officedocument.drawingml.chart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37.xml" ContentType="application/vnd.openxmlformats-officedocument.drawingml.chart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2B" w:rsidRDefault="002F2B2B" w:rsidP="002F2B2B">
      <w:pPr>
        <w:jc w:val="center"/>
      </w:pPr>
    </w:p>
    <w:p w:rsidR="002F2B2B" w:rsidRDefault="002F2B2B" w:rsidP="002F2B2B">
      <w:pPr>
        <w:jc w:val="center"/>
      </w:pPr>
    </w:p>
    <w:p w:rsidR="002F2B2B" w:rsidRDefault="002F2B2B" w:rsidP="002F2B2B">
      <w:pPr>
        <w:jc w:val="center"/>
        <w:rPr>
          <w:sz w:val="100"/>
          <w:szCs w:val="100"/>
        </w:rPr>
      </w:pPr>
    </w:p>
    <w:p w:rsidR="002F2B2B" w:rsidRPr="002A70CC" w:rsidRDefault="002F2B2B" w:rsidP="002F2B2B">
      <w:pPr>
        <w:jc w:val="center"/>
        <w:rPr>
          <w:sz w:val="100"/>
          <w:szCs w:val="100"/>
        </w:rPr>
      </w:pPr>
      <w:r w:rsidRPr="002A70CC">
        <w:rPr>
          <w:sz w:val="100"/>
          <w:szCs w:val="100"/>
        </w:rPr>
        <w:t>Бюджет для граждан</w:t>
      </w:r>
    </w:p>
    <w:p w:rsidR="002F2B2B" w:rsidRDefault="002F2B2B" w:rsidP="002F2B2B">
      <w:pPr>
        <w:jc w:val="center"/>
        <w:rPr>
          <w:sz w:val="36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>к решени</w:t>
      </w:r>
      <w:r w:rsidR="00056747">
        <w:rPr>
          <w:sz w:val="40"/>
        </w:rPr>
        <w:t>ю</w:t>
      </w:r>
      <w:r>
        <w:rPr>
          <w:sz w:val="40"/>
        </w:rPr>
        <w:t xml:space="preserve"> Совета депутатов </w:t>
      </w:r>
      <w:proofErr w:type="spellStart"/>
      <w:r>
        <w:rPr>
          <w:sz w:val="40"/>
        </w:rPr>
        <w:t>Атяшевского</w:t>
      </w:r>
      <w:proofErr w:type="spellEnd"/>
      <w:r>
        <w:rPr>
          <w:sz w:val="40"/>
        </w:rPr>
        <w:t xml:space="preserve"> муниципального района «О</w:t>
      </w:r>
      <w:r w:rsidRPr="002A70CC">
        <w:rPr>
          <w:sz w:val="40"/>
        </w:rPr>
        <w:t xml:space="preserve"> бюджете </w:t>
      </w:r>
      <w:proofErr w:type="spellStart"/>
      <w:r>
        <w:rPr>
          <w:sz w:val="40"/>
        </w:rPr>
        <w:t>Атяшевского</w:t>
      </w:r>
      <w:proofErr w:type="spellEnd"/>
      <w:r>
        <w:rPr>
          <w:sz w:val="40"/>
        </w:rPr>
        <w:t xml:space="preserve"> муниципального района</w:t>
      </w:r>
      <w:r w:rsidRPr="002A70CC">
        <w:rPr>
          <w:sz w:val="40"/>
        </w:rPr>
        <w:t xml:space="preserve"> на </w:t>
      </w:r>
      <w:r w:rsidRPr="002176E2">
        <w:rPr>
          <w:sz w:val="40"/>
        </w:rPr>
        <w:t>20</w:t>
      </w:r>
      <w:r w:rsidR="00935D96" w:rsidRPr="00935D96">
        <w:rPr>
          <w:sz w:val="40"/>
        </w:rPr>
        <w:t>20</w:t>
      </w:r>
      <w:r w:rsidRPr="002176E2">
        <w:rPr>
          <w:sz w:val="40"/>
        </w:rPr>
        <w:t xml:space="preserve"> год и на плановый период 20</w:t>
      </w:r>
      <w:r w:rsidR="00393473">
        <w:rPr>
          <w:sz w:val="40"/>
        </w:rPr>
        <w:t>2</w:t>
      </w:r>
      <w:r w:rsidR="00935D96" w:rsidRPr="00935D96">
        <w:rPr>
          <w:sz w:val="40"/>
        </w:rPr>
        <w:t>1</w:t>
      </w:r>
      <w:r w:rsidRPr="002176E2">
        <w:rPr>
          <w:sz w:val="40"/>
        </w:rPr>
        <w:t xml:space="preserve"> и 202</w:t>
      </w:r>
      <w:r w:rsidR="00935D96" w:rsidRPr="00935D96">
        <w:rPr>
          <w:sz w:val="40"/>
        </w:rPr>
        <w:t>2</w:t>
      </w:r>
      <w:r w:rsidRPr="002176E2">
        <w:rPr>
          <w:sz w:val="40"/>
        </w:rPr>
        <w:t xml:space="preserve"> годов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3104AF" w:rsidRDefault="002F2B2B" w:rsidP="002F2B2B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proofErr w:type="spellStart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</w:t>
      </w:r>
      <w:proofErr w:type="spellEnd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муниципального района </w:t>
      </w:r>
    </w:p>
    <w:p w:rsidR="002F2B2B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Pr="003104AF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к жителям </w:t>
      </w:r>
      <w:proofErr w:type="spellStart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</w:t>
      </w:r>
      <w:proofErr w:type="spellEnd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муниципального района</w:t>
      </w:r>
    </w:p>
    <w:p w:rsidR="002F2B2B" w:rsidRDefault="002F2B2B" w:rsidP="002F2B2B"/>
    <w:p w:rsidR="002F2B2B" w:rsidRDefault="002F2B2B" w:rsidP="002F2B2B"/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b/>
          <w:bCs/>
          <w:sz w:val="32"/>
          <w:szCs w:val="32"/>
        </w:rPr>
        <w:t xml:space="preserve">Уважаемые жители </w:t>
      </w:r>
      <w:proofErr w:type="spellStart"/>
      <w:r w:rsidRPr="00CD4DB8">
        <w:rPr>
          <w:rFonts w:ascii="Times New Roman" w:hAnsi="Times New Roman" w:cs="Times New Roman"/>
          <w:b/>
          <w:bCs/>
          <w:sz w:val="32"/>
          <w:szCs w:val="32"/>
        </w:rPr>
        <w:t>Атяшевского</w:t>
      </w:r>
      <w:proofErr w:type="spellEnd"/>
      <w:r w:rsidRPr="00CD4DB8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района!</w:t>
      </w:r>
    </w:p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84142F6" wp14:editId="3AB2B34E">
            <wp:simplePos x="0" y="0"/>
            <wp:positionH relativeFrom="column">
              <wp:posOffset>5715</wp:posOffset>
            </wp:positionH>
            <wp:positionV relativeFrom="paragraph">
              <wp:posOffset>365760</wp:posOffset>
            </wp:positionV>
            <wp:extent cx="1476375" cy="1612900"/>
            <wp:effectExtent l="0" t="0" r="0" b="0"/>
            <wp:wrapSquare wrapText="bothSides"/>
            <wp:docPr id="12" name="Рисунок 12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Pr="00CD4DB8" w:rsidRDefault="002F2B2B" w:rsidP="002F2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 xml:space="preserve">Основным финансовым документом </w:t>
      </w:r>
      <w:proofErr w:type="spellStart"/>
      <w:r w:rsidRPr="00CD4DB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CD4DB8">
        <w:rPr>
          <w:rFonts w:ascii="Times New Roman" w:hAnsi="Times New Roman" w:cs="Times New Roman"/>
          <w:sz w:val="28"/>
          <w:szCs w:val="28"/>
        </w:rPr>
        <w:t xml:space="preserve"> муниципального района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</w:t>
      </w:r>
      <w:proofErr w:type="spellStart"/>
      <w:r w:rsidRPr="00CD4DB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CD4DB8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2B2B" w:rsidRPr="00CD4DB8" w:rsidRDefault="002F2B2B" w:rsidP="002F2B2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Надеемся, что</w:t>
      </w:r>
      <w:r w:rsidRPr="00CD4DB8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представленные материалы будут полезными и интересными для всех граждан.</w:t>
      </w: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Pr="00405D90" w:rsidRDefault="002F2B2B" w:rsidP="002F2B2B">
      <w:pPr>
        <w:jc w:val="right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В.Г.Прокин</w:t>
      </w:r>
      <w:proofErr w:type="spellEnd"/>
      <w:r w:rsidRPr="00405D90">
        <w:rPr>
          <w:b/>
          <w:i/>
          <w:sz w:val="28"/>
          <w:szCs w:val="28"/>
        </w:rPr>
        <w:t xml:space="preserve">, Глава </w:t>
      </w:r>
      <w:proofErr w:type="spellStart"/>
      <w:r w:rsidRPr="00405D90">
        <w:rPr>
          <w:b/>
          <w:i/>
          <w:sz w:val="28"/>
          <w:szCs w:val="28"/>
        </w:rPr>
        <w:t>Атяшевского</w:t>
      </w:r>
      <w:proofErr w:type="spellEnd"/>
      <w:r w:rsidRPr="00405D90">
        <w:rPr>
          <w:b/>
          <w:i/>
          <w:sz w:val="28"/>
          <w:szCs w:val="28"/>
        </w:rPr>
        <w:t xml:space="preserve"> муниципального района</w:t>
      </w:r>
    </w:p>
    <w:p w:rsidR="002F2B2B" w:rsidRPr="00935D96" w:rsidRDefault="002F2B2B" w:rsidP="0098161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935D96">
        <w:rPr>
          <w:rFonts w:ascii="Times New Roman" w:hAnsi="Times New Roman" w:cs="Times New Roman"/>
          <w:b/>
          <w:color w:val="7030A0"/>
          <w:sz w:val="44"/>
          <w:szCs w:val="44"/>
        </w:rPr>
        <w:lastRenderedPageBreak/>
        <w:t>Оглавление</w:t>
      </w:r>
    </w:p>
    <w:p w:rsidR="002F2B2B" w:rsidRPr="00935D96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796A8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  <w:hyperlink w:anchor="показатели" w:history="1"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Основные социально-экономические показатели </w:t>
        </w:r>
      </w:hyperlink>
      <w:proofErr w:type="spellStart"/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>Атяшевского</w:t>
      </w:r>
      <w:proofErr w:type="spellEnd"/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 xml:space="preserve"> муниципального района</w:t>
      </w:r>
    </w:p>
    <w:p w:rsidR="002F2B2B" w:rsidRPr="00935D96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796A8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  <w:hyperlink w:anchor="характеристики" w:history="1"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>Основные характеристики бюджета</w:t>
        </w:r>
      </w:hyperlink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 xml:space="preserve"> </w:t>
      </w:r>
      <w:proofErr w:type="spellStart"/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>Атяшевского</w:t>
      </w:r>
      <w:proofErr w:type="spellEnd"/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 xml:space="preserve"> муниципального района</w:t>
      </w:r>
    </w:p>
    <w:p w:rsidR="002F2B2B" w:rsidRPr="00935D96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796A8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7030A0"/>
          <w:sz w:val="44"/>
          <w:szCs w:val="44"/>
        </w:rPr>
      </w:pPr>
      <w:hyperlink w:anchor="доходы" w:history="1"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Доходы </w:t>
        </w:r>
        <w:proofErr w:type="spellStart"/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>Атяшевского</w:t>
        </w:r>
        <w:proofErr w:type="spellEnd"/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 муниципального </w:t>
        </w:r>
      </w:hyperlink>
      <w:r w:rsidR="002F2B2B" w:rsidRPr="00935D96">
        <w:rPr>
          <w:rStyle w:val="a7"/>
          <w:rFonts w:ascii="Times New Roman" w:hAnsi="Times New Roman" w:cs="Times New Roman"/>
          <w:color w:val="7030A0"/>
          <w:sz w:val="44"/>
          <w:szCs w:val="44"/>
        </w:rPr>
        <w:t>района</w:t>
      </w:r>
    </w:p>
    <w:p w:rsidR="002F2B2B" w:rsidRPr="00935D96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2F2B2B" w:rsidRPr="00935D96" w:rsidRDefault="00796A8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Style w:val="a7"/>
          <w:rFonts w:ascii="Times New Roman" w:hAnsi="Times New Roman" w:cs="Times New Roman"/>
          <w:color w:val="7030A0"/>
          <w:sz w:val="44"/>
          <w:szCs w:val="44"/>
          <w:u w:val="none"/>
        </w:rPr>
      </w:pPr>
      <w:hyperlink w:anchor="РАСХОДЫ" w:history="1"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Расходы </w:t>
        </w:r>
        <w:proofErr w:type="spellStart"/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>Атяшевского</w:t>
        </w:r>
        <w:proofErr w:type="spellEnd"/>
        <w:r w:rsidR="002F2B2B" w:rsidRPr="00935D96">
          <w:rPr>
            <w:rStyle w:val="a7"/>
            <w:rFonts w:ascii="Times New Roman" w:hAnsi="Times New Roman" w:cs="Times New Roman"/>
            <w:color w:val="7030A0"/>
            <w:sz w:val="44"/>
            <w:szCs w:val="44"/>
          </w:rPr>
          <w:t xml:space="preserve"> муниципального района</w:t>
        </w:r>
      </w:hyperlink>
    </w:p>
    <w:p w:rsidR="0098161E" w:rsidRPr="00935D96" w:rsidRDefault="0098161E" w:rsidP="0098161E">
      <w:pPr>
        <w:pStyle w:val="a5"/>
        <w:jc w:val="both"/>
        <w:rPr>
          <w:rFonts w:ascii="Times New Roman" w:hAnsi="Times New Roman" w:cs="Times New Roman"/>
          <w:color w:val="7030A0"/>
          <w:sz w:val="44"/>
          <w:szCs w:val="44"/>
        </w:rPr>
      </w:pPr>
    </w:p>
    <w:p w:rsidR="0098161E" w:rsidRPr="00935D96" w:rsidRDefault="0098161E" w:rsidP="0098161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7030A0"/>
          <w:sz w:val="44"/>
          <w:szCs w:val="44"/>
          <w:u w:val="single"/>
        </w:rPr>
      </w:pPr>
      <w:r w:rsidRPr="00935D96">
        <w:rPr>
          <w:rFonts w:ascii="Times New Roman" w:hAnsi="Times New Roman" w:cs="Times New Roman"/>
          <w:color w:val="7030A0"/>
          <w:sz w:val="44"/>
          <w:szCs w:val="44"/>
          <w:u w:val="single"/>
        </w:rPr>
        <w:t>Контактная информация для граждан</w:t>
      </w:r>
    </w:p>
    <w:p w:rsidR="002F2B2B" w:rsidRDefault="002F2B2B" w:rsidP="002F2B2B">
      <w:pPr>
        <w:rPr>
          <w:sz w:val="36"/>
        </w:rPr>
      </w:pPr>
      <w:r>
        <w:rPr>
          <w:sz w:val="36"/>
        </w:rPr>
        <w:br w:type="page"/>
      </w: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Pr="00935D96" w:rsidRDefault="002F2B2B" w:rsidP="002F2B2B">
      <w:pPr>
        <w:spacing w:line="276" w:lineRule="auto"/>
        <w:rPr>
          <w:color w:val="7030A0"/>
          <w:sz w:val="36"/>
        </w:rPr>
      </w:pPr>
    </w:p>
    <w:p w:rsidR="002F2B2B" w:rsidRPr="00935D96" w:rsidRDefault="002F2B2B" w:rsidP="002F2B2B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color w:val="7030A0"/>
          <w:sz w:val="88"/>
          <w:szCs w:val="88"/>
        </w:rPr>
      </w:pPr>
      <w:bookmarkStart w:id="0" w:name="показатели"/>
      <w:r w:rsidRPr="00935D96">
        <w:rPr>
          <w:color w:val="7030A0"/>
          <w:sz w:val="88"/>
          <w:szCs w:val="88"/>
        </w:rPr>
        <w:t xml:space="preserve">Основные социально-экономические показатели </w:t>
      </w:r>
      <w:bookmarkEnd w:id="0"/>
      <w:proofErr w:type="spellStart"/>
      <w:r w:rsidRPr="00935D96">
        <w:rPr>
          <w:color w:val="7030A0"/>
          <w:sz w:val="88"/>
          <w:szCs w:val="88"/>
        </w:rPr>
        <w:t>Атяшевского</w:t>
      </w:r>
      <w:proofErr w:type="spellEnd"/>
      <w:r w:rsidRPr="00935D96">
        <w:rPr>
          <w:color w:val="7030A0"/>
          <w:sz w:val="88"/>
          <w:szCs w:val="88"/>
        </w:rPr>
        <w:t xml:space="preserve"> муниципального района</w:t>
      </w:r>
    </w:p>
    <w:p w:rsidR="002F2B2B" w:rsidRDefault="002F2B2B" w:rsidP="002F2B2B">
      <w:pPr>
        <w:rPr>
          <w:sz w:val="44"/>
        </w:rPr>
      </w:pPr>
      <w:r>
        <w:rPr>
          <w:sz w:val="44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D31C44" w:rsidRDefault="00796A82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адм_деление" w:history="1">
        <w:r w:rsidR="002F2B2B" w:rsidRPr="00D31C44">
          <w:rPr>
            <w:rStyle w:val="a7"/>
            <w:sz w:val="40"/>
          </w:rPr>
          <w:t>Административно-</w:t>
        </w:r>
        <w:r w:rsidR="002F2B2B" w:rsidRPr="00D31C44">
          <w:rPr>
            <w:rStyle w:val="a7"/>
            <w:sz w:val="40"/>
            <w:szCs w:val="40"/>
          </w:rPr>
          <w:t xml:space="preserve">территориальное деление </w:t>
        </w:r>
      </w:hyperlink>
      <w:proofErr w:type="spellStart"/>
      <w:r w:rsidR="002F2B2B">
        <w:rPr>
          <w:rStyle w:val="a7"/>
          <w:sz w:val="40"/>
          <w:szCs w:val="40"/>
        </w:rPr>
        <w:t>Атяшевского</w:t>
      </w:r>
      <w:proofErr w:type="spellEnd"/>
      <w:r w:rsidR="002F2B2B">
        <w:rPr>
          <w:rStyle w:val="a7"/>
          <w:sz w:val="40"/>
          <w:szCs w:val="40"/>
        </w:rPr>
        <w:t xml:space="preserve"> муниципального района</w:t>
      </w:r>
    </w:p>
    <w:p w:rsidR="002F2B2B" w:rsidRDefault="00796A82" w:rsidP="002F2B2B">
      <w:pPr>
        <w:pStyle w:val="a5"/>
        <w:spacing w:after="0" w:line="240" w:lineRule="auto"/>
        <w:rPr>
          <w:sz w:val="20"/>
          <w:szCs w:val="20"/>
        </w:rPr>
      </w:pPr>
      <w:hyperlink w:anchor="исполнение_расходы_пфо" w:history="1"/>
    </w:p>
    <w:p w:rsidR="002F2B2B" w:rsidRPr="00D31C44" w:rsidRDefault="00796A82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СЭР" w:history="1">
        <w:r w:rsidR="002F2B2B" w:rsidRPr="00D31C44">
          <w:rPr>
            <w:rStyle w:val="a7"/>
            <w:sz w:val="40"/>
            <w:szCs w:val="40"/>
          </w:rPr>
          <w:t xml:space="preserve">Основные показатели социально-экономического развития </w:t>
        </w:r>
        <w:proofErr w:type="spellStart"/>
        <w:r w:rsidR="002F2B2B">
          <w:rPr>
            <w:rStyle w:val="a7"/>
            <w:sz w:val="40"/>
            <w:szCs w:val="40"/>
          </w:rPr>
          <w:t>Атяшевского</w:t>
        </w:r>
        <w:proofErr w:type="spellEnd"/>
        <w:r w:rsidR="002F2B2B">
          <w:rPr>
            <w:rStyle w:val="a7"/>
            <w:sz w:val="40"/>
            <w:szCs w:val="40"/>
          </w:rPr>
          <w:t xml:space="preserve"> муниципального района</w:t>
        </w:r>
        <w:r w:rsidR="002F2B2B" w:rsidRPr="00D31C44">
          <w:rPr>
            <w:rStyle w:val="a7"/>
            <w:sz w:val="40"/>
            <w:szCs w:val="40"/>
          </w:rPr>
          <w:t xml:space="preserve"> за 201</w:t>
        </w:r>
        <w:r w:rsidR="00935D96" w:rsidRPr="00935D96">
          <w:rPr>
            <w:rStyle w:val="a7"/>
            <w:sz w:val="40"/>
            <w:szCs w:val="40"/>
          </w:rPr>
          <w:t>8</w:t>
        </w:r>
        <w:r w:rsidR="002F2B2B">
          <w:rPr>
            <w:rStyle w:val="a7"/>
            <w:sz w:val="40"/>
            <w:szCs w:val="40"/>
          </w:rPr>
          <w:t>-201</w:t>
        </w:r>
        <w:r w:rsidR="00935D96" w:rsidRPr="00935D96">
          <w:rPr>
            <w:rStyle w:val="a7"/>
            <w:sz w:val="40"/>
            <w:szCs w:val="40"/>
          </w:rPr>
          <w:t>9</w:t>
        </w:r>
        <w:r w:rsidR="002F2B2B" w:rsidRPr="00D31C44">
          <w:rPr>
            <w:rStyle w:val="a7"/>
            <w:sz w:val="40"/>
            <w:szCs w:val="40"/>
          </w:rPr>
          <w:t xml:space="preserve"> гг. и прогноз </w:t>
        </w:r>
        <w:r w:rsidR="00C42B52">
          <w:rPr>
            <w:rStyle w:val="a7"/>
            <w:sz w:val="40"/>
            <w:szCs w:val="40"/>
          </w:rPr>
          <w:t>до 202</w:t>
        </w:r>
        <w:r w:rsidR="00935D96" w:rsidRPr="00935D96">
          <w:rPr>
            <w:rStyle w:val="a7"/>
            <w:sz w:val="40"/>
            <w:szCs w:val="40"/>
          </w:rPr>
          <w:t>2</w:t>
        </w:r>
        <w:r w:rsidR="002F2B2B" w:rsidRPr="00CC7E19">
          <w:rPr>
            <w:rStyle w:val="a7"/>
            <w:sz w:val="40"/>
            <w:szCs w:val="40"/>
          </w:rPr>
          <w:t xml:space="preserve"> года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796A82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глоссарий" w:history="1">
        <w:r w:rsidR="002F2B2B">
          <w:rPr>
            <w:rStyle w:val="a7"/>
            <w:sz w:val="40"/>
            <w:szCs w:val="40"/>
          </w:rPr>
          <w:t>Словарь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796A82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бюдж_процесс" w:history="1">
        <w:r w:rsidR="002F2B2B" w:rsidRPr="00D31C44">
          <w:rPr>
            <w:rStyle w:val="a7"/>
            <w:sz w:val="40"/>
            <w:szCs w:val="40"/>
          </w:rPr>
          <w:t xml:space="preserve">Бюджетный процесс в </w:t>
        </w:r>
      </w:hyperlink>
      <w:proofErr w:type="spellStart"/>
      <w:r w:rsidR="002F2B2B">
        <w:rPr>
          <w:rStyle w:val="a7"/>
          <w:sz w:val="40"/>
          <w:szCs w:val="40"/>
        </w:rPr>
        <w:t>Атяшевском</w:t>
      </w:r>
      <w:proofErr w:type="spellEnd"/>
      <w:r w:rsidR="002F2B2B">
        <w:rPr>
          <w:rStyle w:val="a7"/>
          <w:sz w:val="40"/>
          <w:szCs w:val="40"/>
        </w:rPr>
        <w:t xml:space="preserve"> муниципальном районе</w:t>
      </w:r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Pr="002176E2" w:rsidRDefault="00796A82" w:rsidP="002F2B2B">
      <w:pPr>
        <w:pStyle w:val="a5"/>
        <w:numPr>
          <w:ilvl w:val="0"/>
          <w:numId w:val="20"/>
        </w:numPr>
        <w:spacing w:after="0" w:line="240" w:lineRule="auto"/>
        <w:rPr>
          <w:bCs/>
          <w:sz w:val="40"/>
          <w:szCs w:val="40"/>
        </w:rPr>
      </w:pPr>
      <w:hyperlink w:anchor="ОНБП" w:history="1">
        <w:r w:rsidR="002F2B2B" w:rsidRPr="002176E2">
          <w:rPr>
            <w:rStyle w:val="a7"/>
            <w:bCs/>
            <w:sz w:val="40"/>
            <w:szCs w:val="40"/>
          </w:rPr>
          <w:t xml:space="preserve">Основные направления бюджетной политики </w:t>
        </w:r>
        <w:proofErr w:type="spellStart"/>
        <w:r w:rsidR="002F2B2B">
          <w:rPr>
            <w:rStyle w:val="a7"/>
            <w:bCs/>
            <w:sz w:val="40"/>
            <w:szCs w:val="40"/>
          </w:rPr>
          <w:t>Атяшевского</w:t>
        </w:r>
        <w:proofErr w:type="spellEnd"/>
        <w:r w:rsidR="002F2B2B">
          <w:rPr>
            <w:rStyle w:val="a7"/>
            <w:bCs/>
            <w:sz w:val="40"/>
            <w:szCs w:val="40"/>
          </w:rPr>
          <w:t xml:space="preserve"> муниципального района</w:t>
        </w:r>
        <w:r w:rsidR="002F2B2B" w:rsidRPr="002176E2">
          <w:rPr>
            <w:rStyle w:val="a7"/>
            <w:bCs/>
            <w:sz w:val="40"/>
            <w:szCs w:val="40"/>
          </w:rPr>
          <w:t xml:space="preserve"> на 20</w:t>
        </w:r>
        <w:r w:rsidR="00935D96" w:rsidRPr="00935D96">
          <w:rPr>
            <w:rStyle w:val="a7"/>
            <w:bCs/>
            <w:sz w:val="40"/>
            <w:szCs w:val="40"/>
          </w:rPr>
          <w:t>20</w:t>
        </w:r>
        <w:r w:rsidR="002F2B2B" w:rsidRPr="002176E2">
          <w:rPr>
            <w:rStyle w:val="a7"/>
            <w:bCs/>
            <w:sz w:val="40"/>
            <w:szCs w:val="40"/>
          </w:rPr>
          <w:t xml:space="preserve"> год и на плановый период 20</w:t>
        </w:r>
        <w:r w:rsidR="00C42B52">
          <w:rPr>
            <w:rStyle w:val="a7"/>
            <w:bCs/>
            <w:sz w:val="40"/>
            <w:szCs w:val="40"/>
          </w:rPr>
          <w:t>2</w:t>
        </w:r>
        <w:r w:rsidR="00935D96" w:rsidRPr="00935D96">
          <w:rPr>
            <w:rStyle w:val="a7"/>
            <w:bCs/>
            <w:sz w:val="40"/>
            <w:szCs w:val="40"/>
          </w:rPr>
          <w:t>1</w:t>
        </w:r>
        <w:r w:rsidR="002F2B2B" w:rsidRPr="002176E2">
          <w:rPr>
            <w:rStyle w:val="a7"/>
            <w:bCs/>
            <w:sz w:val="40"/>
            <w:szCs w:val="40"/>
          </w:rPr>
          <w:t xml:space="preserve"> и 202</w:t>
        </w:r>
        <w:r w:rsidR="00935D96" w:rsidRPr="00935D96">
          <w:rPr>
            <w:rStyle w:val="a7"/>
            <w:bCs/>
            <w:sz w:val="40"/>
            <w:szCs w:val="40"/>
          </w:rPr>
          <w:t>2</w:t>
        </w:r>
        <w:r w:rsidR="002F2B2B" w:rsidRPr="002176E2">
          <w:rPr>
            <w:rStyle w:val="a7"/>
            <w:bCs/>
            <w:sz w:val="40"/>
            <w:szCs w:val="40"/>
          </w:rPr>
          <w:t xml:space="preserve"> годов</w:t>
        </w:r>
      </w:hyperlink>
    </w:p>
    <w:p w:rsidR="002F2B2B" w:rsidRDefault="002F2B2B" w:rsidP="002F2B2B">
      <w:pPr>
        <w:rPr>
          <w:sz w:val="48"/>
        </w:rPr>
      </w:pPr>
    </w:p>
    <w:p w:rsidR="00BC1C83" w:rsidRDefault="00BC1C83" w:rsidP="002F2B2B">
      <w:pPr>
        <w:rPr>
          <w:sz w:val="48"/>
        </w:rPr>
      </w:pPr>
    </w:p>
    <w:p w:rsidR="00BC1C83" w:rsidRDefault="00BC1C83" w:rsidP="002F2B2B">
      <w:pPr>
        <w:rPr>
          <w:sz w:val="48"/>
        </w:rPr>
      </w:pPr>
    </w:p>
    <w:p w:rsidR="00BC1C83" w:rsidRDefault="00BC1C83" w:rsidP="002F2B2B">
      <w:pPr>
        <w:rPr>
          <w:sz w:val="48"/>
        </w:rPr>
      </w:pPr>
    </w:p>
    <w:p w:rsidR="00BC1C83" w:rsidRDefault="00BC1C83" w:rsidP="002F2B2B">
      <w:pPr>
        <w:rPr>
          <w:sz w:val="48"/>
        </w:rPr>
      </w:pPr>
    </w:p>
    <w:p w:rsidR="00BC1C83" w:rsidRDefault="00BC1C83" w:rsidP="002F2B2B">
      <w:pPr>
        <w:rPr>
          <w:sz w:val="48"/>
        </w:rPr>
      </w:pPr>
    </w:p>
    <w:p w:rsidR="00BC1C83" w:rsidRDefault="00BC1C83" w:rsidP="002F2B2B">
      <w:pPr>
        <w:rPr>
          <w:sz w:val="48"/>
        </w:rPr>
      </w:pPr>
    </w:p>
    <w:p w:rsidR="00BC1C83" w:rsidRDefault="00BC1C83" w:rsidP="002F2B2B">
      <w:pPr>
        <w:rPr>
          <w:sz w:val="48"/>
        </w:rPr>
      </w:pPr>
    </w:p>
    <w:p w:rsidR="002F2B2B" w:rsidRPr="0014499C" w:rsidRDefault="002F2B2B" w:rsidP="002F2B2B">
      <w:pPr>
        <w:spacing w:after="0" w:line="240" w:lineRule="auto"/>
        <w:jc w:val="center"/>
        <w:rPr>
          <w:sz w:val="48"/>
        </w:rPr>
      </w:pPr>
      <w:bookmarkStart w:id="1" w:name="адм_деление"/>
      <w:r w:rsidRPr="0014499C">
        <w:rPr>
          <w:sz w:val="48"/>
        </w:rPr>
        <w:lastRenderedPageBreak/>
        <w:t xml:space="preserve">Административно-территориальное деление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bookmarkEnd w:id="1"/>
    <w:p w:rsidR="002F2B2B" w:rsidRPr="00E962F3" w:rsidRDefault="002F2B2B" w:rsidP="002F2B2B">
      <w:pPr>
        <w:spacing w:after="0" w:line="240" w:lineRule="auto"/>
        <w:ind w:firstLine="709"/>
        <w:jc w:val="center"/>
        <w:rPr>
          <w:i/>
          <w:sz w:val="36"/>
        </w:rPr>
      </w:pPr>
      <w:r w:rsidRPr="00E962F3">
        <w:rPr>
          <w:sz w:val="20"/>
          <w:szCs w:val="20"/>
        </w:rPr>
        <w:br/>
      </w:r>
      <w:r>
        <w:rPr>
          <w:i/>
          <w:sz w:val="36"/>
        </w:rPr>
        <w:t>по состоянию на 01.0</w:t>
      </w:r>
      <w:r w:rsidR="00056747">
        <w:rPr>
          <w:i/>
          <w:sz w:val="36"/>
        </w:rPr>
        <w:t>1</w:t>
      </w:r>
      <w:r w:rsidRPr="00E962F3">
        <w:rPr>
          <w:i/>
          <w:sz w:val="36"/>
        </w:rPr>
        <w:t>.20</w:t>
      </w:r>
      <w:r w:rsidR="00056747">
        <w:rPr>
          <w:i/>
          <w:sz w:val="36"/>
        </w:rPr>
        <w:t>20</w:t>
      </w:r>
      <w:r w:rsidRPr="00E962F3">
        <w:rPr>
          <w:i/>
          <w:sz w:val="36"/>
        </w:rPr>
        <w:t xml:space="preserve"> г.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58C4D" wp14:editId="2834656D">
                <wp:simplePos x="0" y="0"/>
                <wp:positionH relativeFrom="column">
                  <wp:posOffset>-1043305</wp:posOffset>
                </wp:positionH>
                <wp:positionV relativeFrom="paragraph">
                  <wp:posOffset>966470</wp:posOffset>
                </wp:positionV>
                <wp:extent cx="2214880" cy="719455"/>
                <wp:effectExtent l="0" t="0" r="0" b="444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46" w:rsidRPr="00E962F3" w:rsidRDefault="00600C46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58C4D" id="Rectangle 9" o:spid="_x0000_s1026" style="position:absolute;left:0;text-align:left;margin-left:-82.15pt;margin-top:76.1pt;width:174.4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hwxQEAAGEDAAAOAAAAZHJzL2Uyb0RvYy54bWysU8Fu2zAMvQ/YPwi6L469ZkuMOMWwrrt0&#10;W7B2H8BIcixMEgVJjZ2/H6WkWbfdivkgiCL5+B5Jr68na9hBhajRdbyezTlTTqDUbt/xHw+3b5ac&#10;xQROgkGnOn5UkV9vXr9aj75VDQ5opAqMQFxsR9/xISXfVlUUg7IQZ+iVI2ePwUIiM+wrGWAkdGuq&#10;Zj5/V40YpA8oVIz0enNy8k3B73sl0re+jyox03HilsoZyrnLZ7VZQ7sP4ActzjTgBSwsaEdFL1A3&#10;kIA9Bv0PlNUiYMQ+zQTaCvteC1U0kJp6/pea+wG8KlqoOdFf2hT/H6z4etgGpmXHm7ecObA0o+/U&#10;NXB7o9gq92f0saWwe78NWWH0dyh+Rubw40BR6kMIOA4KJLGqc3z1R0I2IqWy3fgFJaHDY8LSqqkP&#10;NgNSE9hUJnK8TERNiQl6bJr6armkwQnyva9XV4tFKQHtU7YPMX1WaFm+dDwQ94IOh7uYMhton0Jy&#10;MYe32pgydePY2PHVolmUhGceqxMtpdG248t5/k5rkkV+crIkJ9DmdKcCxp1VZ6GnhqVpN1FgVr9D&#10;edyGTCVbNMdC6rxzeVGe2yXq95+x+QUAAP//AwBQSwMEFAAGAAgAAAAhAGI2+PjjAAAADAEAAA8A&#10;AABkcnMvZG93bnJldi54bWxMj0FrwkAQhe8F/8MyQi9FN6YmSJqNiFAqpSCNrec1O02C2dmYXZP0&#10;33c92ePwPt77Jl2PumE9drY2JGAxD4AhFUbVVAr4OrzOVsCsk6RkYwgF/KKFdTZ5SGWizECf2Oeu&#10;ZL6EbCIFVM61Cee2qFBLOzctks9+TKel82dXctXJwZfrhodBEHMta/ILlWxxW2Fxzq9awFDs++Ph&#10;443vn447Q5fdZZt/vwvxOB03L8Acju4Ow03fq0PmnU7mSsqyRsBsES+fPeuTKAyB3ZDVMgJ2EhDG&#10;UQQ8S/n/J7I/AAAA//8DAFBLAQItABQABgAIAAAAIQC2gziS/gAAAOEBAAATAAAAAAAAAAAAAAAA&#10;AAAAAABbQ29udGVudF9UeXBlc10ueG1sUEsBAi0AFAAGAAgAAAAhADj9If/WAAAAlAEAAAsAAAAA&#10;AAAAAAAAAAAALwEAAF9yZWxzLy5yZWxzUEsBAi0AFAAGAAgAAAAhAP7LuHDFAQAAYQMAAA4AAAAA&#10;AAAAAAAAAAAALgIAAGRycy9lMm9Eb2MueG1sUEsBAi0AFAAGAAgAAAAhAGI2+PjjAAAADAEAAA8A&#10;AAAAAAAAAAAAAAAAHwQAAGRycy9kb3ducmV2LnhtbFBLBQYAAAAABAAEAPMAAAAvBQAAAAA=&#10;" filled="f" stroked="f">
                <v:textbox>
                  <w:txbxContent>
                    <w:p w:rsidR="00600C46" w:rsidRPr="00E962F3" w:rsidRDefault="00600C46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23DF62" wp14:editId="643DBC2B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851294" cy="3457575"/>
            <wp:effectExtent l="0" t="0" r="0" b="0"/>
            <wp:wrapNone/>
            <wp:docPr id="13" name="Рисунок 1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31" cy="34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Default="002F2B2B" w:rsidP="002F2B2B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2F2B2B" w:rsidRPr="00F7163E" w:rsidRDefault="002F2B2B" w:rsidP="002F2B2B">
      <w:pPr>
        <w:spacing w:after="0" w:line="240" w:lineRule="auto"/>
        <w:jc w:val="center"/>
        <w:rPr>
          <w:b/>
          <w:noProof/>
          <w:color w:val="FF0000"/>
          <w:sz w:val="36"/>
          <w:lang w:eastAsia="ru-RU"/>
        </w:rPr>
      </w:pPr>
      <w:r>
        <w:rPr>
          <w:noProof/>
          <w:sz w:val="36"/>
          <w:lang w:eastAsia="ru-RU"/>
        </w:rPr>
        <w:t xml:space="preserve">                                  </w:t>
      </w:r>
      <w:r w:rsidR="00056747">
        <w:rPr>
          <w:b/>
          <w:noProof/>
          <w:color w:val="FF0000"/>
          <w:sz w:val="36"/>
          <w:lang w:eastAsia="ru-RU"/>
        </w:rPr>
        <w:t xml:space="preserve">7 </w:t>
      </w:r>
      <w:r w:rsidRPr="00F7163E">
        <w:rPr>
          <w:b/>
          <w:noProof/>
          <w:color w:val="FF0000"/>
          <w:sz w:val="36"/>
          <w:lang w:eastAsia="ru-RU"/>
        </w:rPr>
        <w:t>сельских поселений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1 городское </w:t>
      </w: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>поселение</w:t>
      </w: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 xml:space="preserve">Оценка численности населения </w:t>
      </w:r>
    </w:p>
    <w:p w:rsidR="002F2B2B" w:rsidRPr="009C6DE7" w:rsidRDefault="002F2B2B" w:rsidP="002F2B2B">
      <w:pPr>
        <w:spacing w:after="0" w:line="240" w:lineRule="auto"/>
        <w:jc w:val="center"/>
        <w:rPr>
          <w:sz w:val="44"/>
          <w:szCs w:val="44"/>
        </w:rPr>
      </w:pPr>
      <w:proofErr w:type="spellStart"/>
      <w:r w:rsidRPr="009C6DE7">
        <w:rPr>
          <w:sz w:val="44"/>
          <w:szCs w:val="44"/>
        </w:rPr>
        <w:t>Атяшевского</w:t>
      </w:r>
      <w:proofErr w:type="spellEnd"/>
      <w:r w:rsidRPr="009C6DE7">
        <w:rPr>
          <w:sz w:val="44"/>
          <w:szCs w:val="44"/>
        </w:rPr>
        <w:t xml:space="preserve"> муниципального района</w:t>
      </w:r>
    </w:p>
    <w:p w:rsidR="002F2B2B" w:rsidRPr="004D1DE7" w:rsidRDefault="002F2B2B" w:rsidP="002F2B2B">
      <w:pPr>
        <w:spacing w:after="0" w:line="240" w:lineRule="auto"/>
        <w:jc w:val="center"/>
        <w:rPr>
          <w:color w:val="C00000"/>
          <w:sz w:val="48"/>
        </w:rPr>
      </w:pPr>
      <w:r>
        <w:rPr>
          <w:color w:val="C00000"/>
          <w:sz w:val="48"/>
        </w:rPr>
        <w:t>1</w:t>
      </w:r>
      <w:r w:rsidR="00EA448C">
        <w:rPr>
          <w:color w:val="C00000"/>
          <w:sz w:val="48"/>
        </w:rPr>
        <w:t>6</w:t>
      </w:r>
      <w:r>
        <w:rPr>
          <w:color w:val="C00000"/>
          <w:sz w:val="48"/>
        </w:rPr>
        <w:t xml:space="preserve"> </w:t>
      </w:r>
      <w:r w:rsidR="00056747">
        <w:rPr>
          <w:color w:val="C00000"/>
          <w:sz w:val="48"/>
        </w:rPr>
        <w:t>62</w:t>
      </w:r>
      <w:r w:rsidR="00EA448C">
        <w:rPr>
          <w:color w:val="C00000"/>
          <w:sz w:val="48"/>
        </w:rPr>
        <w:t>3</w:t>
      </w:r>
      <w:r w:rsidRPr="004D1DE7">
        <w:rPr>
          <w:color w:val="C00000"/>
          <w:sz w:val="48"/>
        </w:rPr>
        <w:t xml:space="preserve"> человек</w:t>
      </w:r>
    </w:p>
    <w:p w:rsidR="002F2B2B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 w:rsidR="00056747">
        <w:rPr>
          <w:i/>
          <w:sz w:val="34"/>
          <w:szCs w:val="34"/>
        </w:rPr>
        <w:t>1</w:t>
      </w:r>
      <w:r>
        <w:rPr>
          <w:i/>
          <w:sz w:val="34"/>
          <w:szCs w:val="34"/>
        </w:rPr>
        <w:t>0</w:t>
      </w:r>
      <w:r w:rsidRPr="00CC2518">
        <w:rPr>
          <w:i/>
          <w:sz w:val="34"/>
          <w:szCs w:val="34"/>
        </w:rPr>
        <w:t>.201</w:t>
      </w:r>
      <w:r w:rsidR="00EA448C">
        <w:rPr>
          <w:i/>
          <w:sz w:val="34"/>
          <w:szCs w:val="34"/>
        </w:rPr>
        <w:t>9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2B2B" w:rsidRDefault="002F2B2B" w:rsidP="002F2B2B">
      <w:pPr>
        <w:rPr>
          <w:i/>
          <w:sz w:val="36"/>
        </w:rPr>
      </w:pPr>
      <w:r>
        <w:rPr>
          <w:i/>
          <w:sz w:val="36"/>
        </w:rPr>
        <w:br w:type="page"/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bookmarkStart w:id="2" w:name="СЭР"/>
      <w:bookmarkStart w:id="3" w:name="_Hlk26519210"/>
      <w:r w:rsidRPr="004312F9">
        <w:rPr>
          <w:sz w:val="48"/>
        </w:rPr>
        <w:lastRenderedPageBreak/>
        <w:t>Основные показатели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 социально-экономического развития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  <w:r w:rsidRPr="004312F9">
        <w:rPr>
          <w:sz w:val="48"/>
        </w:rPr>
        <w:t xml:space="preserve"> 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за </w:t>
      </w:r>
      <w:r w:rsidRPr="002176E2">
        <w:rPr>
          <w:sz w:val="48"/>
        </w:rPr>
        <w:t>201</w:t>
      </w:r>
      <w:r w:rsidR="00EA448C">
        <w:rPr>
          <w:sz w:val="48"/>
        </w:rPr>
        <w:t>8</w:t>
      </w:r>
      <w:r w:rsidRPr="002176E2">
        <w:rPr>
          <w:sz w:val="48"/>
        </w:rPr>
        <w:t>-201</w:t>
      </w:r>
      <w:r w:rsidR="00EA448C">
        <w:rPr>
          <w:sz w:val="48"/>
        </w:rPr>
        <w:t>9</w:t>
      </w:r>
      <w:r w:rsidRPr="002176E2">
        <w:rPr>
          <w:sz w:val="48"/>
        </w:rPr>
        <w:t xml:space="preserve"> гг.</w:t>
      </w:r>
      <w:r>
        <w:rPr>
          <w:sz w:val="48"/>
        </w:rPr>
        <w:t xml:space="preserve"> </w:t>
      </w:r>
      <w:r w:rsidRPr="002176E2">
        <w:rPr>
          <w:sz w:val="48"/>
        </w:rPr>
        <w:t>и прогноз до 20</w:t>
      </w:r>
      <w:r w:rsidR="00750E50">
        <w:rPr>
          <w:sz w:val="48"/>
        </w:rPr>
        <w:t>2</w:t>
      </w:r>
      <w:r w:rsidR="00EA448C">
        <w:rPr>
          <w:sz w:val="48"/>
        </w:rPr>
        <w:t>2</w:t>
      </w:r>
      <w:r w:rsidRPr="002176E2">
        <w:rPr>
          <w:sz w:val="48"/>
        </w:rPr>
        <w:t xml:space="preserve"> года</w:t>
      </w:r>
      <w:bookmarkEnd w:id="2"/>
    </w:p>
    <w:p w:rsidR="002F2B2B" w:rsidRPr="005B7159" w:rsidRDefault="002F2B2B" w:rsidP="002F2B2B">
      <w:pPr>
        <w:spacing w:after="0" w:line="276" w:lineRule="auto"/>
        <w:jc w:val="center"/>
        <w:rPr>
          <w:sz w:val="36"/>
          <w:szCs w:val="36"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1276"/>
        <w:gridCol w:w="1269"/>
        <w:gridCol w:w="1282"/>
        <w:gridCol w:w="1276"/>
        <w:gridCol w:w="1275"/>
      </w:tblGrid>
      <w:tr w:rsidR="002F2B2B" w:rsidRPr="004F32BF" w:rsidTr="00886C52"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="00EA448C">
              <w:rPr>
                <w:b/>
                <w:sz w:val="28"/>
                <w:szCs w:val="24"/>
              </w:rPr>
              <w:t>8</w:t>
            </w:r>
            <w:r w:rsidRPr="004F32BF">
              <w:rPr>
                <w:b/>
                <w:sz w:val="28"/>
                <w:szCs w:val="24"/>
              </w:rPr>
              <w:t xml:space="preserve"> год (факт)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="00EA448C">
              <w:rPr>
                <w:b/>
                <w:sz w:val="28"/>
                <w:szCs w:val="24"/>
              </w:rPr>
              <w:t>9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(оценка)</w:t>
            </w:r>
          </w:p>
        </w:tc>
        <w:tc>
          <w:tcPr>
            <w:tcW w:w="1282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EA448C">
              <w:rPr>
                <w:b/>
                <w:sz w:val="28"/>
                <w:szCs w:val="24"/>
              </w:rPr>
              <w:t>20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</w:rPr>
              <w:t>2</w:t>
            </w:r>
            <w:r w:rsidR="00EA448C">
              <w:rPr>
                <w:b/>
                <w:sz w:val="28"/>
                <w:szCs w:val="24"/>
              </w:rPr>
              <w:t>1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  <w:lang w:val="en-US"/>
              </w:rPr>
              <w:t>2</w:t>
            </w:r>
            <w:r w:rsidR="00EA448C">
              <w:rPr>
                <w:b/>
                <w:sz w:val="28"/>
                <w:szCs w:val="24"/>
              </w:rPr>
              <w:t>2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Валовой муниципальный</w:t>
            </w:r>
            <w:r w:rsidRPr="004F32BF">
              <w:rPr>
                <w:sz w:val="28"/>
                <w:szCs w:val="24"/>
              </w:rPr>
              <w:t xml:space="preserve"> продукт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всего, млрд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13,2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E86AC0">
              <w:rPr>
                <w:sz w:val="28"/>
                <w:szCs w:val="24"/>
              </w:rPr>
              <w:t>4,4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E86AC0">
              <w:rPr>
                <w:sz w:val="28"/>
                <w:szCs w:val="24"/>
              </w:rPr>
              <w:t>4,1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E86AC0">
              <w:rPr>
                <w:sz w:val="28"/>
                <w:szCs w:val="24"/>
              </w:rPr>
              <w:t>6</w:t>
            </w:r>
            <w:r>
              <w:rPr>
                <w:sz w:val="28"/>
                <w:szCs w:val="24"/>
              </w:rPr>
              <w:t>,5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E86AC0">
              <w:rPr>
                <w:sz w:val="28"/>
                <w:szCs w:val="24"/>
              </w:rPr>
              <w:t>7,4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 душу населения, млн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776,5</w:t>
            </w:r>
          </w:p>
        </w:tc>
        <w:tc>
          <w:tcPr>
            <w:tcW w:w="1269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862,2</w:t>
            </w:r>
          </w:p>
        </w:tc>
        <w:tc>
          <w:tcPr>
            <w:tcW w:w="1282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829,4</w:t>
            </w:r>
          </w:p>
        </w:tc>
        <w:tc>
          <w:tcPr>
            <w:tcW w:w="1276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970,6</w:t>
            </w:r>
          </w:p>
        </w:tc>
        <w:tc>
          <w:tcPr>
            <w:tcW w:w="1275" w:type="dxa"/>
          </w:tcPr>
          <w:p w:rsidR="00490D82" w:rsidRPr="004F32BF" w:rsidRDefault="00E86AC0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1023,5</w:t>
            </w:r>
          </w:p>
        </w:tc>
      </w:tr>
      <w:tr w:rsidR="00886C52" w:rsidRPr="004F32BF" w:rsidTr="00886C52">
        <w:tc>
          <w:tcPr>
            <w:tcW w:w="9492" w:type="dxa"/>
            <w:gridSpan w:val="6"/>
            <w:shd w:val="clear" w:color="auto" w:fill="FFCF37"/>
          </w:tcPr>
          <w:p w:rsidR="00886C52" w:rsidRPr="004F32BF" w:rsidRDefault="00886C52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Численность населения среднегодовая</w:t>
            </w:r>
          </w:p>
        </w:tc>
      </w:tr>
      <w:tr w:rsidR="00886C52" w:rsidRPr="004F32BF" w:rsidTr="00886C52">
        <w:tc>
          <w:tcPr>
            <w:tcW w:w="3114" w:type="dxa"/>
          </w:tcPr>
          <w:p w:rsidR="00886C52" w:rsidRPr="004F32BF" w:rsidRDefault="00886C5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тыс. человек</w:t>
            </w:r>
          </w:p>
        </w:tc>
        <w:tc>
          <w:tcPr>
            <w:tcW w:w="1276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  <w:tc>
          <w:tcPr>
            <w:tcW w:w="1269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16,7</w:t>
            </w:r>
          </w:p>
        </w:tc>
        <w:tc>
          <w:tcPr>
            <w:tcW w:w="1282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  <w:tc>
          <w:tcPr>
            <w:tcW w:w="1276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17,0</w:t>
            </w:r>
          </w:p>
        </w:tc>
        <w:tc>
          <w:tcPr>
            <w:tcW w:w="1275" w:type="dxa"/>
          </w:tcPr>
          <w:p w:rsidR="00886C52" w:rsidRPr="004F32BF" w:rsidRDefault="00886C5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Индекс потребительских цен, в среднем за год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E86AC0">
              <w:rPr>
                <w:bCs/>
                <w:sz w:val="28"/>
                <w:szCs w:val="28"/>
              </w:rPr>
              <w:t>3,5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E86AC0"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E86AC0">
              <w:rPr>
                <w:bCs/>
                <w:sz w:val="28"/>
                <w:szCs w:val="28"/>
              </w:rPr>
              <w:t>2,9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E86AC0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,0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103,</w:t>
            </w:r>
            <w:r w:rsidR="00E86AC0">
              <w:rPr>
                <w:bCs/>
                <w:sz w:val="28"/>
                <w:szCs w:val="28"/>
              </w:rPr>
              <w:t>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</w:rPr>
            </w:pPr>
            <w:r w:rsidRPr="004F32BF">
              <w:rPr>
                <w:sz w:val="28"/>
                <w:szCs w:val="24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%, на конец года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</w:t>
            </w:r>
            <w:r w:rsidR="00E86AC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1,1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Номинальная начисленная среднемесячная заработная плата одного работника</w:t>
            </w:r>
          </w:p>
        </w:tc>
      </w:tr>
      <w:tr w:rsidR="00490D82" w:rsidRPr="004F32BF" w:rsidTr="00886C52">
        <w:trPr>
          <w:trHeight w:val="411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всего, рублей</w:t>
            </w:r>
          </w:p>
        </w:tc>
        <w:tc>
          <w:tcPr>
            <w:tcW w:w="1276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26373,9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886C52">
              <w:rPr>
                <w:bCs/>
                <w:sz w:val="28"/>
                <w:szCs w:val="28"/>
              </w:rPr>
              <w:t>7500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26171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28265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30526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886C52">
              <w:rPr>
                <w:bCs/>
                <w:sz w:val="28"/>
                <w:szCs w:val="28"/>
              </w:rPr>
              <w:t>8,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886C52">
              <w:rPr>
                <w:bCs/>
                <w:sz w:val="28"/>
                <w:szCs w:val="28"/>
              </w:rPr>
              <w:t>4,3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Величина прожиточного минимума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рублей</w:t>
            </w:r>
          </w:p>
        </w:tc>
        <w:tc>
          <w:tcPr>
            <w:tcW w:w="1276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8503</w:t>
            </w:r>
          </w:p>
        </w:tc>
        <w:tc>
          <w:tcPr>
            <w:tcW w:w="1269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9181</w:t>
            </w:r>
          </w:p>
        </w:tc>
        <w:tc>
          <w:tcPr>
            <w:tcW w:w="1282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9456</w:t>
            </w:r>
          </w:p>
        </w:tc>
        <w:tc>
          <w:tcPr>
            <w:tcW w:w="1276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9740</w:t>
            </w:r>
          </w:p>
        </w:tc>
        <w:tc>
          <w:tcPr>
            <w:tcW w:w="1275" w:type="dxa"/>
          </w:tcPr>
          <w:p w:rsidR="00490D82" w:rsidRPr="004F32BF" w:rsidRDefault="00886C5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10050</w:t>
            </w:r>
          </w:p>
        </w:tc>
      </w:tr>
    </w:tbl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EA6D04" w:rsidRDefault="002F2B2B" w:rsidP="002F2B2B">
      <w:pPr>
        <w:spacing w:after="0" w:line="240" w:lineRule="auto"/>
        <w:jc w:val="center"/>
        <w:rPr>
          <w:sz w:val="56"/>
        </w:rPr>
      </w:pPr>
      <w:bookmarkStart w:id="4" w:name="глоссарий"/>
      <w:bookmarkEnd w:id="3"/>
      <w:r>
        <w:rPr>
          <w:sz w:val="56"/>
        </w:rPr>
        <w:lastRenderedPageBreak/>
        <w:t>Словарь</w:t>
      </w:r>
    </w:p>
    <w:bookmarkEnd w:id="4"/>
    <w:p w:rsidR="002F2B2B" w:rsidRPr="00854EE3" w:rsidRDefault="002F2B2B" w:rsidP="002F2B2B">
      <w:pPr>
        <w:spacing w:after="0" w:line="240" w:lineRule="auto"/>
        <w:jc w:val="center"/>
        <w:rPr>
          <w:sz w:val="5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9023DC" w:rsidRDefault="002F2B2B" w:rsidP="002F2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023DC">
        <w:rPr>
          <w:rFonts w:ascii="Times New Roman" w:hAnsi="Times New Roman" w:cs="Times New Roman"/>
          <w:b/>
          <w:i/>
          <w:sz w:val="32"/>
          <w:szCs w:val="32"/>
        </w:rPr>
        <w:lastRenderedPageBreak/>
        <w:t>В ходе бюджетного процесса проект бюджета проходит следующие стадии:</w: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FD2F9" wp14:editId="16ED5401">
                <wp:simplePos x="0" y="0"/>
                <wp:positionH relativeFrom="column">
                  <wp:posOffset>5715</wp:posOffset>
                </wp:positionH>
                <wp:positionV relativeFrom="paragraph">
                  <wp:posOffset>72390</wp:posOffset>
                </wp:positionV>
                <wp:extent cx="2095500" cy="1076325"/>
                <wp:effectExtent l="19050" t="67310" r="47625" b="2794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46" w:rsidRPr="009023DC" w:rsidRDefault="00600C46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600C46" w:rsidRPr="009023DC" w:rsidRDefault="00600C46" w:rsidP="002F2B2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FD2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7" type="#_x0000_t13" style="position:absolute;margin-left:.45pt;margin-top:5.7pt;width:16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+vdAIAAO4EAAAOAAAAZHJzL2Uyb0RvYy54bWysVFFv2yAQfp+0/4B4X22nSZNYdaqqWadJ&#10;3Vap2w+4AI7ZMDAgcbJfvwPcLO3epvnB4uD47u777ri+OfSK7IXz0uiGVhclJUIzw6XeNvTb1/t3&#10;C0p8AM1BGS0aehSe3qzevrkebC0mpjOKC0cQRPt6sA3tQrB1UXjWiR78hbFC42FrXA8BTbctuIMB&#10;0XtVTMryqhiM49YZJrzH3XU+pKuE37aChS9t60UgqqGYW0h/l/6b+C9W11BvHdhOsjEN+IcsepAa&#10;g56g1hCA7Jz8C6qXzBlv2nDBTF+YtpVMpBqwmqp8Vc1TB1akWpAcb080+f8Hyz7vHx2RHLVbUqKh&#10;R41ud8Gk0GQyiwQN1tfo92QfXSzR2wfDfniizV0HeitunTNDJ4BjWlX0L15ciIbHq2QzfDIc4QHh&#10;E1eH1vUREFkghyTJ8SSJOATCcHNSLmezEpVjeFaV86vLnFMB9fN163z4IExP4qKhTm67kHJKQWD/&#10;4ENSho/lAf9eUdL2CoXegyIIjwFyI5z5TM59pour+WWqDeoRETN4jpxYMUrye6lUMtx2c6ccQfiG&#10;3uOHAeI+KNtB3p0vlsvliOizOzKH7J7jKE2Ghl4uqsQA4Hw4zRPSC7fxfgaO1eR6XqPFdNfgu+zn&#10;j35tQq67lwGnUMm+oYvTdaijqO81T9QEkCqvEVbpUeUobG6QcNgcch9FyCj6xvAjyu5MHjp8JHDR&#10;GfeLkgEHrqH+5w6coER91Ng6y2o6jROajOlsPkHDnZ9szk9AM4RqaKAkL+9CnuqdTQ0QWzEyrk3s&#10;5laG577MWY3p41Al0scHIE7tuZ28/jxTq98AAAD//wMAUEsDBBQABgAIAAAAIQDmJPAN2AAAAAcB&#10;AAAPAAAAZHJzL2Rvd25yZXYueG1sTI49T8MwEIZ3JP6DdUhs1C6poE3jVAgEI6iFhc2Jr45FfI5i&#10;twn/nmOC7d4PvfdUuzn04oxj8pE0LBcKBFIbrSen4eP9+WYNImVD1vSRUMM3JtjVlxeVKW2caI/n&#10;Q3aCRyiVRkOX81BKmdoOg0mLOCBxdoxjMJnl6KQdzcTjoZe3St3JYDzxh84M+Nhh+3U4BQ326cUP&#10;b5+vTUjTfXQb71aqcFpfX80PWxAZ5/xXhl98RoeamZp4IptEr2HDPXaXKxCcFoVio2FjzYesK/mf&#10;v/4BAAD//wMAUEsBAi0AFAAGAAgAAAAhALaDOJL+AAAA4QEAABMAAAAAAAAAAAAAAAAAAAAAAFtD&#10;b250ZW50X1R5cGVzXS54bWxQSwECLQAUAAYACAAAACEAOP0h/9YAAACUAQAACwAAAAAAAAAAAAAA&#10;AAAvAQAAX3JlbHMvLnJlbHNQSwECLQAUAAYACAAAACEAkGC/r3QCAADuBAAADgAAAAAAAAAAAAAA&#10;AAAuAgAAZHJzL2Uyb0RvYy54bWxQSwECLQAUAAYACAAAACEA5iTwDdgAAAAHAQAADwAAAAAAAAAA&#10;AAAAAADOBAAAZHJzL2Rvd25yZXYueG1sUEsFBgAAAAAEAAQA8wAAANMFAAAAAA==&#10;" fillcolor="yellow" strokeweight="3pt">
                <v:fill opacity="51657f"/>
                <v:stroke dashstyle="1 1" endcap="round"/>
                <v:textbox>
                  <w:txbxContent>
                    <w:p w:rsidR="00600C46" w:rsidRPr="009023DC" w:rsidRDefault="00600C46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600C46" w:rsidRPr="009023DC" w:rsidRDefault="00600C46" w:rsidP="002F2B2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28"/>
          <w:szCs w:val="28"/>
        </w:rPr>
      </w:pPr>
    </w:p>
    <w:p w:rsidR="002F2B2B" w:rsidRPr="0074134E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C7106" wp14:editId="3D48B1AC">
                <wp:simplePos x="0" y="0"/>
                <wp:positionH relativeFrom="column">
                  <wp:posOffset>731520</wp:posOffset>
                </wp:positionH>
                <wp:positionV relativeFrom="paragraph">
                  <wp:posOffset>382905</wp:posOffset>
                </wp:positionV>
                <wp:extent cx="2247900" cy="1325880"/>
                <wp:effectExtent l="20955" t="72390" r="45720" b="7810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46" w:rsidRPr="009023DC" w:rsidRDefault="00600C46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600C46" w:rsidRPr="009023DC" w:rsidRDefault="00600C46" w:rsidP="002F2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7106" id="AutoShape 26" o:spid="_x0000_s1028" type="#_x0000_t13" style="position:absolute;margin-left:57.6pt;margin-top:30.15pt;width:177pt;height:10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MRdQIAAO4EAAAOAAAAZHJzL2Uyb0RvYy54bWysVFFv2yAQfp+0/4B4Xxy7SetYdaoqWadJ&#10;3Vap2w+4AI7ZMDAgcbJfvwM7Wdq9TeMBcXB83H3fHbd3h06RvXBeGl3TfDKlRGhmuNTbmn77+vCu&#10;pMQH0ByU0aKmR+Hp3fLtm9veVqIwrVFcOIIg2le9rWkbgq2yzLNWdOAnxgqNh41xHQQ03TbjDnpE&#10;71RWTKfXWW8ct84w4T3urodDukz4TSNY+NI0XgSiaoqxhTS7NG/inC1vodo6sK1kYxjwD1F0IDU+&#10;eoZaQwCyc/IvqE4yZ7xpwoSZLjNNI5lIOWA2+fRVNs8tWJFyQXK8PdPk/x8s+7x/ckRy1A6V0tCh&#10;Rve7YNLTpLiOBPXWV+j3bJ9cTNHbR8N+eKLNqgW9FffOmb4VwDGsPPpnLy5Ew+NVsuk/GY7wgPCJ&#10;q0PjugiILJBDkuR4lkQcAmG4WRSzm8UUlWN4ll8V87JMomVQna5b58MHYToSFzV1ctuGFFN6BPaP&#10;PiRl+Jge8O85JU2nUOg9KDKf4hgL4cKnuPSZFVflPOUG1YiIEZxeTqwYJfmDVCoZbrtZKUcQvqYP&#10;OPCBuA/KtjDs3pSLxWJE9IM7MofsXuIoTfqaXpV5YgCwP5zmCemF23h/AI7ZDPm8RovhrsG3g58/&#10;+rUJQ96dDNiFSnY1Lc/XoYqivtc89UgAqYY1wio9qhyFHQokHDaHVEdFhIyibww/ouzODE2HnwQu&#10;WuN+UdJjw9XU/9yBE5SojxpLZ5HPZrFDkzGb3xRouMuTzeUJaIZQNQ2UDMtVGLp6Z1MBxFKMjGsT&#10;q7mR4VSXQ1Rj+NhUifTxA4hde2knrz/f1PI3AAAA//8DAFBLAwQUAAYACAAAACEAHQfhg90AAAAK&#10;AQAADwAAAGRycy9kb3ducmV2LnhtbEyPwU7DMAyG70i8Q2QkbixpN8pamk4IBEcmBpfd0iakEY1T&#10;Ndla3h5zguNvf/r9ud4tfmBnM0UXUEK2EsAMdkE7tBI+3p9vtsBiUqjVENBI+DYRds3lRa0qHWZ8&#10;M+dDsoxKMFZKQp/SWHEeu954FVdhNEi7zzB5lShOlutJzVTuB54LUXCvHNKFXo3msTfd1+HkJein&#10;Fzfuj6+tj/NdsKWzG7G2Ul5fLQ/3wJJZ0h8Mv/qkDg05teGEOrKBcnabEyqhEGtgBGyKkgathLwo&#10;M+BNzf+/0PwAAAD//wMAUEsBAi0AFAAGAAgAAAAhALaDOJL+AAAA4QEAABMAAAAAAAAAAAAAAAAA&#10;AAAAAFtDb250ZW50X1R5cGVzXS54bWxQSwECLQAUAAYACAAAACEAOP0h/9YAAACUAQAACwAAAAAA&#10;AAAAAAAAAAAvAQAAX3JlbHMvLnJlbHNQSwECLQAUAAYACAAAACEALRyTEXUCAADuBAAADgAAAAAA&#10;AAAAAAAAAAAuAgAAZHJzL2Uyb0RvYy54bWxQSwECLQAUAAYACAAAACEAHQfhg9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600C46" w:rsidRPr="009023DC" w:rsidRDefault="00600C46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600C46" w:rsidRPr="009023DC" w:rsidRDefault="00600C46" w:rsidP="002F2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4D9B2" wp14:editId="08B03CB6">
                <wp:simplePos x="0" y="0"/>
                <wp:positionH relativeFrom="column">
                  <wp:posOffset>1718945</wp:posOffset>
                </wp:positionH>
                <wp:positionV relativeFrom="paragraph">
                  <wp:posOffset>2487930</wp:posOffset>
                </wp:positionV>
                <wp:extent cx="2647950" cy="1733550"/>
                <wp:effectExtent l="27305" t="76835" r="48895" b="75565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733550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46" w:rsidRPr="001A70A8" w:rsidRDefault="00600C46" w:rsidP="002F2B2B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D9B2" id="AutoShape 28" o:spid="_x0000_s1029" type="#_x0000_t13" style="position:absolute;margin-left:135.35pt;margin-top:195.9pt;width:208.5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C/dAIAAO4EAAAOAAAAZHJzL2Uyb0RvYy54bWysVNtuEzEQfUfiHyy/083m0iSrbqqqoQip&#10;QKXCB0xsb9bgG7aTTfj6jr2bkMIbwg+Wx545czkzvrk9aEX2wgdpTU3LqxElwjDLpdnW9NvXh3cL&#10;SkIEw0FZI2p6FIHert6+uelcJca2tYoLTxDEhKpzNW1jdFVRBNYKDeHKOmHwsbFeQ0TRbwvuoUN0&#10;rYrxaHRddNZz5y0TIeDtun+kq4zfNILFL00TRCSqphhbzLvP+ybtxeoGqq0H10o2hAH/EIUGadDp&#10;GWoNEcjOy7+gtGTeBtvEK2Z1YZtGMpFzwGzK0R/ZPLfgRM4FixPcuUzh/8Gyz/snTyRH7q4pMaCR&#10;o7tdtNk1GS9SgToXKtR7dk8+pRjco2U/AjH2vgWzFXfe264VwDGsMukXrwySENCUbLpPliM8IHyu&#10;1aHxOgFiFcghU3I8UyIOkTC8HF9P58sZMsfwrZxPJjMUkg+oTubOh/hBWE3SoaZebtuYY8pOYP8Y&#10;YmaGD+kB/15S0miFRO9BkdkI19AIFzrjS53JolzMB78DIkZw8pyrYpXkD1KpLPjt5l55gvA1fcCF&#10;DtI9KNdCfztfLJfLATH06jmrcImjDOlqis7RnjDA+fCGZ6RXaoN9D5yy6fPBCF+ppXDXENpeLxzD&#10;2sY+by0jTqGSuqaLszlUidT3hucZiSBVf0ZYZQaWE7F9g8TD5pD7aJIgE+kby49Iu7f90OEngYfW&#10;+l+UdDhwNQ0/d+AFJeqjwdZZltNpmtAsTGfzMQr+8mVz+QKGIVRNIyX98T72U71zuQFSK6aKG5u6&#10;uZHx1Jd9VEP4OFS56MMHkKb2Us5av7+p1QsAAAD//wMAUEsDBBQABgAIAAAAIQBEY+h/3gAAAAsB&#10;AAAPAAAAZHJzL2Rvd25yZXYueG1sTI/NTsQwDITvSLxDZCRubLI/arul6QqB4Ahi4cItbUxa0ThV&#10;k92Wt8ec4GZ7RuNvqsPiB3HGKfaBNKxXCgRSG2xPTsP72+NNASImQ9YMgVDDN0Y41JcXlSltmOkV&#10;z8fkBIdQLI2GLqWxlDK2HXoTV2FEYu0zTN4kXicn7WRmDveD3CiVSW964g+dGfG+w/brePIa7MNT&#10;P758PDc+znlw+97t1NZpfX213N2CSLikPzP84jM61MzUhBPZKAYNm1zlbNWw3a+5AzuyIudLw0O2&#10;K0DWlfzfof4BAAD//wMAUEsBAi0AFAAGAAgAAAAhALaDOJL+AAAA4QEAABMAAAAAAAAAAAAAAAAA&#10;AAAAAFtDb250ZW50X1R5cGVzXS54bWxQSwECLQAUAAYACAAAACEAOP0h/9YAAACUAQAACwAAAAAA&#10;AAAAAAAAAAAvAQAAX3JlbHMvLnJlbHNQSwECLQAUAAYACAAAACEAw9bwv3QCAADuBAAADgAAAAAA&#10;AAAAAAAAAAAuAgAAZHJzL2Uyb0RvYy54bWxQSwECLQAUAAYACAAAACEARGPof94AAAALAQAADwAA&#10;AAAAAAAAAAAAAADO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600C46" w:rsidRPr="001A70A8" w:rsidRDefault="00600C46" w:rsidP="002F2B2B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5CAB0" wp14:editId="1B0DA119">
                <wp:simplePos x="0" y="0"/>
                <wp:positionH relativeFrom="column">
                  <wp:posOffset>1414780</wp:posOffset>
                </wp:positionH>
                <wp:positionV relativeFrom="paragraph">
                  <wp:posOffset>930275</wp:posOffset>
                </wp:positionV>
                <wp:extent cx="2095500" cy="1143000"/>
                <wp:effectExtent l="27940" t="71755" r="48260" b="7112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C46" w:rsidRPr="009023DC" w:rsidRDefault="00600C46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600C46" w:rsidRDefault="00600C46" w:rsidP="002F2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CAB0" id="AutoShape 27" o:spid="_x0000_s1030" type="#_x0000_t13" style="position:absolute;margin-left:111.4pt;margin-top:73.25pt;width:16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3JcgIAAO4EAAAOAAAAZHJzL2Uyb0RvYy54bWysVNtu2zAMfR+wfxD0vtrOZU2MOkXRrMOA&#10;bivQ7QMYSY616TZJiZN9fSnZTdPtbZgfDFGiDnl4SF1dH7Qie+GDtKah1UVJiTDMcmm2Df3+7e7d&#10;gpIQwXBQ1oiGHkWg16u3b656V4uJ7aziwhMEMaHuXUO7GF1dFIF1QkO4sE4YPGyt1xDR9NuCe+gR&#10;XatiUpbvi9567rxlIgTcXQ+HdJXx21aw+LVtg4hENRRzi/nv83+T/sXqCuqtB9dJNqYB/5CFBmkw&#10;6AlqDRHIzsu/oLRk3gbbxgtmdWHbVjKROSCbqvyDzWMHTmQuWJzgTmUK/w+Wfdk/eCI5aldRYkCj&#10;Rje7aHNoMrlMBepdqNHv0T34RDG4e8t+BmLsbQdmK268t30ngGNaVfIvXl1IRsCrZNN/thzhAeFz&#10;rQ6t1wkQq0AOWZLjSRJxiITh5qRczuclKsfwrKpm0xKNFAPq5+vOh/hRWE3SoqFebruYc8pBYH8f&#10;YlaGj/SA/0CqrVYo9B4UQfgBE9U785mc+8zmi+l0jDsiYgbPkXNVrJL8TiqVDb/d3CpPEL6hd/hh&#10;gLQPynUw7F4ulsvliBgG98wqnOMoQ/qGThdVrgDgfHjDM9Irt/H+AJzYnGr0yi2lu4bQDX7hGNY2&#10;pgyg1jLiFCqpG7o4XYc6ifrB8OwSQaphjcSVGVVOwg4NEg+bQ+6jWYJMom8sP6Ls3g5Dh48ELjrr&#10;f1PS48A1NPzagReUqE8GW2dZzWZpQrMxm19O0PDnJ5vzEzAMoRoaKRmWt3GY6p3LDZBaMTEzNnVz&#10;K2PqmZesRgOHKhd9fADS1J7b2evlmVo9AQAA//8DAFBLAwQUAAYACAAAACEApoSK4t0AAAALAQAA&#10;DwAAAGRycy9kb3ducmV2LnhtbEyPwU7DMBBE70j8g7VI3KhD2pQS4lQIBEcqCpfenHhxLOJ1FLtN&#10;+Hu2JzjuzGj2TbWdfS9OOEYXSMHtIgOB1AbjyCr4/Hi52YCISZPRfSBU8IMRtvXlRaVLEyZ6x9M+&#10;WcElFEutoEtpKKWMbYdex0UYkNj7CqPXic/RSjPqict9L/MsW0uvHfGHTg/41GH7vT96Beb51Q27&#10;w1vj43QX7L2zq2xplbq+mh8fQCSc018YzviMDjUzNeFIJopeQZ7njJ7YWK0LEJwoirPSKFjmrMi6&#10;kv831L8AAAD//wMAUEsBAi0AFAAGAAgAAAAhALaDOJL+AAAA4QEAABMAAAAAAAAAAAAAAAAAAAAA&#10;AFtDb250ZW50X1R5cGVzXS54bWxQSwECLQAUAAYACAAAACEAOP0h/9YAAACUAQAACwAAAAAAAAAA&#10;AAAAAAAvAQAAX3JlbHMvLnJlbHNQSwECLQAUAAYACAAAACEAc0btyXICAADuBAAADgAAAAAAAAAA&#10;AAAAAAAuAgAAZHJzL2Uyb0RvYy54bWxQSwECLQAUAAYACAAAACEApoSK4t0AAAALAQAADwAAAAAA&#10;AAAAAAAAAADMBAAAZHJzL2Rvd25yZXYueG1sUEsFBgAAAAAEAAQA8wAAANYFAAAAAA==&#10;" fillcolor="yellow" strokeweight="3pt">
                <v:fill opacity="51657f"/>
                <v:stroke dashstyle="1 1" endcap="round"/>
                <v:textbox>
                  <w:txbxContent>
                    <w:p w:rsidR="00600C46" w:rsidRPr="009023DC" w:rsidRDefault="00600C46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600C46" w:rsidRDefault="00600C46" w:rsidP="002F2B2B"/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2F2B2B" w:rsidRPr="00763BA5" w:rsidRDefault="002F2B2B" w:rsidP="002F2B2B">
      <w:pPr>
        <w:spacing w:after="0" w:line="240" w:lineRule="auto"/>
        <w:jc w:val="center"/>
        <w:rPr>
          <w:sz w:val="48"/>
          <w:highlight w:val="magenta"/>
        </w:rPr>
      </w:pPr>
    </w:p>
    <w:p w:rsidR="002F2B2B" w:rsidRDefault="002F2B2B" w:rsidP="002F2B2B">
      <w:pPr>
        <w:jc w:val="center"/>
        <w:rPr>
          <w:b/>
          <w:bCs/>
          <w:sz w:val="40"/>
        </w:rPr>
      </w:pPr>
      <w:r w:rsidRPr="008F5425">
        <w:rPr>
          <w:b/>
          <w:bCs/>
          <w:sz w:val="40"/>
        </w:rPr>
        <w:t>Составление бюджета основывается на</w:t>
      </w:r>
      <w:r>
        <w:rPr>
          <w:b/>
          <w:bCs/>
          <w:sz w:val="40"/>
        </w:rPr>
        <w:t>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Прогнозе социально-экономического развития </w:t>
      </w:r>
      <w:proofErr w:type="spellStart"/>
      <w:r>
        <w:rPr>
          <w:bCs/>
          <w:color w:val="C00000"/>
          <w:sz w:val="40"/>
        </w:rPr>
        <w:t>Атяшевского</w:t>
      </w:r>
      <w:proofErr w:type="spellEnd"/>
      <w:r>
        <w:rPr>
          <w:bCs/>
          <w:color w:val="C00000"/>
          <w:sz w:val="40"/>
        </w:rPr>
        <w:t xml:space="preserve"> муниципального района</w:t>
      </w:r>
      <w:r w:rsidRPr="008F5425">
        <w:rPr>
          <w:bCs/>
          <w:color w:val="C0000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Управление</w:t>
      </w:r>
      <w:r w:rsidRPr="008F5425">
        <w:rPr>
          <w:bCs/>
          <w:sz w:val="40"/>
        </w:rPr>
        <w:t xml:space="preserve"> экономи</w:t>
      </w:r>
      <w:r>
        <w:rPr>
          <w:bCs/>
          <w:sz w:val="40"/>
        </w:rPr>
        <w:t xml:space="preserve">ческого анализа и прогнозирования Администрации </w:t>
      </w:r>
      <w:proofErr w:type="spellStart"/>
      <w:r>
        <w:rPr>
          <w:bCs/>
          <w:sz w:val="40"/>
        </w:rPr>
        <w:t>Атяшевского</w:t>
      </w:r>
      <w:proofErr w:type="spellEnd"/>
      <w:r>
        <w:rPr>
          <w:bCs/>
          <w:sz w:val="40"/>
        </w:rPr>
        <w:t xml:space="preserve">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ind w:left="720"/>
        <w:rPr>
          <w:bCs/>
          <w:sz w:val="20"/>
          <w:szCs w:val="20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Основных направлениях бюджетной </w:t>
      </w:r>
      <w:r>
        <w:rPr>
          <w:bCs/>
          <w:color w:val="C00000"/>
          <w:sz w:val="40"/>
        </w:rPr>
        <w:t xml:space="preserve">и </w:t>
      </w:r>
      <w:r w:rsidRPr="008F5425">
        <w:rPr>
          <w:bCs/>
          <w:color w:val="C00000"/>
          <w:sz w:val="40"/>
        </w:rPr>
        <w:t xml:space="preserve">налоговой политики </w:t>
      </w:r>
      <w:proofErr w:type="spellStart"/>
      <w:r>
        <w:rPr>
          <w:bCs/>
          <w:color w:val="C00000"/>
          <w:sz w:val="40"/>
        </w:rPr>
        <w:t>Атяшевского</w:t>
      </w:r>
      <w:proofErr w:type="spellEnd"/>
      <w:r>
        <w:rPr>
          <w:bCs/>
          <w:color w:val="C00000"/>
          <w:sz w:val="40"/>
        </w:rPr>
        <w:t xml:space="preserve"> муниципального района</w:t>
      </w:r>
      <w:r w:rsidRPr="008F5425">
        <w:rPr>
          <w:bCs/>
          <w:sz w:val="40"/>
        </w:rPr>
        <w:t xml:space="preserve"> (разрабатывает </w:t>
      </w:r>
      <w:r>
        <w:rPr>
          <w:bCs/>
          <w:sz w:val="40"/>
        </w:rPr>
        <w:t xml:space="preserve">Финансовое управление Администрации </w:t>
      </w:r>
      <w:proofErr w:type="spellStart"/>
      <w:r>
        <w:rPr>
          <w:bCs/>
          <w:sz w:val="40"/>
        </w:rPr>
        <w:t>Атяшевского</w:t>
      </w:r>
      <w:proofErr w:type="spellEnd"/>
      <w:r>
        <w:rPr>
          <w:bCs/>
          <w:sz w:val="40"/>
        </w:rPr>
        <w:t xml:space="preserve">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rPr>
          <w:bCs/>
          <w:sz w:val="20"/>
          <w:szCs w:val="20"/>
        </w:rPr>
      </w:pPr>
    </w:p>
    <w:p w:rsidR="002F2B2B" w:rsidRPr="008F5425" w:rsidRDefault="002F2B2B" w:rsidP="002F2B2B">
      <w:pPr>
        <w:numPr>
          <w:ilvl w:val="0"/>
          <w:numId w:val="13"/>
        </w:numPr>
        <w:rPr>
          <w:bCs/>
          <w:sz w:val="40"/>
        </w:rPr>
      </w:pPr>
      <w:r>
        <w:rPr>
          <w:bCs/>
          <w:color w:val="C00000"/>
          <w:sz w:val="40"/>
        </w:rPr>
        <w:t>Муниципальных</w:t>
      </w:r>
      <w:r w:rsidRPr="008F5425">
        <w:rPr>
          <w:bCs/>
          <w:color w:val="C00000"/>
          <w:sz w:val="40"/>
        </w:rPr>
        <w:t xml:space="preserve"> программах </w:t>
      </w:r>
      <w:proofErr w:type="spellStart"/>
      <w:r>
        <w:rPr>
          <w:bCs/>
          <w:color w:val="C00000"/>
          <w:sz w:val="40"/>
        </w:rPr>
        <w:t>Атяшевского</w:t>
      </w:r>
      <w:proofErr w:type="spellEnd"/>
      <w:r>
        <w:rPr>
          <w:bCs/>
          <w:color w:val="C00000"/>
          <w:sz w:val="40"/>
        </w:rPr>
        <w:t xml:space="preserve"> муниципального района</w:t>
      </w:r>
      <w:r w:rsidRPr="008F5425">
        <w:rPr>
          <w:bCs/>
          <w:sz w:val="40"/>
        </w:rPr>
        <w:t xml:space="preserve"> – разрабатывают </w:t>
      </w:r>
      <w:r>
        <w:rPr>
          <w:bCs/>
          <w:sz w:val="40"/>
        </w:rPr>
        <w:t xml:space="preserve">управления и отделы Администрации </w:t>
      </w:r>
      <w:proofErr w:type="spellStart"/>
      <w:r>
        <w:rPr>
          <w:bCs/>
          <w:sz w:val="40"/>
        </w:rPr>
        <w:t>Атяшевского</w:t>
      </w:r>
      <w:proofErr w:type="spellEnd"/>
      <w:r>
        <w:rPr>
          <w:bCs/>
          <w:sz w:val="40"/>
        </w:rPr>
        <w:t xml:space="preserve"> муниципального района</w:t>
      </w:r>
    </w:p>
    <w:p w:rsidR="002F2B2B" w:rsidRDefault="002F2B2B" w:rsidP="002F2B2B">
      <w:pPr>
        <w:rPr>
          <w:b/>
          <w:bCs/>
          <w:sz w:val="40"/>
        </w:rPr>
      </w:pPr>
      <w:r>
        <w:rPr>
          <w:b/>
          <w:bCs/>
          <w:sz w:val="40"/>
        </w:rPr>
        <w:br w:type="page"/>
      </w:r>
    </w:p>
    <w:p w:rsidR="002F2B2B" w:rsidRPr="00D31C44" w:rsidRDefault="002F2B2B" w:rsidP="002F2B2B">
      <w:pPr>
        <w:spacing w:after="0" w:line="240" w:lineRule="auto"/>
        <w:ind w:left="360"/>
        <w:jc w:val="center"/>
        <w:rPr>
          <w:b/>
          <w:bCs/>
          <w:color w:val="C00000"/>
          <w:sz w:val="44"/>
          <w:szCs w:val="44"/>
        </w:rPr>
      </w:pPr>
      <w:bookmarkStart w:id="5" w:name="ОНБП"/>
      <w:r w:rsidRPr="00D31C44">
        <w:rPr>
          <w:b/>
          <w:bCs/>
          <w:color w:val="C00000"/>
          <w:sz w:val="44"/>
          <w:szCs w:val="44"/>
        </w:rPr>
        <w:lastRenderedPageBreak/>
        <w:t xml:space="preserve">Основные направления бюджетной политики </w:t>
      </w:r>
      <w:proofErr w:type="spellStart"/>
      <w:r>
        <w:rPr>
          <w:b/>
          <w:bCs/>
          <w:color w:val="C00000"/>
          <w:sz w:val="44"/>
          <w:szCs w:val="44"/>
        </w:rPr>
        <w:t>Атяшевского</w:t>
      </w:r>
      <w:proofErr w:type="spellEnd"/>
      <w:r>
        <w:rPr>
          <w:b/>
          <w:bCs/>
          <w:color w:val="C00000"/>
          <w:sz w:val="44"/>
          <w:szCs w:val="44"/>
        </w:rPr>
        <w:t xml:space="preserve"> муниципального района</w:t>
      </w:r>
      <w:r w:rsidRPr="00D31C44">
        <w:rPr>
          <w:b/>
          <w:bCs/>
          <w:color w:val="C00000"/>
          <w:sz w:val="44"/>
          <w:szCs w:val="44"/>
        </w:rPr>
        <w:t xml:space="preserve"> на 20</w:t>
      </w:r>
      <w:r w:rsidR="002206BA">
        <w:rPr>
          <w:b/>
          <w:bCs/>
          <w:color w:val="C00000"/>
          <w:sz w:val="44"/>
          <w:szCs w:val="44"/>
        </w:rPr>
        <w:t>20</w:t>
      </w:r>
      <w:r w:rsidRPr="00D31C44">
        <w:rPr>
          <w:b/>
          <w:bCs/>
          <w:color w:val="C00000"/>
          <w:sz w:val="44"/>
          <w:szCs w:val="44"/>
        </w:rPr>
        <w:t xml:space="preserve"> год и на плановый период 20</w:t>
      </w:r>
      <w:r w:rsidR="000E2BCC">
        <w:rPr>
          <w:b/>
          <w:bCs/>
          <w:color w:val="C00000"/>
          <w:sz w:val="44"/>
          <w:szCs w:val="44"/>
        </w:rPr>
        <w:t>2</w:t>
      </w:r>
      <w:r w:rsidR="002206BA">
        <w:rPr>
          <w:b/>
          <w:bCs/>
          <w:color w:val="C00000"/>
          <w:sz w:val="44"/>
          <w:szCs w:val="44"/>
        </w:rPr>
        <w:t>1</w:t>
      </w:r>
      <w:r w:rsidRPr="00D31C44">
        <w:rPr>
          <w:b/>
          <w:bCs/>
          <w:color w:val="C00000"/>
          <w:sz w:val="44"/>
          <w:szCs w:val="44"/>
        </w:rPr>
        <w:t xml:space="preserve"> и 20</w:t>
      </w:r>
      <w:r>
        <w:rPr>
          <w:b/>
          <w:bCs/>
          <w:color w:val="C00000"/>
          <w:sz w:val="44"/>
          <w:szCs w:val="44"/>
        </w:rPr>
        <w:t>2</w:t>
      </w:r>
      <w:r w:rsidR="002206BA">
        <w:rPr>
          <w:b/>
          <w:bCs/>
          <w:color w:val="C00000"/>
          <w:sz w:val="44"/>
          <w:szCs w:val="44"/>
        </w:rPr>
        <w:t>2</w:t>
      </w:r>
      <w:r w:rsidRPr="00D31C44">
        <w:rPr>
          <w:b/>
          <w:bCs/>
          <w:color w:val="C00000"/>
          <w:sz w:val="44"/>
          <w:szCs w:val="44"/>
        </w:rPr>
        <w:t xml:space="preserve"> годов</w:t>
      </w:r>
    </w:p>
    <w:bookmarkEnd w:id="5"/>
    <w:p w:rsidR="002F2B2B" w:rsidRDefault="002F2B2B" w:rsidP="002F2B2B">
      <w:pPr>
        <w:spacing w:after="0" w:line="240" w:lineRule="auto"/>
        <w:ind w:left="360"/>
        <w:jc w:val="center"/>
        <w:rPr>
          <w:b/>
          <w:bCs/>
          <w:sz w:val="36"/>
        </w:rPr>
      </w:pP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1. Обеспечение долгосрочной устойчивости и сбалансированности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за счет реализации следующих мероприятий: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увеличение собственных доходов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сохранение относительно постоянного уровня расходов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в условиях «взлетов и падений» доходов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безусловное исполнение действующих расходных обязательств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и своевременное исключение из их состава расходных обязательств, утративших правовую обоснованность или имеющих низкую эффективность исполнения, продолжение политики ограничения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непервоочередных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расходов, то есть отказа от необязательных затрат;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ограничение роста расходов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не обеспеченных реальными и стабильными доходными источниками. Принятие новых расходных обязательств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должно в обязательном порядке основываться на оценке прогнозируемых доходов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2. Построение гибкой и комплексной системы управления бюджетными расходами, увязанной с формированием муниципальных программ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на проектных принципах управления и обеспечивающей реализацию Указа Президента Российской Федерации от 7 мая 2018 г. № 204 «О национальных целях и стратегических задачах развития Российской Федерации на период до 2024 года» (далее – Указ от 7 мая 2018 г.).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3. Повышение эффективного расходования бюджетных средств, выявление и использование резервов для достижения планируемых результатов, сокращение неэффективных расходов за счет реализации следующих мероприятий: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1) повышение прозрачности процедур составления, изменения и исполнения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в том числе порядков формирования, предоставления и распределения межбюджетных трансфертов;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lastRenderedPageBreak/>
        <w:t>2) обеспечение гибкости бюджетных процедур в случае изменения экономических условий или тактических приоритетов за счет повышения оперативности принятия решений в бюджетной сфере;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3) продолжение работы по инвентаризации всех имеющихся расходных обязательств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и их анализу с целью определения соответствия приоритетам развития, чувствительности к изменениям макроэкономических условий, а также недопущению установления обязательств по вопросам, не отнесенным Конституцией Российской Федерации и федеральными законами к полномочиям органов местного самоуправления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4) выявление резервов и перераспределение расходов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с учетом изменения структуры бюджетных расходов в пользу приоритетных направлений, определенных Указом Президента Российской Федерации от 7 мая 2018 г. № 204 «О национальных целях и стратегических задачах развития Российской Федерации на период до 2024 года», а также указами Президента Российской Федерации от 7 мая 2012 г., и проектов, создающих условия для социально-экономического развития;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5) распределение ресурсов с учетом результативности, достигнутой в отчетных периодах;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6) своевременное и полное исполнение принимаемых расходных обязательств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в первую очередь по первоочередным и социально-значимым направлениям;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7) использование всех возможностей для привлечения средств внебюджетных источников, а также средств федерального бюджета, республиканского бюджета Республики Мордовия,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в первую очередь с наиболее высокой долей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>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8) повышение эффективности мер социальной поддержки населения за счет предоставления мер социальной поддержки с учетом установленного объема льгот, размера социальных выплат и прогнозируемой численности получателей, а также исходя из необходимости реализации мероприятий по оптимизации мер социальной поддержки;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9) повышение качества муниципальных услуг (работ);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10) повышение эффективности расходов в сфере муниципального управления;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11) совершенствование системы финансирования инвестиционных проектов за счет в первую очередь финансирования приоритетных инвестиционных проектов, имеющих важное значение для экономики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которые принесут в ближайшей перспективе экономический эффект, а также будут иметь важное социальное </w:t>
      </w:r>
      <w:r w:rsidRPr="00F41818">
        <w:rPr>
          <w:rFonts w:ascii="Times New Roman" w:hAnsi="Times New Roman" w:cs="Times New Roman"/>
          <w:sz w:val="28"/>
          <w:szCs w:val="28"/>
        </w:rPr>
        <w:lastRenderedPageBreak/>
        <w:t>значение, и завершения объектов высокой степени готовности, объектов, строительство которых способствует достижению принятых муниципальными программами целевых показателей;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12) повышение эффективности закупок для обеспечения муниципальных нужд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F41818" w:rsidRPr="00F41818" w:rsidRDefault="00F41818" w:rsidP="00F4181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4. Обеспечение долговой устойчивости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района. 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5. Повышение эффективности финансовых взаимоотношений с бюджетами муниципальных образований 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Атяшевском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муниципальном районе, основными направлениями которой являются: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содействие в обеспечении сбалансированности бюджетов муниципальных образований 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Атяшевском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муниципальном районе, снижение рисков неисполнения первоочередных расходных обязательств;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реализация Указа Президента Российской Федерации от 7 мая 2018 г. № 204 «О национальных целях и стратегических задачах развития Российской Федерации на период до 2024 года» и указов Президента Российской Федерации от 7 мая 2012 г. в части повышения заработной платы работникам бюджетной сферы;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стимулирование органов местного самоуправления в увеличении собственной доходной базы;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повышение эффективности предоставления и использования целевых межбюджетных трансфертов;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реализация мер по укреплению финансовой дисциплины, соблюдению органами местного самоуправления требований бюджетного законодательства;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продолжение работы по укрупнению муниципальных образований 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Атяшевском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муниципальном районе путем объединения поселений, не имеющих экономического потенциала, с учетом транспортной доступности для населения;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вовлечение граждан в процесс принятия решений о распределении муниципальных финансов;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продолжение реализации мероприятий по сокращению муниципального долга.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Повышение эффективности использования муниципальными образованиями 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Атяшевском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муниципальном районе целевых межбюджетных трансфертов из республиканского бюджета,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необходимо обеспечить за счет осуществления мероприятий по: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сокращению количества целевых межбюджетных трансфертов путем их объединения (укрупнения) с целью повышения самостоятельности органов местного самоуправления в принятии решений о направлениях их использования;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lastRenderedPageBreak/>
        <w:t xml:space="preserve">увеличению количества и объема целевых межбюджетных трансфертов, распределяемых решением Совета депутатов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что обеспечит предсказуемость и прозрачность их предоставления, а также выполнение муниципальными образованиями обязательств по достижению целей предоставления таких межбюджетных трансфертов;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расширению практики применения механизма перечисления межбюджетных трансфертов местным бюджетам под фактическую потребность;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повышению финансовой дисциплины муниципальных образований посредством применения мер финансовой ответственности муниципальных образований за несоблюдение условий предоставления целевых межбюджетных трансфертов;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созданию стимулов для улучшения качества управления муниципальными финансами, повышения эффективности расходования средств местных бюджетов (в том числе за счет осуществления ежегодного мониторинга и оценки качества управления муниципальными финансами).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6. Повышение результативности и экономической эффективности финансового контроля и финансового аудита за счет реализации следующих мероприятий: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совершенствование процедур муниципального финансового контроля и контроля в сфере закупок, направленных на оценку эффективности использования муниципальных ресурсов;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смещение акцентов контрольных мероприятий с последующего на предварительный контроль, направленный на предупреждение нарушений законодательства Российской Федерации, Республики Мордовия и нормативных правовых актов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повышение эффективности внутреннего финансового контроля и внутреннего финансового аудита в органах местного самоуправления, направленных на соблюдение процедур составления и исполнения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составления бюджетной отчетности и ведения бюджетного учета главными распорядителями средств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и подведомственными им получателями бюджетных средств;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повышение результативности использования бюджетных средств за счет обеспечения контроля за достижением показателей результативности при реализации муниципальных программ и выполнении муниципальных заданий;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>совершенствование порядка реализации результатов муниципального финансового контроля и контроля в сфере закупок с целью пресечения и исключения негативных последствий нарушений законодательства, обеспечение применения ответственности за нарушения бюджетного законодательства и законодательства о контрактной системе;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и развитие эффективной системы ведомственного контроля в сфере осуществления закупок для муниципальных нужд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района, повышение уровня его организации и качества контрольных мероприятий.</w:t>
      </w:r>
    </w:p>
    <w:p w:rsidR="00F41818" w:rsidRPr="00F41818" w:rsidRDefault="00F41818" w:rsidP="00F41818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818">
        <w:rPr>
          <w:rFonts w:ascii="Times New Roman" w:hAnsi="Times New Roman" w:cs="Times New Roman"/>
          <w:sz w:val="28"/>
          <w:szCs w:val="28"/>
        </w:rPr>
        <w:t xml:space="preserve">7. Обеспечение прозрачности и открытости бюджета </w:t>
      </w:r>
      <w:proofErr w:type="spellStart"/>
      <w:r w:rsidRPr="00F41818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F41818">
        <w:rPr>
          <w:rFonts w:ascii="Times New Roman" w:hAnsi="Times New Roman" w:cs="Times New Roman"/>
          <w:sz w:val="28"/>
          <w:szCs w:val="28"/>
        </w:rPr>
        <w:t xml:space="preserve"> муниципального района и бюджетного процесса для общества.</w:t>
      </w:r>
    </w:p>
    <w:p w:rsidR="002F2B2B" w:rsidRPr="00F41818" w:rsidRDefault="002F2B2B" w:rsidP="00F4181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41818">
        <w:rPr>
          <w:rFonts w:ascii="Times New Roman" w:hAnsi="Times New Roman" w:cs="Times New Roman"/>
          <w:sz w:val="30"/>
          <w:szCs w:val="30"/>
        </w:rPr>
        <w:br w:type="page"/>
      </w: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Pr="00276844" w:rsidRDefault="002F2B2B" w:rsidP="002F2B2B">
      <w:pPr>
        <w:rPr>
          <w:sz w:val="36"/>
          <w:szCs w:val="36"/>
        </w:rPr>
      </w:pPr>
    </w:p>
    <w:p w:rsidR="002F2B2B" w:rsidRPr="007A295C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6" w:name="характеристики"/>
      <w:r w:rsidRPr="007A295C">
        <w:rPr>
          <w:color w:val="C00000"/>
          <w:sz w:val="96"/>
        </w:rPr>
        <w:t>Основные характеристики бюджета</w:t>
      </w:r>
      <w:r>
        <w:rPr>
          <w:color w:val="C00000"/>
          <w:sz w:val="96"/>
        </w:rPr>
        <w:t xml:space="preserve"> </w:t>
      </w:r>
      <w:proofErr w:type="spellStart"/>
      <w:r>
        <w:rPr>
          <w:color w:val="C00000"/>
          <w:sz w:val="96"/>
        </w:rPr>
        <w:t>Атяшевского</w:t>
      </w:r>
      <w:proofErr w:type="spellEnd"/>
      <w:r>
        <w:rPr>
          <w:color w:val="C00000"/>
          <w:sz w:val="96"/>
        </w:rPr>
        <w:t xml:space="preserve"> муниципального района</w:t>
      </w:r>
    </w:p>
    <w:bookmarkEnd w:id="6"/>
    <w:p w:rsidR="002F2B2B" w:rsidRPr="00DA4738" w:rsidRDefault="002F2B2B" w:rsidP="002F2B2B">
      <w:pPr>
        <w:rPr>
          <w:sz w:val="96"/>
        </w:rPr>
      </w:pPr>
      <w:r>
        <w:rPr>
          <w:sz w:val="40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Default="00796A82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консолидированный" w:history="1">
        <w:r w:rsidR="002F2B2B" w:rsidRPr="00C62412">
          <w:rPr>
            <w:rStyle w:val="a7"/>
            <w:sz w:val="40"/>
          </w:rPr>
          <w:t xml:space="preserve">Основные </w:t>
        </w:r>
        <w:r w:rsidR="002F2B2B" w:rsidRPr="00C62412">
          <w:rPr>
            <w:rStyle w:val="a7"/>
            <w:sz w:val="40"/>
            <w:szCs w:val="40"/>
          </w:rPr>
          <w:t xml:space="preserve">характеристики бюджета </w:t>
        </w:r>
      </w:hyperlink>
      <w:proofErr w:type="spellStart"/>
      <w:r w:rsidR="002F2B2B">
        <w:rPr>
          <w:rStyle w:val="a7"/>
          <w:sz w:val="40"/>
          <w:szCs w:val="40"/>
        </w:rPr>
        <w:t>Атяшевского</w:t>
      </w:r>
      <w:proofErr w:type="spellEnd"/>
      <w:r w:rsidR="002F2B2B">
        <w:rPr>
          <w:rStyle w:val="a7"/>
          <w:sz w:val="40"/>
          <w:szCs w:val="40"/>
        </w:rPr>
        <w:t xml:space="preserve"> муниципального района</w:t>
      </w:r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796A82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МБТ" w:history="1">
        <w:r w:rsidR="002F2B2B" w:rsidRPr="00F60D5E">
          <w:rPr>
            <w:rStyle w:val="a7"/>
            <w:sz w:val="40"/>
            <w:szCs w:val="40"/>
          </w:rPr>
          <w:t>Межбюджетные трансферты</w:t>
        </w:r>
      </w:hyperlink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796A82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программный" w:history="1">
        <w:r w:rsidR="002F2B2B" w:rsidRPr="00F60D5E">
          <w:rPr>
            <w:rStyle w:val="a7"/>
            <w:sz w:val="40"/>
            <w:szCs w:val="40"/>
          </w:rPr>
          <w:t xml:space="preserve">Программный бюджет в </w:t>
        </w:r>
      </w:hyperlink>
      <w:proofErr w:type="spellStart"/>
      <w:r w:rsidR="002F2B2B">
        <w:rPr>
          <w:rStyle w:val="a7"/>
          <w:sz w:val="40"/>
          <w:szCs w:val="40"/>
        </w:rPr>
        <w:t>Атяшевском</w:t>
      </w:r>
      <w:proofErr w:type="spellEnd"/>
      <w:r w:rsidR="002F2B2B">
        <w:rPr>
          <w:rStyle w:val="a7"/>
          <w:sz w:val="40"/>
          <w:szCs w:val="40"/>
        </w:rPr>
        <w:t xml:space="preserve"> муниципальном районе</w:t>
      </w:r>
    </w:p>
    <w:p w:rsidR="002F2B2B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Pr="008C13E1" w:rsidRDefault="002F2B2B" w:rsidP="002F2B2B">
      <w:pPr>
        <w:spacing w:after="0" w:line="240" w:lineRule="auto"/>
        <w:contextualSpacing/>
        <w:rPr>
          <w:sz w:val="20"/>
          <w:szCs w:val="20"/>
        </w:rPr>
      </w:pPr>
    </w:p>
    <w:p w:rsidR="002F2B2B" w:rsidRDefault="002F2B2B" w:rsidP="002F2B2B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2F2B2B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7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Атяшевского</w:t>
      </w:r>
      <w:proofErr w:type="spellEnd"/>
      <w:r>
        <w:rPr>
          <w:sz w:val="48"/>
          <w:szCs w:val="48"/>
        </w:rPr>
        <w:t xml:space="preserve"> муниципального района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7"/>
    <w:p w:rsidR="002F2B2B" w:rsidRDefault="002F2B2B" w:rsidP="002F2B2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201</w:t>
      </w:r>
      <w:r w:rsidR="00F41818">
        <w:rPr>
          <w:sz w:val="20"/>
        </w:rPr>
        <w:t>9</w:t>
      </w:r>
      <w:r>
        <w:rPr>
          <w:sz w:val="20"/>
        </w:rPr>
        <w:t xml:space="preserve"> г. представлены по состоянию на 01.</w:t>
      </w:r>
      <w:r w:rsidR="00600C46">
        <w:rPr>
          <w:sz w:val="20"/>
        </w:rPr>
        <w:t>0</w:t>
      </w:r>
      <w:r w:rsidR="00F41818">
        <w:rPr>
          <w:sz w:val="20"/>
        </w:rPr>
        <w:t>1</w:t>
      </w:r>
      <w:r>
        <w:rPr>
          <w:sz w:val="20"/>
        </w:rPr>
        <w:t>.20</w:t>
      </w:r>
      <w:r w:rsidR="00600C46">
        <w:rPr>
          <w:sz w:val="20"/>
        </w:rPr>
        <w:t>20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8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0F00EF">
        <w:rPr>
          <w:b/>
          <w:bCs/>
          <w:sz w:val="48"/>
          <w:szCs w:val="48"/>
        </w:rPr>
        <w:t>Межбюджетные трансферты</w:t>
      </w:r>
      <w:r w:rsidR="006B5B32">
        <w:rPr>
          <w:sz w:val="48"/>
          <w:szCs w:val="48"/>
        </w:rPr>
        <w:t xml:space="preserve"> 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8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19"/>
        <w:gridCol w:w="7114"/>
      </w:tblGrid>
      <w:tr w:rsidR="002F2B2B" w:rsidRPr="004A3BB2" w:rsidTr="00346E83">
        <w:trPr>
          <w:trHeight w:val="60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346E83">
        <w:trPr>
          <w:trHeight w:val="23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346E83">
        <w:trPr>
          <w:trHeight w:val="75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51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proofErr w:type="spellStart"/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proofErr w:type="spellEnd"/>
            <w:r w:rsidR="00EB0400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346E83">
        <w:trPr>
          <w:trHeight w:val="38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346E83">
        <w:trPr>
          <w:trHeight w:val="86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</w:t>
      </w:r>
      <w:proofErr w:type="spellStart"/>
      <w:r>
        <w:rPr>
          <w:sz w:val="32"/>
        </w:rPr>
        <w:t>Атяшевского</w:t>
      </w:r>
      <w:proofErr w:type="spellEnd"/>
      <w:r>
        <w:rPr>
          <w:sz w:val="32"/>
        </w:rPr>
        <w:t xml:space="preserve"> муниципального района, </w:t>
      </w:r>
      <w:proofErr w:type="spellStart"/>
      <w:r>
        <w:rPr>
          <w:sz w:val="32"/>
        </w:rPr>
        <w:t>тыс.рублей</w:t>
      </w:r>
      <w:proofErr w:type="spellEnd"/>
      <w:r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</w:t>
      </w:r>
      <w:proofErr w:type="spellStart"/>
      <w:r>
        <w:rPr>
          <w:sz w:val="32"/>
        </w:rPr>
        <w:t>Атяшевского</w:t>
      </w:r>
      <w:proofErr w:type="spellEnd"/>
      <w:r>
        <w:rPr>
          <w:sz w:val="32"/>
        </w:rPr>
        <w:t xml:space="preserve"> муниципального района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</w:t>
      </w:r>
      <w:proofErr w:type="spellStart"/>
      <w:r>
        <w:rPr>
          <w:sz w:val="32"/>
        </w:rPr>
        <w:t>тыс.рублей</w:t>
      </w:r>
      <w:proofErr w:type="spellEnd"/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E23E06" w:rsidRDefault="002F2B2B" w:rsidP="002F2B2B">
      <w:pPr>
        <w:spacing w:after="0" w:line="240" w:lineRule="auto"/>
        <w:jc w:val="center"/>
        <w:rPr>
          <w:color w:val="C00000"/>
          <w:sz w:val="48"/>
          <w:szCs w:val="48"/>
        </w:rPr>
      </w:pPr>
      <w:bookmarkStart w:id="9" w:name="программный"/>
      <w:r w:rsidRPr="00E23E06">
        <w:rPr>
          <w:color w:val="C00000"/>
          <w:sz w:val="48"/>
          <w:szCs w:val="48"/>
        </w:rPr>
        <w:lastRenderedPageBreak/>
        <w:t xml:space="preserve">Программный бюджет в </w:t>
      </w:r>
      <w:proofErr w:type="spellStart"/>
      <w:r>
        <w:rPr>
          <w:color w:val="C00000"/>
          <w:sz w:val="48"/>
          <w:szCs w:val="48"/>
        </w:rPr>
        <w:t>Атяшевском</w:t>
      </w:r>
      <w:proofErr w:type="spellEnd"/>
      <w:r>
        <w:rPr>
          <w:color w:val="C00000"/>
          <w:sz w:val="48"/>
          <w:szCs w:val="48"/>
        </w:rPr>
        <w:t xml:space="preserve"> муниципальном районе</w:t>
      </w:r>
    </w:p>
    <w:bookmarkEnd w:id="9"/>
    <w:p w:rsidR="002F2B2B" w:rsidRPr="008528E9" w:rsidRDefault="002F2B2B" w:rsidP="002F2B2B">
      <w:pPr>
        <w:spacing w:after="0" w:line="240" w:lineRule="auto"/>
        <w:jc w:val="both"/>
        <w:rPr>
          <w:sz w:val="20"/>
          <w:szCs w:val="20"/>
        </w:rPr>
      </w:pPr>
    </w:p>
    <w:p w:rsidR="002F2B2B" w:rsidRPr="00622707" w:rsidRDefault="002F2B2B" w:rsidP="002F2B2B">
      <w:pPr>
        <w:spacing w:after="0" w:line="240" w:lineRule="auto"/>
        <w:jc w:val="both"/>
        <w:rPr>
          <w:sz w:val="36"/>
        </w:rPr>
      </w:pPr>
      <w:r>
        <w:rPr>
          <w:b/>
          <w:bCs/>
          <w:color w:val="C00000"/>
          <w:sz w:val="36"/>
        </w:rPr>
        <w:t>Муниципальная</w:t>
      </w:r>
      <w:r w:rsidRPr="00E23E06">
        <w:rPr>
          <w:b/>
          <w:bCs/>
          <w:color w:val="C00000"/>
          <w:sz w:val="36"/>
        </w:rPr>
        <w:t xml:space="preserve"> программа</w:t>
      </w:r>
      <w:r w:rsidR="00556D7B">
        <w:rPr>
          <w:b/>
          <w:bCs/>
          <w:color w:val="C00000"/>
          <w:sz w:val="36"/>
        </w:rPr>
        <w:t xml:space="preserve"> </w:t>
      </w:r>
      <w:r w:rsidRPr="00622707">
        <w:rPr>
          <w:sz w:val="36"/>
        </w:rPr>
        <w:t xml:space="preserve">– </w:t>
      </w:r>
      <w:r>
        <w:rPr>
          <w:sz w:val="36"/>
        </w:rPr>
        <w:t xml:space="preserve">стратегический </w:t>
      </w:r>
      <w:r w:rsidRPr="00622707">
        <w:rPr>
          <w:sz w:val="36"/>
        </w:rPr>
        <w:t xml:space="preserve">документ, определяющий цель, задачи, результаты, основные направления и инструменты </w:t>
      </w:r>
      <w:r>
        <w:rPr>
          <w:sz w:val="36"/>
        </w:rPr>
        <w:t>муниципальной</w:t>
      </w:r>
      <w:r w:rsidRPr="00622707">
        <w:rPr>
          <w:sz w:val="36"/>
        </w:rPr>
        <w:t xml:space="preserve"> политики, направленные на достижение целей и реализацию </w:t>
      </w:r>
      <w:r>
        <w:rPr>
          <w:sz w:val="36"/>
        </w:rPr>
        <w:t>основных</w:t>
      </w:r>
      <w:r w:rsidRPr="00622707">
        <w:rPr>
          <w:sz w:val="36"/>
        </w:rPr>
        <w:t xml:space="preserve"> приоритетов.</w:t>
      </w:r>
    </w:p>
    <w:p w:rsidR="002F2B2B" w:rsidRPr="008528E9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p w:rsidR="002F2B2B" w:rsidRDefault="009D4A42" w:rsidP="002F2B2B">
      <w:pPr>
        <w:spacing w:after="0" w:line="240" w:lineRule="auto"/>
        <w:jc w:val="both"/>
        <w:rPr>
          <w:sz w:val="36"/>
        </w:rPr>
      </w:pPr>
      <w:r>
        <w:rPr>
          <w:sz w:val="36"/>
        </w:rPr>
        <w:t>Р</w:t>
      </w:r>
      <w:r w:rsidR="002F2B2B">
        <w:rPr>
          <w:sz w:val="36"/>
        </w:rPr>
        <w:t>ешени</w:t>
      </w:r>
      <w:r>
        <w:rPr>
          <w:sz w:val="36"/>
        </w:rPr>
        <w:t>ем</w:t>
      </w:r>
      <w:r w:rsidR="002F2B2B">
        <w:rPr>
          <w:sz w:val="36"/>
        </w:rPr>
        <w:t xml:space="preserve"> Совета депутатов </w:t>
      </w:r>
      <w:proofErr w:type="spellStart"/>
      <w:r w:rsidR="002F2B2B">
        <w:rPr>
          <w:sz w:val="36"/>
        </w:rPr>
        <w:t>Атяшевского</w:t>
      </w:r>
      <w:proofErr w:type="spellEnd"/>
      <w:r w:rsidR="002F2B2B">
        <w:rPr>
          <w:sz w:val="36"/>
        </w:rPr>
        <w:t xml:space="preserve"> муниципального района</w:t>
      </w:r>
      <w:r w:rsidR="002F2B2B" w:rsidRPr="00622707">
        <w:rPr>
          <w:sz w:val="36"/>
        </w:rPr>
        <w:t xml:space="preserve"> </w:t>
      </w:r>
      <w:r w:rsidR="002F2B2B">
        <w:rPr>
          <w:sz w:val="36"/>
        </w:rPr>
        <w:t>«О</w:t>
      </w:r>
      <w:r w:rsidR="002F2B2B" w:rsidRPr="00622707">
        <w:rPr>
          <w:sz w:val="36"/>
        </w:rPr>
        <w:t xml:space="preserve"> бюджете </w:t>
      </w:r>
      <w:proofErr w:type="spellStart"/>
      <w:r w:rsidR="002F2B2B">
        <w:rPr>
          <w:sz w:val="36"/>
        </w:rPr>
        <w:t>Атяшевского</w:t>
      </w:r>
      <w:proofErr w:type="spellEnd"/>
      <w:r w:rsidR="002F2B2B">
        <w:rPr>
          <w:sz w:val="36"/>
        </w:rPr>
        <w:t xml:space="preserve"> муниципального района</w:t>
      </w:r>
      <w:r w:rsidR="002F2B2B" w:rsidRPr="00622707">
        <w:rPr>
          <w:sz w:val="36"/>
        </w:rPr>
        <w:t xml:space="preserve"> на </w:t>
      </w:r>
      <w:r w:rsidR="002F2B2B" w:rsidRPr="00F56969">
        <w:rPr>
          <w:sz w:val="36"/>
        </w:rPr>
        <w:t>20</w:t>
      </w:r>
      <w:r w:rsidR="00556D7B">
        <w:rPr>
          <w:sz w:val="36"/>
        </w:rPr>
        <w:t>20</w:t>
      </w:r>
      <w:r w:rsidR="002F2B2B">
        <w:rPr>
          <w:sz w:val="36"/>
        </w:rPr>
        <w:t xml:space="preserve"> год и на плановый период 20</w:t>
      </w:r>
      <w:r w:rsidR="008F37DE">
        <w:rPr>
          <w:sz w:val="36"/>
        </w:rPr>
        <w:t>2</w:t>
      </w:r>
      <w:r w:rsidR="00556D7B">
        <w:rPr>
          <w:sz w:val="36"/>
        </w:rPr>
        <w:t>1</w:t>
      </w:r>
      <w:r w:rsidR="002F2B2B">
        <w:rPr>
          <w:sz w:val="36"/>
        </w:rPr>
        <w:t xml:space="preserve"> и </w:t>
      </w:r>
      <w:r w:rsidR="002F2B2B" w:rsidRPr="00F56969">
        <w:rPr>
          <w:sz w:val="36"/>
        </w:rPr>
        <w:t>20</w:t>
      </w:r>
      <w:r w:rsidR="002F2B2B">
        <w:rPr>
          <w:sz w:val="36"/>
        </w:rPr>
        <w:t>2</w:t>
      </w:r>
      <w:r w:rsidR="00556D7B">
        <w:rPr>
          <w:sz w:val="36"/>
        </w:rPr>
        <w:t>2</w:t>
      </w:r>
      <w:r w:rsidR="002F2B2B" w:rsidRPr="00F56969">
        <w:rPr>
          <w:sz w:val="36"/>
        </w:rPr>
        <w:t xml:space="preserve"> год</w:t>
      </w:r>
      <w:r w:rsidR="002F2B2B">
        <w:rPr>
          <w:sz w:val="36"/>
        </w:rPr>
        <w:t>ов»</w:t>
      </w:r>
      <w:r w:rsidR="002F2B2B" w:rsidRPr="00622707">
        <w:rPr>
          <w:sz w:val="36"/>
        </w:rPr>
        <w:t xml:space="preserve"> предусмотрена реализация </w:t>
      </w:r>
      <w:r w:rsidR="002F2B2B">
        <w:rPr>
          <w:sz w:val="36"/>
        </w:rPr>
        <w:t>1</w:t>
      </w:r>
      <w:r w:rsidR="00556D7B">
        <w:rPr>
          <w:sz w:val="36"/>
        </w:rPr>
        <w:t>7</w:t>
      </w:r>
      <w:r w:rsidR="002F2B2B" w:rsidRPr="00E23E06">
        <w:rPr>
          <w:b/>
          <w:bCs/>
          <w:color w:val="C00000"/>
          <w:sz w:val="36"/>
        </w:rPr>
        <w:t xml:space="preserve"> </w:t>
      </w:r>
      <w:r w:rsidR="002F2B2B" w:rsidRPr="009D49F0">
        <w:rPr>
          <w:bCs/>
          <w:sz w:val="36"/>
        </w:rPr>
        <w:t>муниципальных программ</w:t>
      </w:r>
      <w:r w:rsidR="002F2B2B">
        <w:rPr>
          <w:sz w:val="36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1074"/>
        <w:gridCol w:w="1336"/>
        <w:gridCol w:w="1417"/>
        <w:gridCol w:w="1418"/>
        <w:gridCol w:w="1417"/>
        <w:gridCol w:w="1418"/>
      </w:tblGrid>
      <w:tr w:rsidR="002F2B2B" w:rsidRPr="005C3978" w:rsidTr="00346E83">
        <w:trPr>
          <w:trHeight w:val="557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proofErr w:type="spellStart"/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36" w:type="dxa"/>
            <w:shd w:val="clear" w:color="auto" w:fill="auto"/>
            <w:hideMark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 w:rsidR="00A856EC">
              <w:rPr>
                <w:b/>
                <w:sz w:val="28"/>
              </w:rPr>
              <w:t>8</w:t>
            </w:r>
          </w:p>
        </w:tc>
        <w:tc>
          <w:tcPr>
            <w:tcW w:w="1417" w:type="dxa"/>
            <w:shd w:val="clear" w:color="auto" w:fill="auto"/>
            <w:hideMark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 w:rsidR="00A856EC">
              <w:rPr>
                <w:b/>
                <w:sz w:val="28"/>
              </w:rPr>
              <w:t>9</w:t>
            </w:r>
          </w:p>
        </w:tc>
        <w:tc>
          <w:tcPr>
            <w:tcW w:w="1418" w:type="dxa"/>
            <w:shd w:val="clear" w:color="auto" w:fill="auto"/>
            <w:hideMark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 w:rsidR="00A856EC">
              <w:rPr>
                <w:b/>
                <w:sz w:val="28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 w:rsidR="009D49F0">
              <w:rPr>
                <w:b/>
                <w:sz w:val="28"/>
              </w:rPr>
              <w:t>2</w:t>
            </w:r>
            <w:r w:rsidR="00A856EC">
              <w:rPr>
                <w:b/>
                <w:sz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</w:t>
            </w:r>
            <w:r w:rsidR="00A856EC">
              <w:rPr>
                <w:b/>
                <w:sz w:val="28"/>
              </w:rPr>
              <w:t>2</w:t>
            </w:r>
          </w:p>
        </w:tc>
      </w:tr>
      <w:tr w:rsidR="002F2B2B" w:rsidRPr="00AF1967" w:rsidTr="00346E83">
        <w:trPr>
          <w:trHeight w:val="966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Атяшевского</w:t>
            </w:r>
            <w:proofErr w:type="spellEnd"/>
            <w:r>
              <w:rPr>
                <w:sz w:val="28"/>
              </w:rPr>
              <w:t xml:space="preserve"> муниципального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A856EC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349393,6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6440B7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245621,1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9D4A42" w:rsidP="009D49F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325363,1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9D4A42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212945,6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9D4A42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211628,2</w:t>
            </w:r>
          </w:p>
        </w:tc>
      </w:tr>
      <w:tr w:rsidR="002F2B2B" w:rsidRPr="005C3978" w:rsidTr="00346E83">
        <w:trPr>
          <w:trHeight w:val="711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ind w:left="313" w:hanging="313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proofErr w:type="spellStart"/>
            <w:r>
              <w:rPr>
                <w:sz w:val="28"/>
              </w:rPr>
              <w:t>Атяшевского</w:t>
            </w:r>
            <w:proofErr w:type="spellEnd"/>
            <w:r>
              <w:rPr>
                <w:sz w:val="28"/>
              </w:rPr>
              <w:t xml:space="preserve"> муниципального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A856EC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344674,5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6440B7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241814,9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9D4A42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321908,3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0B2F97" w:rsidRDefault="009D4A42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209777,2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6440B7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9D4A42">
              <w:rPr>
                <w:sz w:val="28"/>
              </w:rPr>
              <w:t>08443,3</w:t>
            </w:r>
          </w:p>
        </w:tc>
      </w:tr>
      <w:tr w:rsidR="002F2B2B" w:rsidRPr="00AF1967" w:rsidTr="00346E83">
        <w:trPr>
          <w:trHeight w:val="615"/>
        </w:trPr>
        <w:tc>
          <w:tcPr>
            <w:tcW w:w="2093" w:type="dxa"/>
            <w:shd w:val="clear" w:color="auto" w:fill="auto"/>
            <w:hideMark/>
          </w:tcPr>
          <w:p w:rsidR="002F2B2B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2F2B2B" w:rsidRPr="005C3978" w:rsidRDefault="002F2B2B" w:rsidP="00A878E1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 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2F2B2B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18799F">
              <w:rPr>
                <w:sz w:val="28"/>
              </w:rPr>
              <w:t>8</w:t>
            </w:r>
            <w:r>
              <w:rPr>
                <w:sz w:val="28"/>
              </w:rPr>
              <w:t>,</w:t>
            </w:r>
            <w:r w:rsidR="006440B7">
              <w:rPr>
                <w:sz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2F2B2B" w:rsidP="005D16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6440B7">
              <w:rPr>
                <w:sz w:val="28"/>
              </w:rPr>
              <w:t>8,5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18799F">
              <w:rPr>
                <w:sz w:val="28"/>
              </w:rPr>
              <w:t>8</w:t>
            </w:r>
            <w:r>
              <w:rPr>
                <w:sz w:val="28"/>
              </w:rPr>
              <w:t>,</w:t>
            </w:r>
            <w:r w:rsidR="009D4A42">
              <w:rPr>
                <w:sz w:val="28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 w:rsidR="006440B7">
              <w:rPr>
                <w:sz w:val="28"/>
              </w:rPr>
              <w:t>8,</w:t>
            </w:r>
            <w:r w:rsidR="009D4A42">
              <w:rPr>
                <w:sz w:val="28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 w:rsidR="006440B7">
              <w:rPr>
                <w:sz w:val="28"/>
              </w:rPr>
              <w:t>8,</w:t>
            </w:r>
            <w:r w:rsidR="009D4A42">
              <w:rPr>
                <w:sz w:val="28"/>
              </w:rPr>
              <w:t>5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201</w:t>
      </w:r>
      <w:r w:rsidR="00A856EC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 xml:space="preserve">Решением Совета депутатов </w:t>
      </w:r>
      <w:proofErr w:type="spellStart"/>
      <w:r>
        <w:rPr>
          <w:sz w:val="16"/>
          <w:szCs w:val="16"/>
        </w:rPr>
        <w:t>Атяшевского</w:t>
      </w:r>
      <w:proofErr w:type="spellEnd"/>
      <w:r>
        <w:rPr>
          <w:sz w:val="16"/>
          <w:szCs w:val="16"/>
        </w:rPr>
        <w:t xml:space="preserve"> муниципального района</w:t>
      </w:r>
      <w:r w:rsidRPr="00232440">
        <w:rPr>
          <w:sz w:val="16"/>
          <w:szCs w:val="16"/>
        </w:rPr>
        <w:t xml:space="preserve"> от 2</w:t>
      </w:r>
      <w:r w:rsidR="003916A5">
        <w:rPr>
          <w:sz w:val="16"/>
          <w:szCs w:val="16"/>
        </w:rPr>
        <w:t>6</w:t>
      </w:r>
      <w:r w:rsidRPr="00232440">
        <w:rPr>
          <w:sz w:val="16"/>
          <w:szCs w:val="16"/>
        </w:rPr>
        <w:t>.12.201</w:t>
      </w:r>
      <w:r w:rsidR="006440B7">
        <w:rPr>
          <w:sz w:val="16"/>
          <w:szCs w:val="16"/>
        </w:rPr>
        <w:t>8</w:t>
      </w:r>
      <w:r w:rsidRPr="00232440">
        <w:rPr>
          <w:sz w:val="16"/>
          <w:szCs w:val="16"/>
        </w:rPr>
        <w:t xml:space="preserve"> г. № </w:t>
      </w:r>
      <w:r w:rsidR="006440B7">
        <w:rPr>
          <w:sz w:val="16"/>
          <w:szCs w:val="16"/>
        </w:rPr>
        <w:t>55</w:t>
      </w:r>
      <w:r w:rsidRPr="00232440">
        <w:rPr>
          <w:sz w:val="16"/>
          <w:szCs w:val="16"/>
        </w:rPr>
        <w:t xml:space="preserve"> «О бюджете </w:t>
      </w:r>
      <w:proofErr w:type="spellStart"/>
      <w:r>
        <w:rPr>
          <w:sz w:val="16"/>
          <w:szCs w:val="16"/>
        </w:rPr>
        <w:t>Атяшевского</w:t>
      </w:r>
      <w:proofErr w:type="spellEnd"/>
      <w:r>
        <w:rPr>
          <w:sz w:val="16"/>
          <w:szCs w:val="16"/>
        </w:rPr>
        <w:t xml:space="preserve"> муниципального района</w:t>
      </w:r>
      <w:r w:rsidRPr="00232440">
        <w:rPr>
          <w:sz w:val="16"/>
          <w:szCs w:val="16"/>
        </w:rPr>
        <w:t xml:space="preserve"> на 201</w:t>
      </w:r>
      <w:r w:rsidR="006440B7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год и на плановый период 20</w:t>
      </w:r>
      <w:r w:rsidR="006440B7">
        <w:rPr>
          <w:sz w:val="16"/>
          <w:szCs w:val="16"/>
        </w:rPr>
        <w:t>20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</w:t>
      </w:r>
      <w:r w:rsidR="006440B7">
        <w:rPr>
          <w:sz w:val="16"/>
          <w:szCs w:val="16"/>
        </w:rPr>
        <w:t>1</w:t>
      </w:r>
      <w:r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10" w:name="доходы"/>
      <w:r w:rsidRPr="007A295C">
        <w:rPr>
          <w:color w:val="C00000"/>
          <w:sz w:val="96"/>
        </w:rPr>
        <w:t xml:space="preserve">Доходы </w:t>
      </w:r>
      <w:bookmarkEnd w:id="10"/>
      <w:proofErr w:type="spellStart"/>
      <w:r>
        <w:rPr>
          <w:color w:val="C00000"/>
          <w:sz w:val="96"/>
        </w:rPr>
        <w:t>Атяшевского</w:t>
      </w:r>
      <w:proofErr w:type="spellEnd"/>
      <w:r>
        <w:rPr>
          <w:color w:val="C00000"/>
          <w:sz w:val="96"/>
        </w:rPr>
        <w:t xml:space="preserve"> муниципального района</w:t>
      </w:r>
    </w:p>
    <w:p w:rsidR="002F2B2B" w:rsidRDefault="002F2B2B" w:rsidP="002F2B2B">
      <w:pPr>
        <w:rPr>
          <w:color w:val="C00000"/>
          <w:sz w:val="96"/>
        </w:rPr>
      </w:pPr>
      <w:r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796A82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алогоплательщики" w:history="1">
        <w:r w:rsidR="002F2B2B" w:rsidRPr="00D775C5">
          <w:rPr>
            <w:rStyle w:val="a7"/>
            <w:sz w:val="40"/>
            <w:szCs w:val="40"/>
          </w:rPr>
          <w:t xml:space="preserve">Крупнейшие налогоплательщики </w:t>
        </w:r>
      </w:hyperlink>
      <w:proofErr w:type="spellStart"/>
      <w:r w:rsidR="006B5B32">
        <w:rPr>
          <w:rStyle w:val="a7"/>
          <w:sz w:val="40"/>
          <w:szCs w:val="40"/>
        </w:rPr>
        <w:t>Атяшевского</w:t>
      </w:r>
      <w:proofErr w:type="spellEnd"/>
      <w:r w:rsidR="006B5B32">
        <w:rPr>
          <w:rStyle w:val="a7"/>
          <w:sz w:val="40"/>
          <w:szCs w:val="40"/>
        </w:rPr>
        <w:t xml:space="preserve"> муниципального района</w:t>
      </w:r>
      <w:hyperlink w:anchor="дефици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796A82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доходная_часть" w:history="1">
        <w:r w:rsidR="002F2B2B" w:rsidRPr="00D775C5">
          <w:rPr>
            <w:rStyle w:val="a7"/>
            <w:sz w:val="40"/>
            <w:szCs w:val="40"/>
          </w:rPr>
          <w:t xml:space="preserve">Доходная часть бюджета </w:t>
        </w:r>
      </w:hyperlink>
      <w:proofErr w:type="spellStart"/>
      <w:r w:rsidR="006B5B32">
        <w:rPr>
          <w:rStyle w:val="a7"/>
          <w:sz w:val="40"/>
          <w:szCs w:val="40"/>
        </w:rPr>
        <w:t>Атяшевского</w:t>
      </w:r>
      <w:proofErr w:type="spellEnd"/>
      <w:r w:rsidR="006B5B32">
        <w:rPr>
          <w:rStyle w:val="a7"/>
          <w:sz w:val="40"/>
          <w:szCs w:val="40"/>
        </w:rPr>
        <w:t xml:space="preserve"> муниципального района</w:t>
      </w:r>
      <w:hyperlink w:anchor="долг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Pr="00BE1665" w:rsidRDefault="00796A82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алоговые" w:history="1">
        <w:r w:rsidR="002F2B2B" w:rsidRPr="00D775C5">
          <w:rPr>
            <w:rStyle w:val="a7"/>
            <w:sz w:val="40"/>
            <w:szCs w:val="40"/>
          </w:rPr>
          <w:t>Структура налоговых доходов бюджета</w:t>
        </w:r>
        <w:r w:rsidR="006B5B32">
          <w:rPr>
            <w:rStyle w:val="a7"/>
            <w:sz w:val="40"/>
            <w:szCs w:val="40"/>
          </w:rPr>
          <w:t xml:space="preserve"> </w:t>
        </w:r>
        <w:proofErr w:type="spellStart"/>
        <w:r w:rsidR="006B5B32">
          <w:rPr>
            <w:rStyle w:val="a7"/>
            <w:sz w:val="40"/>
            <w:szCs w:val="40"/>
          </w:rPr>
          <w:t>Атяшевского</w:t>
        </w:r>
        <w:proofErr w:type="spellEnd"/>
        <w:r w:rsidR="006B5B32">
          <w:rPr>
            <w:rStyle w:val="a7"/>
            <w:sz w:val="40"/>
            <w:szCs w:val="40"/>
          </w:rPr>
          <w:t xml:space="preserve"> муниципального района</w:t>
        </w:r>
      </w:hyperlink>
      <w:hyperlink w:anchor="МБ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796A82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еналоговые" w:history="1">
        <w:r w:rsidR="002F2B2B" w:rsidRPr="00D775C5">
          <w:rPr>
            <w:rStyle w:val="a7"/>
            <w:sz w:val="40"/>
            <w:szCs w:val="40"/>
          </w:rPr>
          <w:t xml:space="preserve">Структура неналоговых доходов бюджета </w:t>
        </w:r>
      </w:hyperlink>
      <w:proofErr w:type="spellStart"/>
      <w:r w:rsidR="006B5B32">
        <w:rPr>
          <w:rStyle w:val="a7"/>
          <w:sz w:val="40"/>
          <w:szCs w:val="40"/>
        </w:rPr>
        <w:t>Атяшевского</w:t>
      </w:r>
      <w:proofErr w:type="spellEnd"/>
      <w:r w:rsidR="006B5B32">
        <w:rPr>
          <w:rStyle w:val="a7"/>
          <w:sz w:val="40"/>
          <w:szCs w:val="40"/>
        </w:rPr>
        <w:t xml:space="preserve"> муниципального района</w:t>
      </w:r>
    </w:p>
    <w:p w:rsidR="002F2B2B" w:rsidRPr="00BE1665" w:rsidRDefault="00796A82" w:rsidP="002F2B2B">
      <w:pPr>
        <w:spacing w:after="0" w:line="240" w:lineRule="auto"/>
        <w:rPr>
          <w:sz w:val="20"/>
          <w:szCs w:val="20"/>
        </w:rPr>
      </w:pPr>
      <w:hyperlink w:anchor="МБТ" w:history="1"/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 xml:space="preserve">Крупнейшие налогоплательщики 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Атяшевского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 xml:space="preserve"> муниципального района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МПК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«Мордовский бекон»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«Завод маслодельный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АО «АГРО-АТЯШЕВО»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«Агрофирма «ИСКРА»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Сабанчеевское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2F2B2B" w:rsidRDefault="002F2B2B" w:rsidP="002F2B2B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6B5B32" w:rsidRDefault="00796A82" w:rsidP="002F2B2B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631A90F9" wp14:editId="0D388218">
            <wp:extent cx="6120130" cy="4021898"/>
            <wp:effectExtent l="0" t="0" r="13970" b="1714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B5B32" w:rsidRDefault="006B5B32" w:rsidP="002F2B2B">
      <w:pPr>
        <w:rPr>
          <w:sz w:val="48"/>
          <w:szCs w:val="48"/>
        </w:rPr>
      </w:pPr>
    </w:p>
    <w:p w:rsidR="008470FA" w:rsidRDefault="008470FA" w:rsidP="002F2B2B">
      <w:pPr>
        <w:rPr>
          <w:sz w:val="48"/>
          <w:szCs w:val="48"/>
        </w:rPr>
      </w:pPr>
    </w:p>
    <w:p w:rsidR="008470FA" w:rsidRDefault="00796A82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20A0DF3" wp14:editId="66C5F313">
            <wp:extent cx="6120130" cy="4018510"/>
            <wp:effectExtent l="0" t="0" r="13970" b="127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F2B2B" w:rsidRPr="00A80424" w:rsidRDefault="002F2B2B" w:rsidP="002F2B2B">
      <w:pPr>
        <w:jc w:val="center"/>
        <w:rPr>
          <w:i/>
          <w:sz w:val="48"/>
          <w:szCs w:val="48"/>
        </w:rPr>
      </w:pPr>
      <w:bookmarkStart w:id="11" w:name="льготы"/>
      <w:bookmarkStart w:id="12" w:name="РАСХОДЫ"/>
    </w:p>
    <w:bookmarkEnd w:id="11"/>
    <w:p w:rsidR="002F2B2B" w:rsidRDefault="002F2B2B" w:rsidP="002F2B2B">
      <w:pPr>
        <w:rPr>
          <w:color w:val="C00000"/>
          <w:sz w:val="20"/>
          <w:szCs w:val="20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bookmarkStart w:id="13" w:name="_GoBack"/>
      <w:bookmarkEnd w:id="13"/>
    </w:p>
    <w:p w:rsidR="002F2B2B" w:rsidRPr="003821B4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r w:rsidRPr="003821B4">
        <w:rPr>
          <w:color w:val="C00000"/>
          <w:sz w:val="96"/>
        </w:rPr>
        <w:t xml:space="preserve">Расходы </w:t>
      </w:r>
      <w:proofErr w:type="spellStart"/>
      <w:r w:rsidRPr="003821B4">
        <w:rPr>
          <w:color w:val="C00000"/>
          <w:sz w:val="96"/>
        </w:rPr>
        <w:t>Атяшевского</w:t>
      </w:r>
      <w:proofErr w:type="spellEnd"/>
      <w:r w:rsidRPr="003821B4">
        <w:rPr>
          <w:color w:val="C00000"/>
          <w:sz w:val="96"/>
        </w:rPr>
        <w:t xml:space="preserve"> муниципального района</w:t>
      </w:r>
      <w:bookmarkEnd w:id="12"/>
      <w:r w:rsidRPr="003821B4"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775A5E" w:rsidRDefault="00796A8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4"/>
        </w:rPr>
      </w:pPr>
      <w:hyperlink w:anchor="группировка_расходов" w:history="1">
        <w:r w:rsidR="002F2B2B" w:rsidRPr="00775A5E">
          <w:rPr>
            <w:rStyle w:val="a7"/>
            <w:sz w:val="40"/>
          </w:rPr>
          <w:t xml:space="preserve">Группировка расходов в </w:t>
        </w:r>
        <w:r w:rsidR="002F2B2B">
          <w:rPr>
            <w:rStyle w:val="a7"/>
            <w:sz w:val="40"/>
          </w:rPr>
          <w:t>решени</w:t>
        </w:r>
        <w:r w:rsidR="009D4A42">
          <w:rPr>
            <w:rStyle w:val="a7"/>
            <w:sz w:val="40"/>
          </w:rPr>
          <w:t>и</w:t>
        </w:r>
        <w:r w:rsidR="002F2B2B">
          <w:rPr>
            <w:rStyle w:val="a7"/>
            <w:sz w:val="40"/>
          </w:rPr>
          <w:t xml:space="preserve"> Совета депутатов </w:t>
        </w:r>
        <w:proofErr w:type="spellStart"/>
        <w:r w:rsidR="002F2B2B">
          <w:rPr>
            <w:rStyle w:val="a7"/>
            <w:sz w:val="40"/>
          </w:rPr>
          <w:t>Атяшевского</w:t>
        </w:r>
        <w:proofErr w:type="spellEnd"/>
        <w:r w:rsidR="002F2B2B">
          <w:rPr>
            <w:rStyle w:val="a7"/>
            <w:sz w:val="40"/>
          </w:rPr>
          <w:t xml:space="preserve"> муниципального района</w:t>
        </w:r>
        <w:r w:rsidR="002F2B2B" w:rsidRPr="00775A5E">
          <w:rPr>
            <w:rStyle w:val="a7"/>
            <w:sz w:val="40"/>
          </w:rPr>
          <w:t xml:space="preserve"> о бюджете</w:t>
        </w:r>
      </w:hyperlink>
      <w:r w:rsidR="002F2B2B">
        <w:rPr>
          <w:rStyle w:val="a7"/>
          <w:sz w:val="40"/>
        </w:rPr>
        <w:t xml:space="preserve"> </w:t>
      </w:r>
      <w:proofErr w:type="spellStart"/>
      <w:r w:rsidR="002F2B2B">
        <w:rPr>
          <w:rStyle w:val="a7"/>
          <w:sz w:val="40"/>
        </w:rPr>
        <w:t>Атяшевского</w:t>
      </w:r>
      <w:proofErr w:type="spellEnd"/>
      <w:r w:rsidR="002F2B2B">
        <w:rPr>
          <w:rStyle w:val="a7"/>
          <w:sz w:val="40"/>
        </w:rPr>
        <w:t xml:space="preserve">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796A8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функциональная" w:history="1">
        <w:r w:rsidR="002F2B2B" w:rsidRPr="009372CD">
          <w:rPr>
            <w:rStyle w:val="a7"/>
            <w:sz w:val="40"/>
          </w:rPr>
          <w:t>Функциональная структура расходов бюджета</w:t>
        </w:r>
      </w:hyperlink>
      <w:r w:rsidR="002F2B2B">
        <w:rPr>
          <w:rStyle w:val="a7"/>
          <w:sz w:val="40"/>
        </w:rPr>
        <w:t xml:space="preserve"> </w:t>
      </w:r>
      <w:proofErr w:type="spellStart"/>
      <w:r w:rsidR="002F2B2B">
        <w:rPr>
          <w:rStyle w:val="a7"/>
          <w:sz w:val="40"/>
        </w:rPr>
        <w:t>Атяшевского</w:t>
      </w:r>
      <w:proofErr w:type="spellEnd"/>
      <w:r w:rsidR="002F2B2B">
        <w:rPr>
          <w:rStyle w:val="a7"/>
          <w:sz w:val="40"/>
        </w:rPr>
        <w:t xml:space="preserve">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796A8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программная_структура" w:history="1">
        <w:r w:rsidR="002F2B2B" w:rsidRPr="00397EB7">
          <w:rPr>
            <w:rStyle w:val="a7"/>
            <w:sz w:val="40"/>
          </w:rPr>
          <w:t>Программная структура расходов бюджета</w:t>
        </w:r>
      </w:hyperlink>
      <w:r w:rsidR="002F2B2B">
        <w:rPr>
          <w:rStyle w:val="a7"/>
          <w:sz w:val="40"/>
        </w:rPr>
        <w:t xml:space="preserve"> </w:t>
      </w:r>
      <w:proofErr w:type="spellStart"/>
      <w:r w:rsidR="002F2B2B">
        <w:rPr>
          <w:rStyle w:val="a7"/>
          <w:sz w:val="40"/>
        </w:rPr>
        <w:t>Атяшевского</w:t>
      </w:r>
      <w:proofErr w:type="spellEnd"/>
      <w:r w:rsidR="002F2B2B">
        <w:rPr>
          <w:rStyle w:val="a7"/>
          <w:sz w:val="40"/>
        </w:rPr>
        <w:t xml:space="preserve">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40"/>
          <w:szCs w:val="20"/>
        </w:rPr>
      </w:pPr>
    </w:p>
    <w:p w:rsidR="002F2B2B" w:rsidRPr="008C13E1" w:rsidRDefault="00796A8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16"/>
        </w:rPr>
      </w:pPr>
      <w:hyperlink w:anchor="виды_расходов" w:history="1">
        <w:r w:rsidR="002F2B2B" w:rsidRPr="005F31C5">
          <w:rPr>
            <w:rStyle w:val="a7"/>
            <w:sz w:val="40"/>
          </w:rPr>
          <w:t xml:space="preserve">Структура расходов бюджета </w:t>
        </w:r>
        <w:proofErr w:type="spellStart"/>
        <w:r w:rsidR="002F2B2B">
          <w:rPr>
            <w:rStyle w:val="a7"/>
            <w:sz w:val="40"/>
          </w:rPr>
          <w:t>Атяшевского</w:t>
        </w:r>
        <w:proofErr w:type="spellEnd"/>
        <w:r w:rsidR="002F2B2B">
          <w:rPr>
            <w:rStyle w:val="a7"/>
            <w:sz w:val="40"/>
          </w:rPr>
          <w:t xml:space="preserve"> муниципального района </w:t>
        </w:r>
        <w:r w:rsidR="002F2B2B" w:rsidRPr="005F31C5">
          <w:rPr>
            <w:rStyle w:val="a7"/>
            <w:sz w:val="40"/>
          </w:rPr>
          <w:t>по видам</w:t>
        </w:r>
        <w:r w:rsidR="002F2B2B">
          <w:rPr>
            <w:rStyle w:val="a7"/>
            <w:sz w:val="40"/>
          </w:rPr>
          <w:t xml:space="preserve"> </w:t>
        </w:r>
        <w:r w:rsidR="002F2B2B" w:rsidRPr="005F31C5">
          <w:rPr>
            <w:rStyle w:val="a7"/>
            <w:sz w:val="40"/>
          </w:rPr>
          <w:t>расходов</w:t>
        </w:r>
      </w:hyperlink>
    </w:p>
    <w:p w:rsidR="002F2B2B" w:rsidRPr="008C13E1" w:rsidRDefault="002F2B2B" w:rsidP="002F2B2B">
      <w:pPr>
        <w:spacing w:after="0" w:line="240" w:lineRule="auto"/>
        <w:ind w:left="851" w:hanging="851"/>
        <w:contextualSpacing/>
        <w:rPr>
          <w:sz w:val="20"/>
          <w:szCs w:val="20"/>
        </w:rPr>
      </w:pPr>
    </w:p>
    <w:p w:rsidR="002F2B2B" w:rsidRPr="00C5206A" w:rsidRDefault="002F2B2B" w:rsidP="002F2B2B">
      <w:pPr>
        <w:pStyle w:val="a5"/>
        <w:spacing w:after="0" w:line="240" w:lineRule="auto"/>
        <w:ind w:left="851"/>
        <w:rPr>
          <w:sz w:val="16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4825D3" w:rsidRDefault="002F2B2B" w:rsidP="002F2B2B">
      <w:pPr>
        <w:pStyle w:val="a5"/>
        <w:spacing w:after="0" w:line="240" w:lineRule="auto"/>
        <w:ind w:left="0"/>
        <w:jc w:val="center"/>
        <w:rPr>
          <w:sz w:val="40"/>
          <w:szCs w:val="40"/>
        </w:rPr>
      </w:pPr>
      <w:bookmarkStart w:id="14" w:name="группировка_расходов"/>
      <w:r w:rsidRPr="004825D3">
        <w:rPr>
          <w:sz w:val="40"/>
          <w:szCs w:val="40"/>
        </w:rPr>
        <w:lastRenderedPageBreak/>
        <w:t>В решени</w:t>
      </w:r>
      <w:r w:rsidR="009D4A42">
        <w:rPr>
          <w:sz w:val="40"/>
          <w:szCs w:val="40"/>
        </w:rPr>
        <w:t>и</w:t>
      </w:r>
      <w:r w:rsidRPr="004825D3">
        <w:rPr>
          <w:sz w:val="40"/>
          <w:szCs w:val="40"/>
        </w:rPr>
        <w:t xml:space="preserve"> Совета депутатов </w:t>
      </w:r>
      <w:proofErr w:type="spellStart"/>
      <w:r w:rsidRPr="004825D3">
        <w:rPr>
          <w:sz w:val="40"/>
          <w:szCs w:val="40"/>
        </w:rPr>
        <w:t>Атяшевского</w:t>
      </w:r>
      <w:proofErr w:type="spellEnd"/>
      <w:r w:rsidRPr="004825D3">
        <w:rPr>
          <w:sz w:val="40"/>
          <w:szCs w:val="40"/>
        </w:rPr>
        <w:t xml:space="preserve"> муниципального района о бюджете </w:t>
      </w:r>
      <w:proofErr w:type="spellStart"/>
      <w:r w:rsidRPr="004825D3">
        <w:rPr>
          <w:sz w:val="40"/>
          <w:szCs w:val="40"/>
        </w:rPr>
        <w:t>Атяшевского</w:t>
      </w:r>
      <w:proofErr w:type="spellEnd"/>
      <w:r w:rsidRPr="004825D3">
        <w:rPr>
          <w:sz w:val="40"/>
          <w:szCs w:val="40"/>
        </w:rPr>
        <w:t xml:space="preserve"> муниципального района на 20</w:t>
      </w:r>
      <w:r w:rsidR="006440B7">
        <w:rPr>
          <w:sz w:val="40"/>
          <w:szCs w:val="40"/>
        </w:rPr>
        <w:t>20</w:t>
      </w:r>
      <w:r w:rsidRPr="004825D3">
        <w:rPr>
          <w:sz w:val="40"/>
          <w:szCs w:val="40"/>
        </w:rPr>
        <w:t>-202</w:t>
      </w:r>
      <w:r w:rsidR="006440B7">
        <w:rPr>
          <w:sz w:val="40"/>
          <w:szCs w:val="40"/>
        </w:rPr>
        <w:t>2</w:t>
      </w:r>
      <w:r w:rsidRPr="004825D3">
        <w:rPr>
          <w:sz w:val="40"/>
          <w:szCs w:val="40"/>
        </w:rPr>
        <w:t xml:space="preserve"> годы расходы представлены </w:t>
      </w:r>
      <w:r w:rsidRPr="004825D3">
        <w:rPr>
          <w:color w:val="C0000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4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F25AFE">
        <w:rPr>
          <w:color w:val="C00000"/>
          <w:sz w:val="40"/>
        </w:rPr>
        <w:t>Функциональная</w:t>
      </w:r>
      <w:r w:rsidRPr="00F25AFE">
        <w:rPr>
          <w:sz w:val="40"/>
        </w:rPr>
        <w:t xml:space="preserve"> структура 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7642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279"/>
        <w:gridCol w:w="310"/>
        <w:gridCol w:w="379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Tr="00346E83">
        <w:tc>
          <w:tcPr>
            <w:tcW w:w="589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46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346E83">
        <w:tc>
          <w:tcPr>
            <w:tcW w:w="589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346E83">
        <w:tc>
          <w:tcPr>
            <w:tcW w:w="279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10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F25AFE">
        <w:rPr>
          <w:color w:val="C00000"/>
          <w:sz w:val="40"/>
        </w:rPr>
        <w:t>Ведомственная</w:t>
      </w:r>
      <w:r w:rsidRPr="00F25AFE">
        <w:rPr>
          <w:sz w:val="40"/>
        </w:rPr>
        <w:t xml:space="preserve"> структура – по </w:t>
      </w:r>
      <w:r w:rsidR="000B5C1C"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2F2B2B" w:rsidRPr="003D6E89" w:rsidRDefault="002F2B2B" w:rsidP="002F2B2B">
      <w:pPr>
        <w:pStyle w:val="a5"/>
        <w:ind w:left="709"/>
        <w:rPr>
          <w:sz w:val="20"/>
          <w:szCs w:val="20"/>
        </w:rPr>
      </w:pPr>
    </w:p>
    <w:p w:rsidR="002F2B2B" w:rsidRPr="00790235" w:rsidRDefault="002F2B2B" w:rsidP="002F2B2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RPr="0011242A" w:rsidTr="00346E8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RPr="0011242A" w:rsidTr="00346E8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28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2F2B2B" w:rsidRPr="003D6E89" w:rsidRDefault="002F2B2B" w:rsidP="002F2B2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79755" wp14:editId="36F58C78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A552" id="Правая фигурная скобка 8215" o:spid="_x0000_s1026" type="#_x0000_t88" style="position:absolute;margin-left:260.65pt;margin-top:-206.25pt;width:19.5pt;height:440.4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2F2B2B" w:rsidRPr="00397E07" w:rsidRDefault="002F2B2B" w:rsidP="002F2B2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F25AFE">
        <w:rPr>
          <w:color w:val="C00000"/>
          <w:sz w:val="40"/>
        </w:rPr>
        <w:t>Программная</w:t>
      </w:r>
      <w:r w:rsidRPr="00F25AFE">
        <w:rPr>
          <w:sz w:val="40"/>
        </w:rPr>
        <w:t xml:space="preserve"> структура 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2F2B2B" w:rsidRPr="00C06C8A" w:rsidRDefault="002F2B2B" w:rsidP="002F2B2B">
      <w:pPr>
        <w:jc w:val="center"/>
        <w:rPr>
          <w:sz w:val="44"/>
          <w:szCs w:val="44"/>
        </w:rPr>
      </w:pPr>
      <w:r>
        <w:rPr>
          <w:sz w:val="48"/>
        </w:rPr>
        <w:br w:type="page"/>
      </w:r>
      <w:bookmarkStart w:id="15" w:name="функциональная"/>
      <w:r w:rsidRPr="00C06C8A">
        <w:rPr>
          <w:sz w:val="44"/>
          <w:szCs w:val="44"/>
        </w:rPr>
        <w:lastRenderedPageBreak/>
        <w:t xml:space="preserve">Функциональная структура расходов бюджета </w:t>
      </w:r>
      <w:bookmarkEnd w:id="15"/>
      <w:proofErr w:type="spellStart"/>
      <w:r w:rsidRPr="00C06C8A">
        <w:rPr>
          <w:sz w:val="44"/>
          <w:szCs w:val="44"/>
        </w:rPr>
        <w:t>Атяшевского</w:t>
      </w:r>
      <w:proofErr w:type="spellEnd"/>
      <w:r w:rsidRPr="00C06C8A">
        <w:rPr>
          <w:sz w:val="44"/>
          <w:szCs w:val="44"/>
        </w:rPr>
        <w:t xml:space="preserve"> муниципального района</w:t>
      </w:r>
    </w:p>
    <w:tbl>
      <w:tblPr>
        <w:tblStyle w:val="a3"/>
        <w:tblpPr w:leftFromText="180" w:rightFromText="180" w:vertAnchor="text" w:horzAnchor="margin" w:tblpXSpec="center" w:tblpY="338"/>
        <w:tblW w:w="10060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316"/>
        <w:gridCol w:w="1236"/>
        <w:gridCol w:w="1275"/>
        <w:gridCol w:w="1305"/>
        <w:gridCol w:w="1276"/>
      </w:tblGrid>
      <w:tr w:rsidR="002F2B2B" w:rsidRPr="00C94FB7" w:rsidTr="000B5C1C">
        <w:tc>
          <w:tcPr>
            <w:tcW w:w="110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="006440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8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36" w:type="dxa"/>
            <w:vAlign w:val="center"/>
          </w:tcPr>
          <w:p w:rsidR="002F2B2B" w:rsidRPr="00C94FB7" w:rsidRDefault="005C2FC9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="006440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9</w:t>
            </w:r>
            <w:r w:rsidR="002F2B2B"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</w:t>
            </w:r>
            <w:r w:rsidR="006440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5C2FC9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="006440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1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="006440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6D629D" w:rsidRPr="00C94FB7" w:rsidTr="008470FA">
        <w:trPr>
          <w:trHeight w:val="239"/>
        </w:trPr>
        <w:tc>
          <w:tcPr>
            <w:tcW w:w="3652" w:type="dxa"/>
            <w:gridSpan w:val="2"/>
            <w:shd w:val="clear" w:color="auto" w:fill="FFCF37"/>
            <w:vAlign w:val="bottom"/>
          </w:tcPr>
          <w:p w:rsidR="006D629D" w:rsidRPr="00C94FB7" w:rsidRDefault="006D629D" w:rsidP="006D629D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clear" w:color="auto" w:fill="FFCF37"/>
            <w:vAlign w:val="center"/>
          </w:tcPr>
          <w:p w:rsidR="006D629D" w:rsidRPr="006D629D" w:rsidRDefault="006D629D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6D629D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349393,6</w:t>
            </w:r>
          </w:p>
        </w:tc>
        <w:tc>
          <w:tcPr>
            <w:tcW w:w="1236" w:type="dxa"/>
            <w:shd w:val="clear" w:color="auto" w:fill="FFCF37"/>
            <w:vAlign w:val="center"/>
          </w:tcPr>
          <w:p w:rsidR="006D629D" w:rsidRPr="006D629D" w:rsidRDefault="006D629D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6D629D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245621,1</w:t>
            </w:r>
          </w:p>
        </w:tc>
        <w:tc>
          <w:tcPr>
            <w:tcW w:w="1275" w:type="dxa"/>
            <w:shd w:val="clear" w:color="auto" w:fill="FFCF37"/>
            <w:vAlign w:val="center"/>
          </w:tcPr>
          <w:p w:rsidR="006D629D" w:rsidRPr="006D629D" w:rsidRDefault="009D4A42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325363,1</w:t>
            </w:r>
          </w:p>
        </w:tc>
        <w:tc>
          <w:tcPr>
            <w:tcW w:w="1305" w:type="dxa"/>
            <w:shd w:val="clear" w:color="auto" w:fill="FFCF37"/>
            <w:vAlign w:val="center"/>
          </w:tcPr>
          <w:p w:rsidR="006D629D" w:rsidRPr="006D629D" w:rsidRDefault="009D4A42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212945,6</w:t>
            </w:r>
          </w:p>
        </w:tc>
        <w:tc>
          <w:tcPr>
            <w:tcW w:w="1276" w:type="dxa"/>
            <w:shd w:val="clear" w:color="auto" w:fill="FFCF37"/>
            <w:vAlign w:val="center"/>
          </w:tcPr>
          <w:p w:rsidR="006D629D" w:rsidRPr="006D629D" w:rsidRDefault="009D4A42" w:rsidP="006D629D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211628,2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56164,0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27916,2</w:t>
            </w:r>
          </w:p>
        </w:tc>
        <w:tc>
          <w:tcPr>
            <w:tcW w:w="1275" w:type="dxa"/>
            <w:vAlign w:val="center"/>
          </w:tcPr>
          <w:p w:rsidR="002F2B2B" w:rsidRPr="00C94FB7" w:rsidRDefault="009D4A42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30991,2</w:t>
            </w:r>
          </w:p>
        </w:tc>
        <w:tc>
          <w:tcPr>
            <w:tcW w:w="1305" w:type="dxa"/>
            <w:vAlign w:val="center"/>
          </w:tcPr>
          <w:p w:rsidR="002F2B2B" w:rsidRPr="00C94FB7" w:rsidRDefault="009D4A42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27931,9</w:t>
            </w:r>
          </w:p>
        </w:tc>
        <w:tc>
          <w:tcPr>
            <w:tcW w:w="1276" w:type="dxa"/>
            <w:vAlign w:val="center"/>
          </w:tcPr>
          <w:p w:rsidR="002F2B2B" w:rsidRPr="00C94FB7" w:rsidRDefault="009D4A42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27926,6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3192,8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2632,8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2789,8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2699,1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2711,8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6985,8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9042,3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</w:t>
            </w:r>
            <w:r w:rsidR="009D4A42">
              <w:rPr>
                <w:rFonts w:ascii="Calibri" w:hAnsi="Calibri"/>
                <w:sz w:val="28"/>
                <w:szCs w:val="28"/>
              </w:rPr>
              <w:t>611,2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</w:t>
            </w:r>
            <w:r w:rsidR="009D4A42">
              <w:rPr>
                <w:color w:val="000000"/>
                <w:sz w:val="28"/>
                <w:szCs w:val="28"/>
              </w:rPr>
              <w:t>76,7</w:t>
            </w:r>
          </w:p>
        </w:tc>
        <w:tc>
          <w:tcPr>
            <w:tcW w:w="1276" w:type="dxa"/>
            <w:vAlign w:val="center"/>
          </w:tcPr>
          <w:p w:rsidR="002F2B2B" w:rsidRPr="00C94FB7" w:rsidRDefault="009D4A42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9540,2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3371,2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912,0</w:t>
            </w:r>
          </w:p>
        </w:tc>
        <w:tc>
          <w:tcPr>
            <w:tcW w:w="1275" w:type="dxa"/>
            <w:vAlign w:val="center"/>
          </w:tcPr>
          <w:p w:rsidR="002F2B2B" w:rsidRPr="00C94FB7" w:rsidRDefault="009D4A42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67196,7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14,7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16,5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16,5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vAlign w:val="center"/>
          </w:tcPr>
          <w:p w:rsidR="002F2B2B" w:rsidRPr="00F3000C" w:rsidRDefault="00BA439D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230979,6</w:t>
            </w:r>
          </w:p>
        </w:tc>
        <w:tc>
          <w:tcPr>
            <w:tcW w:w="1236" w:type="dxa"/>
            <w:vAlign w:val="center"/>
          </w:tcPr>
          <w:p w:rsidR="002F2B2B" w:rsidRPr="00F3000C" w:rsidRDefault="00291C10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165797,2</w:t>
            </w:r>
          </w:p>
        </w:tc>
        <w:tc>
          <w:tcPr>
            <w:tcW w:w="1275" w:type="dxa"/>
            <w:vAlign w:val="center"/>
          </w:tcPr>
          <w:p w:rsidR="002F2B2B" w:rsidRPr="00F3000C" w:rsidRDefault="00FB1D9A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</w:t>
            </w:r>
            <w:r w:rsidR="009D4A42">
              <w:rPr>
                <w:rFonts w:ascii="Calibri" w:hAnsi="Calibri"/>
                <w:sz w:val="26"/>
                <w:szCs w:val="26"/>
              </w:rPr>
              <w:t>59757,4</w:t>
            </w:r>
          </w:p>
        </w:tc>
        <w:tc>
          <w:tcPr>
            <w:tcW w:w="1305" w:type="dxa"/>
            <w:vAlign w:val="center"/>
          </w:tcPr>
          <w:p w:rsidR="002F2B2B" w:rsidRPr="00F3000C" w:rsidRDefault="009D4A42" w:rsidP="00346E8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122312,1</w:t>
            </w:r>
          </w:p>
        </w:tc>
        <w:tc>
          <w:tcPr>
            <w:tcW w:w="1276" w:type="dxa"/>
            <w:vAlign w:val="center"/>
          </w:tcPr>
          <w:p w:rsidR="002F2B2B" w:rsidRPr="00F3000C" w:rsidRDefault="00FB1D9A" w:rsidP="00346E8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9D4A42">
              <w:rPr>
                <w:sz w:val="26"/>
                <w:szCs w:val="26"/>
              </w:rPr>
              <w:t>17538,3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36309,8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31021,2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</w:t>
            </w:r>
            <w:r w:rsidR="009D4A42">
              <w:rPr>
                <w:rFonts w:ascii="Calibri" w:hAnsi="Calibri"/>
                <w:sz w:val="28"/>
                <w:szCs w:val="28"/>
              </w:rPr>
              <w:t>7330,1</w:t>
            </w:r>
          </w:p>
        </w:tc>
        <w:tc>
          <w:tcPr>
            <w:tcW w:w="1305" w:type="dxa"/>
            <w:vAlign w:val="center"/>
          </w:tcPr>
          <w:p w:rsidR="002F2B2B" w:rsidRPr="00C94FB7" w:rsidRDefault="009D4A42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22687,1</w:t>
            </w:r>
          </w:p>
        </w:tc>
        <w:tc>
          <w:tcPr>
            <w:tcW w:w="1276" w:type="dxa"/>
            <w:vAlign w:val="center"/>
          </w:tcPr>
          <w:p w:rsidR="002F2B2B" w:rsidRPr="00C94FB7" w:rsidRDefault="009D4A42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22947,4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10713,4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8034,9</w:t>
            </w:r>
          </w:p>
        </w:tc>
        <w:tc>
          <w:tcPr>
            <w:tcW w:w="1275" w:type="dxa"/>
            <w:vAlign w:val="center"/>
          </w:tcPr>
          <w:p w:rsidR="002F2B2B" w:rsidRPr="00C94FB7" w:rsidRDefault="009D4A42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22042,0</w:t>
            </w:r>
          </w:p>
        </w:tc>
        <w:tc>
          <w:tcPr>
            <w:tcW w:w="1305" w:type="dxa"/>
            <w:vAlign w:val="center"/>
          </w:tcPr>
          <w:p w:rsidR="002F2B2B" w:rsidRPr="00C94FB7" w:rsidRDefault="009D4A42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21770,9</w:t>
            </w:r>
          </w:p>
        </w:tc>
        <w:tc>
          <w:tcPr>
            <w:tcW w:w="1276" w:type="dxa"/>
            <w:vAlign w:val="center"/>
          </w:tcPr>
          <w:p w:rsidR="002F2B2B" w:rsidRPr="00C94FB7" w:rsidRDefault="009D4A42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21991,8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340,4</w:t>
            </w:r>
          </w:p>
        </w:tc>
        <w:tc>
          <w:tcPr>
            <w:tcW w:w="1236" w:type="dxa"/>
            <w:vAlign w:val="center"/>
          </w:tcPr>
          <w:p w:rsidR="002F2B2B" w:rsidRPr="00C94FB7" w:rsidRDefault="00291C10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144,7</w:t>
            </w:r>
          </w:p>
        </w:tc>
        <w:tc>
          <w:tcPr>
            <w:tcW w:w="1275" w:type="dxa"/>
            <w:vAlign w:val="center"/>
          </w:tcPr>
          <w:p w:rsidR="002F2B2B" w:rsidRPr="00C94FB7" w:rsidRDefault="00FB1D9A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2F2B2B" w:rsidRPr="00C94FB7" w:rsidRDefault="00FB1D9A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EF7FC5" w:rsidRPr="00C94FB7" w:rsidTr="000B5C1C">
        <w:tc>
          <w:tcPr>
            <w:tcW w:w="1101" w:type="dxa"/>
          </w:tcPr>
          <w:p w:rsidR="00EF7FC5" w:rsidRPr="00C94FB7" w:rsidRDefault="00EF7FC5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  <w:vAlign w:val="center"/>
          </w:tcPr>
          <w:p w:rsidR="00EF7FC5" w:rsidRPr="00C94FB7" w:rsidRDefault="00EF7FC5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6" w:type="dxa"/>
            <w:vAlign w:val="center"/>
          </w:tcPr>
          <w:p w:rsidR="00EF7FC5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1300,0</w:t>
            </w:r>
          </w:p>
        </w:tc>
        <w:tc>
          <w:tcPr>
            <w:tcW w:w="1236" w:type="dxa"/>
            <w:vAlign w:val="center"/>
          </w:tcPr>
          <w:p w:rsidR="00EF7FC5" w:rsidRDefault="00291C10" w:rsidP="00291C1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EF7FC5" w:rsidRDefault="009D4A42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1380,0</w:t>
            </w:r>
          </w:p>
        </w:tc>
        <w:tc>
          <w:tcPr>
            <w:tcW w:w="1305" w:type="dxa"/>
            <w:vAlign w:val="center"/>
          </w:tcPr>
          <w:p w:rsidR="00EF7FC5" w:rsidRDefault="009D4A42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1380,0</w:t>
            </w:r>
          </w:p>
        </w:tc>
        <w:tc>
          <w:tcPr>
            <w:tcW w:w="1276" w:type="dxa"/>
            <w:vAlign w:val="center"/>
          </w:tcPr>
          <w:p w:rsidR="00EF7FC5" w:rsidRDefault="009D4A42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1380,0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18,7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EF7FC5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275" w:type="dxa"/>
            <w:vAlign w:val="center"/>
          </w:tcPr>
          <w:p w:rsidR="002F2B2B" w:rsidRPr="00C94FB7" w:rsidRDefault="009D4A42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</w:t>
            </w:r>
            <w:r w:rsidR="008323F5"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305" w:type="dxa"/>
            <w:vAlign w:val="center"/>
          </w:tcPr>
          <w:p w:rsidR="002F2B2B" w:rsidRPr="00C94FB7" w:rsidRDefault="009D4A42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8323F5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6" w:type="dxa"/>
            <w:vAlign w:val="center"/>
          </w:tcPr>
          <w:p w:rsidR="002F2B2B" w:rsidRPr="00C94FB7" w:rsidRDefault="009D4A42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8323F5">
              <w:rPr>
                <w:color w:val="000000"/>
                <w:sz w:val="28"/>
                <w:szCs w:val="28"/>
              </w:rPr>
              <w:t>0,0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vAlign w:val="center"/>
          </w:tcPr>
          <w:p w:rsidR="002F2B2B" w:rsidRPr="00C94FB7" w:rsidRDefault="00BA439D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275" w:type="dxa"/>
            <w:vAlign w:val="center"/>
          </w:tcPr>
          <w:p w:rsidR="002F2B2B" w:rsidRPr="00C94FB7" w:rsidRDefault="009D4A42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5228,2</w:t>
            </w:r>
          </w:p>
        </w:tc>
        <w:tc>
          <w:tcPr>
            <w:tcW w:w="1305" w:type="dxa"/>
            <w:vAlign w:val="center"/>
          </w:tcPr>
          <w:p w:rsidR="002F2B2B" w:rsidRPr="00C94FB7" w:rsidRDefault="009D4A42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2615,7</w:t>
            </w:r>
          </w:p>
        </w:tc>
        <w:tc>
          <w:tcPr>
            <w:tcW w:w="1276" w:type="dxa"/>
            <w:vAlign w:val="center"/>
          </w:tcPr>
          <w:p w:rsidR="002F2B2B" w:rsidRPr="00C94FB7" w:rsidRDefault="009D4A42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2615,7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201</w:t>
      </w:r>
      <w:r w:rsidR="00BA439D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 xml:space="preserve">Решением Совета депутатов </w:t>
      </w:r>
      <w:proofErr w:type="spellStart"/>
      <w:r>
        <w:rPr>
          <w:sz w:val="16"/>
          <w:szCs w:val="16"/>
        </w:rPr>
        <w:t>Атяшевского</w:t>
      </w:r>
      <w:proofErr w:type="spellEnd"/>
      <w:r>
        <w:rPr>
          <w:sz w:val="16"/>
          <w:szCs w:val="16"/>
        </w:rPr>
        <w:t xml:space="preserve"> муниципального района</w:t>
      </w:r>
      <w:r w:rsidRPr="00232440">
        <w:rPr>
          <w:sz w:val="16"/>
          <w:szCs w:val="16"/>
        </w:rPr>
        <w:t xml:space="preserve"> от 2</w:t>
      </w:r>
      <w:r w:rsidR="005C2FC9">
        <w:rPr>
          <w:sz w:val="16"/>
          <w:szCs w:val="16"/>
        </w:rPr>
        <w:t>6</w:t>
      </w:r>
      <w:r w:rsidRPr="00232440">
        <w:rPr>
          <w:sz w:val="16"/>
          <w:szCs w:val="16"/>
        </w:rPr>
        <w:t>.12.201</w:t>
      </w:r>
      <w:r w:rsidR="00291C10">
        <w:rPr>
          <w:sz w:val="16"/>
          <w:szCs w:val="16"/>
        </w:rPr>
        <w:t>8</w:t>
      </w:r>
      <w:r w:rsidRPr="00232440">
        <w:rPr>
          <w:sz w:val="16"/>
          <w:szCs w:val="16"/>
        </w:rPr>
        <w:t xml:space="preserve"> г. № </w:t>
      </w:r>
      <w:r w:rsidR="00291C10">
        <w:rPr>
          <w:sz w:val="16"/>
          <w:szCs w:val="16"/>
        </w:rPr>
        <w:t>55</w:t>
      </w:r>
      <w:r w:rsidRPr="00232440">
        <w:rPr>
          <w:sz w:val="16"/>
          <w:szCs w:val="16"/>
        </w:rPr>
        <w:t xml:space="preserve"> «О бюджете </w:t>
      </w:r>
      <w:proofErr w:type="spellStart"/>
      <w:r>
        <w:rPr>
          <w:sz w:val="16"/>
          <w:szCs w:val="16"/>
        </w:rPr>
        <w:t>Атяшевского</w:t>
      </w:r>
      <w:proofErr w:type="spellEnd"/>
      <w:r>
        <w:rPr>
          <w:sz w:val="16"/>
          <w:szCs w:val="16"/>
        </w:rPr>
        <w:t xml:space="preserve"> муниципального района</w:t>
      </w:r>
      <w:r w:rsidRPr="00232440">
        <w:rPr>
          <w:sz w:val="16"/>
          <w:szCs w:val="16"/>
        </w:rPr>
        <w:t xml:space="preserve"> на 201</w:t>
      </w:r>
      <w:r w:rsidR="00291C10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год и на плановый период 20</w:t>
      </w:r>
      <w:r w:rsidR="00291C10">
        <w:rPr>
          <w:sz w:val="16"/>
          <w:szCs w:val="16"/>
        </w:rPr>
        <w:t>20</w:t>
      </w:r>
      <w:r w:rsidRPr="00232440">
        <w:rPr>
          <w:sz w:val="16"/>
          <w:szCs w:val="16"/>
        </w:rPr>
        <w:t xml:space="preserve"> и 20</w:t>
      </w:r>
      <w:r w:rsidR="005C2FC9">
        <w:rPr>
          <w:sz w:val="16"/>
          <w:szCs w:val="16"/>
        </w:rPr>
        <w:t>2</w:t>
      </w:r>
      <w:r w:rsidR="00291C10">
        <w:rPr>
          <w:sz w:val="16"/>
          <w:szCs w:val="16"/>
        </w:rPr>
        <w:t>1</w:t>
      </w:r>
      <w:r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>Подразделы раздела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DE40C95" wp14:editId="50C384A6">
            <wp:extent cx="5886450" cy="6877050"/>
            <wp:effectExtent l="133350" t="0" r="7620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 по разделу 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  <w:r>
        <w:rPr>
          <w:sz w:val="48"/>
        </w:rPr>
        <w:t xml:space="preserve"> </w:t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0D0F58">
        <w:rPr>
          <w:noProof/>
          <w:sz w:val="48"/>
        </w:rPr>
        <w:t>8</w:t>
      </w:r>
      <w:r>
        <w:rPr>
          <w:noProof/>
          <w:sz w:val="48"/>
        </w:rPr>
        <w:t>-20</w:t>
      </w:r>
      <w:r w:rsidR="00433DAA">
        <w:rPr>
          <w:noProof/>
          <w:sz w:val="48"/>
        </w:rPr>
        <w:t>2</w:t>
      </w:r>
      <w:r w:rsidR="000D0F58">
        <w:rPr>
          <w:noProof/>
          <w:sz w:val="48"/>
        </w:rPr>
        <w:t>2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7C4A9F2" wp14:editId="4EB89A5B">
            <wp:extent cx="6175721" cy="2066925"/>
            <wp:effectExtent l="0" t="0" r="0" b="0"/>
            <wp:docPr id="21504" name="Диаграмма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B066F33" wp14:editId="60E4BEB5">
            <wp:extent cx="6315870" cy="2113808"/>
            <wp:effectExtent l="0" t="0" r="0" b="0"/>
            <wp:docPr id="21505" name="Диаграмма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2751506" wp14:editId="20B456E8">
            <wp:extent cx="6120765" cy="2048647"/>
            <wp:effectExtent l="0" t="0" r="0" b="0"/>
            <wp:docPr id="21506" name="Диаграмма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4176BFF3" wp14:editId="03AE9390">
            <wp:extent cx="6120765" cy="2048647"/>
            <wp:effectExtent l="0" t="0" r="0" b="0"/>
            <wp:docPr id="21507" name="Диаграмма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B5FBD53" wp14:editId="02EEF3F8">
            <wp:extent cx="6120765" cy="2048647"/>
            <wp:effectExtent l="0" t="0" r="0" b="0"/>
            <wp:docPr id="21508" name="Диаграмма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>
        <w:rPr>
          <w:sz w:val="48"/>
        </w:rPr>
        <w:t xml:space="preserve"> «</w:t>
      </w:r>
      <w:r w:rsidRPr="00F56B68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безопасность и правоохранительная деятельность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4122A44" wp14:editId="67EC3CE2">
            <wp:extent cx="5886450" cy="6000750"/>
            <wp:effectExtent l="38100" t="0" r="3810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sz w:val="48"/>
        </w:rPr>
        <w:br w:type="page"/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proofErr w:type="spellStart"/>
      <w:r>
        <w:rPr>
          <w:sz w:val="46"/>
          <w:szCs w:val="46"/>
        </w:rPr>
        <w:t>Атяшевского</w:t>
      </w:r>
      <w:proofErr w:type="spellEnd"/>
      <w:r>
        <w:rPr>
          <w:sz w:val="46"/>
          <w:szCs w:val="46"/>
        </w:rPr>
        <w:t xml:space="preserve">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 w:rsidRPr="00283444">
        <w:rPr>
          <w:sz w:val="46"/>
          <w:szCs w:val="46"/>
        </w:rPr>
        <w:t>«</w:t>
      </w:r>
      <w:r w:rsidRPr="00283444">
        <w:rPr>
          <w:rFonts w:ascii="Calibri" w:hAnsi="Calibri" w:cs="Arial"/>
          <w:color w:val="000000" w:themeColor="dark1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283444">
        <w:rPr>
          <w:sz w:val="46"/>
          <w:szCs w:val="46"/>
        </w:rPr>
        <w:t>»</w:t>
      </w:r>
      <w:r w:rsidRPr="00283444">
        <w:rPr>
          <w:noProof/>
          <w:sz w:val="46"/>
          <w:szCs w:val="46"/>
        </w:rPr>
        <w:t xml:space="preserve"> в 201</w:t>
      </w:r>
      <w:r w:rsidR="000D0F58">
        <w:rPr>
          <w:noProof/>
          <w:sz w:val="46"/>
          <w:szCs w:val="46"/>
        </w:rPr>
        <w:t>8</w:t>
      </w:r>
      <w:r w:rsidRPr="00283444">
        <w:rPr>
          <w:noProof/>
          <w:sz w:val="46"/>
          <w:szCs w:val="46"/>
        </w:rPr>
        <w:t>-20</w:t>
      </w:r>
      <w:r w:rsidR="00114A29">
        <w:rPr>
          <w:noProof/>
          <w:sz w:val="46"/>
          <w:szCs w:val="46"/>
        </w:rPr>
        <w:t>2</w:t>
      </w:r>
      <w:r w:rsidR="000D0F58">
        <w:rPr>
          <w:noProof/>
          <w:sz w:val="46"/>
          <w:szCs w:val="46"/>
        </w:rPr>
        <w:t>2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D32A23">
        <w:rPr>
          <w:i/>
          <w:noProof/>
          <w:sz w:val="28"/>
          <w:szCs w:val="24"/>
        </w:rPr>
        <w:t>(</w:t>
      </w:r>
      <w:r>
        <w:rPr>
          <w:i/>
          <w:noProof/>
          <w:sz w:val="28"/>
          <w:szCs w:val="24"/>
        </w:rPr>
        <w:t>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6CE89433" wp14:editId="318A4A29">
            <wp:extent cx="6120765" cy="2048647"/>
            <wp:effectExtent l="0" t="0" r="0" b="0"/>
            <wp:docPr id="21509" name="Диаграмма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14BD473" wp14:editId="7521F32D">
            <wp:extent cx="6120765" cy="2048510"/>
            <wp:effectExtent l="0" t="0" r="0" b="0"/>
            <wp:docPr id="21518" name="Диаграмма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27AF66A" wp14:editId="324C1E18">
            <wp:extent cx="6120765" cy="2048510"/>
            <wp:effectExtent l="0" t="0" r="0" b="0"/>
            <wp:docPr id="21521" name="Диаграмма 2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2D2B538A" wp14:editId="7230A048">
            <wp:extent cx="6120765" cy="2048510"/>
            <wp:effectExtent l="0" t="0" r="0" b="0"/>
            <wp:docPr id="21524" name="Диаграмма 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E81F17A" wp14:editId="6A19B0F5">
            <wp:extent cx="6120765" cy="2048510"/>
            <wp:effectExtent l="0" t="0" r="0" b="0"/>
            <wp:docPr id="21523" name="Диаграмма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6A68676" wp14:editId="6D814670">
            <wp:extent cx="5886450" cy="7639050"/>
            <wp:effectExtent l="57150" t="0" r="5715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9E06B6">
        <w:rPr>
          <w:noProof/>
          <w:sz w:val="48"/>
        </w:rPr>
        <w:t>8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9E06B6">
        <w:rPr>
          <w:noProof/>
          <w:sz w:val="48"/>
        </w:rPr>
        <w:t>2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3783458" wp14:editId="057CDEFA">
            <wp:extent cx="6120765" cy="2048510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282C97B" wp14:editId="0E78310E">
            <wp:extent cx="6120765" cy="2048510"/>
            <wp:effectExtent l="0" t="0" r="0" b="0"/>
            <wp:docPr id="26" name="Диаграм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3FE907F" wp14:editId="47FA2AA2">
            <wp:extent cx="6120765" cy="2048510"/>
            <wp:effectExtent l="0" t="0" r="0" b="0"/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342622A" wp14:editId="04BCD2E2">
            <wp:extent cx="6120765" cy="2048510"/>
            <wp:effectExtent l="0" t="0" r="0" b="0"/>
            <wp:docPr id="2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AF2D19C" wp14:editId="30603FA4">
            <wp:extent cx="6120765" cy="2048510"/>
            <wp:effectExtent l="0" t="0" r="0" b="0"/>
            <wp:docPr id="29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5</w:t>
      </w:r>
      <w:r>
        <w:rPr>
          <w:sz w:val="48"/>
        </w:rPr>
        <w:t xml:space="preserve"> 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776349E" wp14:editId="0CCD7A87">
            <wp:extent cx="5419725" cy="6829425"/>
            <wp:effectExtent l="0" t="19050" r="0" b="47625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proofErr w:type="spellStart"/>
      <w:r>
        <w:rPr>
          <w:sz w:val="46"/>
          <w:szCs w:val="46"/>
        </w:rPr>
        <w:t>Атяшевского</w:t>
      </w:r>
      <w:proofErr w:type="spellEnd"/>
      <w:r>
        <w:rPr>
          <w:sz w:val="46"/>
          <w:szCs w:val="46"/>
        </w:rPr>
        <w:t xml:space="preserve">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5 </w:t>
      </w:r>
      <w:r w:rsidRPr="00283444">
        <w:rPr>
          <w:sz w:val="46"/>
          <w:szCs w:val="46"/>
        </w:rPr>
        <w:t>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="009E06B6">
        <w:rPr>
          <w:noProof/>
          <w:sz w:val="46"/>
          <w:szCs w:val="46"/>
        </w:rPr>
        <w:t>8</w:t>
      </w:r>
      <w:r w:rsidRPr="00283444">
        <w:rPr>
          <w:noProof/>
          <w:sz w:val="46"/>
          <w:szCs w:val="46"/>
        </w:rPr>
        <w:t>-20</w:t>
      </w:r>
      <w:r w:rsidRPr="00C94FB7">
        <w:rPr>
          <w:noProof/>
          <w:sz w:val="46"/>
          <w:szCs w:val="46"/>
        </w:rPr>
        <w:t>2</w:t>
      </w:r>
      <w:r w:rsidR="009E06B6">
        <w:rPr>
          <w:noProof/>
          <w:sz w:val="46"/>
          <w:szCs w:val="46"/>
        </w:rPr>
        <w:t>2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B74A4E" w:rsidP="002F2B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4545" cy="3277589"/>
            <wp:effectExtent l="0" t="0" r="13970" b="1841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2F2B2B" w:rsidRDefault="002F2B2B" w:rsidP="002F2B2B">
      <w:pPr>
        <w:pStyle w:val="a5"/>
        <w:spacing w:after="0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6</w:t>
      </w:r>
    </w:p>
    <w:p w:rsidR="002F2B2B" w:rsidRDefault="002F2B2B" w:rsidP="002F2B2B">
      <w:pPr>
        <w:pStyle w:val="a5"/>
        <w:spacing w:after="0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87112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ADD30C3" wp14:editId="02A4739F">
            <wp:extent cx="5687695" cy="2781300"/>
            <wp:effectExtent l="57150" t="0" r="46355" b="0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2F2B2B" w:rsidRPr="00FA43ED" w:rsidRDefault="002F2B2B" w:rsidP="002F2B2B">
      <w:pPr>
        <w:spacing w:after="0" w:line="204" w:lineRule="auto"/>
        <w:ind w:left="357"/>
        <w:jc w:val="center"/>
        <w:rPr>
          <w:sz w:val="48"/>
        </w:rPr>
      </w:pPr>
      <w:r w:rsidRPr="00FA43ED">
        <w:rPr>
          <w:sz w:val="48"/>
        </w:rPr>
        <w:t>Расходы бюджета</w:t>
      </w:r>
      <w:r>
        <w:rPr>
          <w:sz w:val="48"/>
        </w:rPr>
        <w:t xml:space="preserve">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spacing w:after="0" w:line="204" w:lineRule="auto"/>
        <w:ind w:left="357"/>
        <w:jc w:val="center"/>
        <w:rPr>
          <w:noProof/>
          <w:sz w:val="48"/>
        </w:rPr>
      </w:pPr>
      <w:r w:rsidRPr="00FA43ED">
        <w:rPr>
          <w:sz w:val="48"/>
        </w:rPr>
        <w:t xml:space="preserve"> по разделу </w:t>
      </w:r>
      <w:r w:rsidRPr="00FA43ED">
        <w:rPr>
          <w:color w:val="C00000"/>
          <w:sz w:val="72"/>
        </w:rPr>
        <w:t>06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A43ED">
        <w:rPr>
          <w:sz w:val="48"/>
        </w:rPr>
        <w:t>»</w:t>
      </w:r>
      <w:r w:rsidRPr="00FA43ED">
        <w:rPr>
          <w:noProof/>
          <w:sz w:val="48"/>
        </w:rPr>
        <w:t xml:space="preserve"> в 201</w:t>
      </w:r>
      <w:r w:rsidR="00B74A4E">
        <w:rPr>
          <w:noProof/>
          <w:sz w:val="48"/>
        </w:rPr>
        <w:t>8</w:t>
      </w:r>
      <w:r w:rsidRPr="00FA43ED">
        <w:rPr>
          <w:noProof/>
          <w:sz w:val="48"/>
        </w:rPr>
        <w:t>-202</w:t>
      </w:r>
      <w:r w:rsidR="00B74A4E">
        <w:rPr>
          <w:noProof/>
          <w:sz w:val="48"/>
        </w:rPr>
        <w:t>2</w:t>
      </w:r>
      <w:r w:rsidRPr="00FA43ED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noProof/>
          <w:sz w:val="24"/>
          <w:szCs w:val="24"/>
          <w:lang w:eastAsia="ru-RU"/>
        </w:rPr>
      </w:pPr>
      <w:r w:rsidRPr="0087112D">
        <w:rPr>
          <w:i/>
          <w:noProof/>
          <w:sz w:val="24"/>
        </w:rPr>
        <w:t>(Подраздел 06 03</w:t>
      </w:r>
      <w:r w:rsidRPr="0087112D">
        <w:rPr>
          <w:sz w:val="24"/>
          <w:szCs w:val="24"/>
        </w:rPr>
        <w:t>«</w:t>
      </w:r>
      <w:r w:rsidRPr="0087112D">
        <w:rPr>
          <w:i/>
          <w:noProof/>
          <w:sz w:val="24"/>
          <w:szCs w:val="24"/>
        </w:rPr>
        <w:t>Охрана объектов растительного и животного мира и среды их обитания</w:t>
      </w:r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>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9F458E0" wp14:editId="2E027979">
            <wp:extent cx="6120765" cy="2048510"/>
            <wp:effectExtent l="0" t="0" r="0" b="0"/>
            <wp:docPr id="21511" name="Диаграмма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F2B2B" w:rsidRDefault="002F2B2B" w:rsidP="002F2B2B">
      <w:pPr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A43ED">
        <w:rPr>
          <w:sz w:val="48"/>
        </w:rPr>
        <w:lastRenderedPageBreak/>
        <w:t xml:space="preserve">Подразделы раздела </w:t>
      </w:r>
      <w:r w:rsidRPr="00FA43ED">
        <w:rPr>
          <w:color w:val="C00000"/>
          <w:sz w:val="72"/>
        </w:rPr>
        <w:t>07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A43ED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FFAD752" wp14:editId="45233FC1">
            <wp:extent cx="5886450" cy="7639050"/>
            <wp:effectExtent l="38100" t="0" r="3810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7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B74A4E">
        <w:rPr>
          <w:noProof/>
          <w:sz w:val="48"/>
        </w:rPr>
        <w:t>8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B74A4E">
        <w:rPr>
          <w:noProof/>
          <w:sz w:val="48"/>
        </w:rPr>
        <w:t>2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4519638" wp14:editId="78FCCAA4">
            <wp:extent cx="6120765" cy="204851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4F6EFCA" wp14:editId="6059D5BF">
            <wp:extent cx="6120765" cy="204851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169F785" wp14:editId="0949A22E">
            <wp:extent cx="6120765" cy="2048510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8DF71BC" wp14:editId="5F1B2DE2">
            <wp:extent cx="6120765" cy="2048510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0BC2938" wp14:editId="3D861552">
            <wp:extent cx="6120765" cy="2048510"/>
            <wp:effectExtent l="0" t="0" r="0" b="0"/>
            <wp:docPr id="31" name="Диаграмм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8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F54772">
        <w:rPr>
          <w:sz w:val="48"/>
        </w:rPr>
        <w:t>»</w:t>
      </w:r>
    </w:p>
    <w:p w:rsidR="002F2B2B" w:rsidRDefault="00676F37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37A1E204" wp14:editId="58687A2F">
            <wp:extent cx="5886450" cy="6650182"/>
            <wp:effectExtent l="0" t="0" r="0" b="0"/>
            <wp:docPr id="21520" name="Схема 215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proofErr w:type="spellStart"/>
      <w:r>
        <w:rPr>
          <w:sz w:val="46"/>
          <w:szCs w:val="46"/>
        </w:rPr>
        <w:t>Атяшевского</w:t>
      </w:r>
      <w:proofErr w:type="spellEnd"/>
      <w:r>
        <w:rPr>
          <w:sz w:val="46"/>
          <w:szCs w:val="46"/>
        </w:rPr>
        <w:t xml:space="preserve">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8 </w:t>
      </w:r>
      <w:r w:rsidRPr="00283444">
        <w:rPr>
          <w:sz w:val="46"/>
          <w:szCs w:val="46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283444">
        <w:rPr>
          <w:sz w:val="46"/>
          <w:szCs w:val="46"/>
        </w:rPr>
        <w:t>»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="006A6500">
        <w:rPr>
          <w:noProof/>
          <w:sz w:val="46"/>
          <w:szCs w:val="46"/>
        </w:rPr>
        <w:t>8</w:t>
      </w:r>
      <w:r w:rsidRPr="00283444">
        <w:rPr>
          <w:noProof/>
          <w:sz w:val="46"/>
          <w:szCs w:val="46"/>
        </w:rPr>
        <w:t>-20</w:t>
      </w:r>
      <w:r w:rsidRPr="00E10165">
        <w:rPr>
          <w:noProof/>
          <w:sz w:val="46"/>
          <w:szCs w:val="46"/>
        </w:rPr>
        <w:t>2</w:t>
      </w:r>
      <w:r w:rsidR="006A6500">
        <w:rPr>
          <w:noProof/>
          <w:sz w:val="46"/>
          <w:szCs w:val="46"/>
        </w:rPr>
        <w:t>2</w:t>
      </w:r>
      <w:r w:rsidRPr="00283444">
        <w:rPr>
          <w:noProof/>
          <w:sz w:val="46"/>
          <w:szCs w:val="46"/>
        </w:rPr>
        <w:t>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6DFAE02" wp14:editId="6E234DCD">
            <wp:extent cx="6120765" cy="2048510"/>
            <wp:effectExtent l="0" t="0" r="0" b="0"/>
            <wp:docPr id="21513" name="Диаграмма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8161E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Theme="minorHAnsi" w:eastAsiaTheme="minorHAnsi" w:hAnsiTheme="minorHAnsi" w:cstheme="minorBidi"/>
          <w:sz w:val="48"/>
          <w:szCs w:val="22"/>
          <w:lang w:eastAsia="en-US"/>
        </w:rPr>
      </w:pPr>
      <w:r w:rsidRPr="00184A03">
        <w:rPr>
          <w:rFonts w:asciiTheme="minorHAnsi" w:eastAsiaTheme="minorHAnsi" w:hAnsiTheme="minorHAnsi" w:cstheme="minorBidi"/>
          <w:sz w:val="48"/>
          <w:szCs w:val="22"/>
          <w:lang w:eastAsia="en-US"/>
        </w:rPr>
        <w:lastRenderedPageBreak/>
        <w:t>Подразделы раздела</w:t>
      </w:r>
    </w:p>
    <w:p w:rsidR="002F2B2B" w:rsidRPr="00184A03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="Arial" w:hAnsi="Arial" w:cs="Arial"/>
          <w:sz w:val="36"/>
          <w:szCs w:val="36"/>
        </w:rPr>
      </w:pPr>
      <w:r w:rsidRPr="003C3C79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>10</w:t>
      </w:r>
      <w:r w:rsidR="0098161E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 xml:space="preserve"> </w:t>
      </w:r>
      <w:r>
        <w:rPr>
          <w:sz w:val="48"/>
        </w:rPr>
        <w:t>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5B6CB1D3" wp14:editId="73EECB55">
            <wp:extent cx="5543550" cy="7362825"/>
            <wp:effectExtent l="38100" t="0" r="3810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>
        <w:rPr>
          <w:color w:val="C00000"/>
          <w:sz w:val="72"/>
        </w:rPr>
        <w:t>10</w:t>
      </w:r>
      <w:r>
        <w:rPr>
          <w:sz w:val="48"/>
        </w:rPr>
        <w:t xml:space="preserve"> 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6A6500">
        <w:rPr>
          <w:noProof/>
          <w:sz w:val="48"/>
        </w:rPr>
        <w:t>8</w:t>
      </w:r>
      <w:r>
        <w:rPr>
          <w:noProof/>
          <w:sz w:val="48"/>
        </w:rPr>
        <w:t>-20</w:t>
      </w:r>
      <w:r w:rsidR="00676F37">
        <w:rPr>
          <w:noProof/>
          <w:sz w:val="48"/>
        </w:rPr>
        <w:t>2</w:t>
      </w:r>
      <w:r w:rsidR="006A6500">
        <w:rPr>
          <w:noProof/>
          <w:sz w:val="48"/>
        </w:rPr>
        <w:t>2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FB7A5C" wp14:editId="0C91E647">
            <wp:extent cx="6120765" cy="2048510"/>
            <wp:effectExtent l="0" t="0" r="0" b="0"/>
            <wp:docPr id="21514" name="Диаграмма 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43BF6E0" wp14:editId="1B7ADB59">
            <wp:extent cx="6120765" cy="2048510"/>
            <wp:effectExtent l="0" t="0" r="0" b="0"/>
            <wp:docPr id="21515" name="Диаграмма 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A45339" w:rsidRDefault="002F2B2B" w:rsidP="002F2B2B">
      <w:pPr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33DB55B" wp14:editId="01633D9A">
            <wp:extent cx="6120765" cy="2048510"/>
            <wp:effectExtent l="0" t="0" r="0" b="0"/>
            <wp:docPr id="21516" name="Диаграмма 2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573EF2BE" wp14:editId="24F34CE6">
            <wp:extent cx="6120765" cy="2048510"/>
            <wp:effectExtent l="0" t="0" r="0" b="0"/>
            <wp:docPr id="21522" name="Диаграмма 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4D9EBBF" wp14:editId="5735D035">
            <wp:extent cx="6120765" cy="2048510"/>
            <wp:effectExtent l="0" t="0" r="0" b="0"/>
            <wp:docPr id="21531" name="Диаграмма 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color w:val="C00000"/>
          <w:sz w:val="72"/>
        </w:rPr>
        <w:t>11</w:t>
      </w:r>
      <w:r>
        <w:rPr>
          <w:sz w:val="48"/>
        </w:rPr>
        <w:t xml:space="preserve"> 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46816894" wp14:editId="6D95E21C">
            <wp:extent cx="5886450" cy="3495675"/>
            <wp:effectExtent l="38100" t="0" r="38100" b="0"/>
            <wp:docPr id="21560" name="Схема 215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inline>
        </w:drawing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t>Расходы бюджета</w:t>
      </w:r>
      <w:r>
        <w:rPr>
          <w:sz w:val="46"/>
          <w:szCs w:val="46"/>
        </w:rPr>
        <w:t xml:space="preserve"> </w:t>
      </w:r>
      <w:proofErr w:type="spellStart"/>
      <w:r>
        <w:rPr>
          <w:sz w:val="46"/>
          <w:szCs w:val="46"/>
        </w:rPr>
        <w:t>Атяшевского</w:t>
      </w:r>
      <w:proofErr w:type="spellEnd"/>
      <w:r>
        <w:rPr>
          <w:sz w:val="46"/>
          <w:szCs w:val="46"/>
        </w:rPr>
        <w:t xml:space="preserve"> муниципального района</w:t>
      </w:r>
      <w:r w:rsidRPr="00283444">
        <w:rPr>
          <w:sz w:val="46"/>
          <w:szCs w:val="46"/>
        </w:rPr>
        <w:t xml:space="preserve"> по разделу</w:t>
      </w:r>
      <w:r>
        <w:rPr>
          <w:color w:val="C00000"/>
          <w:sz w:val="72"/>
        </w:rPr>
        <w:t>11</w:t>
      </w:r>
      <w:r w:rsidRPr="00283444">
        <w:rPr>
          <w:sz w:val="46"/>
          <w:szCs w:val="46"/>
        </w:rPr>
        <w:t>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  <w:r w:rsidRPr="00283444">
        <w:rPr>
          <w:noProof/>
          <w:sz w:val="46"/>
          <w:szCs w:val="46"/>
        </w:rPr>
        <w:t>в 201</w:t>
      </w:r>
      <w:r w:rsidR="006A6500">
        <w:rPr>
          <w:noProof/>
          <w:sz w:val="46"/>
          <w:szCs w:val="46"/>
        </w:rPr>
        <w:t>8</w:t>
      </w:r>
      <w:r w:rsidRPr="00283444">
        <w:rPr>
          <w:noProof/>
          <w:sz w:val="46"/>
          <w:szCs w:val="46"/>
        </w:rPr>
        <w:t>-20</w:t>
      </w:r>
      <w:r w:rsidRPr="00075A18">
        <w:rPr>
          <w:noProof/>
          <w:sz w:val="46"/>
          <w:szCs w:val="46"/>
        </w:rPr>
        <w:t>2</w:t>
      </w:r>
      <w:r w:rsidR="006A6500">
        <w:rPr>
          <w:noProof/>
          <w:sz w:val="46"/>
          <w:szCs w:val="46"/>
        </w:rPr>
        <w:t>2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103F0A" wp14:editId="4C4F27A4">
            <wp:extent cx="6120765" cy="2048510"/>
            <wp:effectExtent l="0" t="0" r="0" b="0"/>
            <wp:docPr id="21532" name="Диаграмма 2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EE0AA8" w:rsidRPr="006E6764" w:rsidRDefault="00EE0AA8" w:rsidP="00EE0AA8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12 </w:t>
      </w:r>
      <w:r>
        <w:rPr>
          <w:sz w:val="48"/>
        </w:rPr>
        <w:t>«Средства массовой информации»</w:t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032E5A9" wp14:editId="6BA17469">
            <wp:extent cx="5972175" cy="2105025"/>
            <wp:effectExtent l="57150" t="38100" r="47625" b="66675"/>
            <wp:docPr id="21526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sz w:val="48"/>
        </w:rPr>
      </w:pP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12</w:t>
      </w:r>
      <w:r w:rsidRPr="00DB1F56"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Периодическая печать и издательства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EE0AA8" w:rsidRPr="0087112D" w:rsidRDefault="00EE0AA8" w:rsidP="00EE0AA8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</w:t>
      </w:r>
      <w:r w:rsidR="00B40BCE">
        <w:rPr>
          <w:i/>
          <w:noProof/>
          <w:sz w:val="24"/>
        </w:rPr>
        <w:t>2</w:t>
      </w:r>
      <w:r w:rsidRPr="0087112D">
        <w:rPr>
          <w:i/>
          <w:noProof/>
          <w:sz w:val="24"/>
        </w:rPr>
        <w:t xml:space="preserve"> 0</w:t>
      </w:r>
      <w:r w:rsidR="00B40BCE">
        <w:rPr>
          <w:i/>
          <w:noProof/>
          <w:sz w:val="24"/>
        </w:rPr>
        <w:t>2</w:t>
      </w:r>
      <w:r w:rsidRPr="0087112D">
        <w:rPr>
          <w:sz w:val="24"/>
          <w:szCs w:val="24"/>
        </w:rPr>
        <w:t>«</w:t>
      </w:r>
      <w:r w:rsidR="00B40BCE" w:rsidRPr="00B40BCE">
        <w:rPr>
          <w:i/>
          <w:sz w:val="24"/>
          <w:szCs w:val="24"/>
        </w:rPr>
        <w:t>Периодическая печать и издательства»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EE0AA8" w:rsidRDefault="00EE0AA8" w:rsidP="00EE0AA8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BFBCF44" wp14:editId="764B2590">
            <wp:extent cx="5450774" cy="2048510"/>
            <wp:effectExtent l="0" t="0" r="0" b="0"/>
            <wp:docPr id="32" name="Диаграмм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13 </w:t>
      </w:r>
      <w:r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3B0A396" wp14:editId="7A805F45">
            <wp:extent cx="5972175" cy="2105025"/>
            <wp:effectExtent l="57150" t="38100" r="47625" b="6667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13</w:t>
      </w:r>
      <w:r w:rsidRPr="00DB1F56"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в 201</w:t>
      </w:r>
      <w:r w:rsidR="006A6500">
        <w:rPr>
          <w:noProof/>
          <w:sz w:val="48"/>
        </w:rPr>
        <w:t>8</w:t>
      </w:r>
      <w:r w:rsidRPr="00DB1F56">
        <w:rPr>
          <w:noProof/>
          <w:sz w:val="48"/>
        </w:rPr>
        <w:t>-20</w:t>
      </w:r>
      <w:r w:rsidRPr="00FA43ED">
        <w:rPr>
          <w:noProof/>
          <w:sz w:val="48"/>
        </w:rPr>
        <w:t>2</w:t>
      </w:r>
      <w:r w:rsidR="006A6500">
        <w:rPr>
          <w:noProof/>
          <w:sz w:val="48"/>
        </w:rPr>
        <w:t>2</w:t>
      </w:r>
      <w:r w:rsidRPr="00DB1F56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Pr="0087112D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13</w:t>
      </w:r>
      <w:r w:rsidRPr="0087112D">
        <w:rPr>
          <w:i/>
          <w:noProof/>
          <w:sz w:val="24"/>
        </w:rPr>
        <w:t xml:space="preserve"> 0</w:t>
      </w:r>
      <w:r>
        <w:rPr>
          <w:i/>
          <w:noProof/>
          <w:sz w:val="24"/>
        </w:rPr>
        <w:t>1</w:t>
      </w:r>
      <w:r w:rsidRPr="0087112D">
        <w:rPr>
          <w:sz w:val="24"/>
          <w:szCs w:val="24"/>
        </w:rPr>
        <w:t>«</w:t>
      </w:r>
      <w:r w:rsidRPr="006E6764">
        <w:rPr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9D3D999" wp14:editId="3F4F7C0D">
            <wp:extent cx="6120765" cy="2048510"/>
            <wp:effectExtent l="0" t="0" r="0" b="0"/>
            <wp:docPr id="21533" name="Диаграмма 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346E83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color w:val="C00000"/>
          <w:sz w:val="72"/>
        </w:rPr>
        <w:t xml:space="preserve">14 </w:t>
      </w:r>
      <w:r>
        <w:rPr>
          <w:sz w:val="48"/>
        </w:rPr>
        <w:t>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6756E4C6" wp14:editId="0B9368E8">
            <wp:extent cx="5972175" cy="2105025"/>
            <wp:effectExtent l="57150" t="38100" r="47625" b="66675"/>
            <wp:docPr id="8210" name="Схема 8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CF5625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</w:t>
      </w:r>
      <w:r w:rsidR="00CF5625">
        <w:rPr>
          <w:sz w:val="48"/>
        </w:rPr>
        <w:t xml:space="preserve"> </w:t>
      </w:r>
      <w:r w:rsidRPr="00DB1F56">
        <w:rPr>
          <w:sz w:val="48"/>
        </w:rPr>
        <w:t xml:space="preserve">по разделу </w:t>
      </w:r>
    </w:p>
    <w:p w:rsidR="00CF5625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>
        <w:rPr>
          <w:color w:val="C00000"/>
          <w:sz w:val="72"/>
        </w:rPr>
        <w:t>14</w:t>
      </w:r>
      <w:r w:rsidRPr="00DB1F56">
        <w:rPr>
          <w:sz w:val="48"/>
        </w:rPr>
        <w:t xml:space="preserve"> 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2F2B2B" w:rsidRDefault="002F2B2B" w:rsidP="006A6500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noProof/>
          <w:sz w:val="48"/>
        </w:rPr>
        <w:t>в 201</w:t>
      </w:r>
      <w:r w:rsidR="006A6500">
        <w:rPr>
          <w:noProof/>
          <w:sz w:val="48"/>
        </w:rPr>
        <w:t>8</w:t>
      </w:r>
      <w:r w:rsidRPr="00DB1F56">
        <w:rPr>
          <w:noProof/>
          <w:sz w:val="48"/>
        </w:rPr>
        <w:t>-20</w:t>
      </w:r>
      <w:r w:rsidRPr="003F78E1">
        <w:rPr>
          <w:noProof/>
          <w:sz w:val="48"/>
        </w:rPr>
        <w:t>2</w:t>
      </w:r>
      <w:r w:rsidR="006A6500">
        <w:rPr>
          <w:noProof/>
          <w:sz w:val="48"/>
        </w:rPr>
        <w:t>2</w:t>
      </w:r>
      <w:r w:rsidRPr="00DB1F56">
        <w:rPr>
          <w:noProof/>
          <w:sz w:val="48"/>
        </w:rPr>
        <w:t xml:space="preserve"> гг.</w:t>
      </w: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18"/>
          <w:szCs w:val="18"/>
        </w:rPr>
      </w:pP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i/>
          <w:noProof/>
          <w:sz w:val="28"/>
        </w:rPr>
        <w:t>(тыс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12C521E" wp14:editId="0C570778">
            <wp:extent cx="6120765" cy="2048510"/>
            <wp:effectExtent l="0" t="0" r="0" b="0"/>
            <wp:docPr id="21534" name="Диаграмма 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7D17BB" w:rsidRDefault="007D17BB"/>
    <w:p w:rsidR="002F2B2B" w:rsidRDefault="002F2B2B"/>
    <w:p w:rsidR="002F2B2B" w:rsidRDefault="002F2B2B"/>
    <w:p w:rsidR="002F2B2B" w:rsidRDefault="002F2B2B" w:rsidP="002F2B2B">
      <w:pPr>
        <w:spacing w:after="0" w:line="180" w:lineRule="auto"/>
        <w:jc w:val="center"/>
        <w:rPr>
          <w:sz w:val="48"/>
        </w:rPr>
      </w:pPr>
      <w:r w:rsidRPr="005C0110">
        <w:rPr>
          <w:sz w:val="48"/>
        </w:rPr>
        <w:lastRenderedPageBreak/>
        <w:t>Программная структура расходов бюджета</w:t>
      </w:r>
      <w:r w:rsidR="00346E83">
        <w:rPr>
          <w:sz w:val="48"/>
        </w:rPr>
        <w:t xml:space="preserve"> </w:t>
      </w:r>
      <w:proofErr w:type="spellStart"/>
      <w:r w:rsidR="00346E83">
        <w:rPr>
          <w:sz w:val="48"/>
        </w:rPr>
        <w:t>Атяшевского</w:t>
      </w:r>
      <w:proofErr w:type="spellEnd"/>
      <w:r w:rsidR="00346E83">
        <w:rPr>
          <w:sz w:val="48"/>
        </w:rPr>
        <w:t xml:space="preserve"> муниципального района</w:t>
      </w:r>
    </w:p>
    <w:p w:rsidR="002F2B2B" w:rsidRDefault="00346E83" w:rsidP="002F2B2B">
      <w:pPr>
        <w:spacing w:after="0" w:line="240" w:lineRule="auto"/>
        <w:jc w:val="center"/>
        <w:rPr>
          <w:i/>
          <w:sz w:val="24"/>
        </w:rPr>
      </w:pPr>
      <w:r>
        <w:rPr>
          <w:i/>
          <w:sz w:val="24"/>
        </w:rPr>
        <w:t>(тыс</w:t>
      </w:r>
      <w:r w:rsidR="002F2B2B" w:rsidRPr="00C12012">
        <w:rPr>
          <w:i/>
          <w:sz w:val="24"/>
        </w:rPr>
        <w:t>. рублей)</w:t>
      </w:r>
    </w:p>
    <w:tbl>
      <w:tblPr>
        <w:tblpPr w:leftFromText="180" w:rightFromText="180" w:vertAnchor="text" w:tblpY="1"/>
        <w:tblOverlap w:val="never"/>
        <w:tblW w:w="10023" w:type="dxa"/>
        <w:tblLook w:val="04A0" w:firstRow="1" w:lastRow="0" w:firstColumn="1" w:lastColumn="0" w:noHBand="0" w:noVBand="1"/>
      </w:tblPr>
      <w:tblGrid>
        <w:gridCol w:w="3539"/>
        <w:gridCol w:w="1417"/>
        <w:gridCol w:w="1215"/>
        <w:gridCol w:w="24"/>
        <w:gridCol w:w="1276"/>
        <w:gridCol w:w="37"/>
        <w:gridCol w:w="1239"/>
        <w:gridCol w:w="36"/>
        <w:gridCol w:w="1240"/>
      </w:tblGrid>
      <w:tr w:rsidR="007F0ED3" w:rsidRPr="007F0ED3" w:rsidTr="007F0ED3">
        <w:trPr>
          <w:cantSplit/>
          <w:trHeight w:val="20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2018 год (отчет)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38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</w:tr>
      <w:tr w:rsidR="007F0ED3" w:rsidRPr="007F0ED3" w:rsidTr="007F0ED3">
        <w:trPr>
          <w:cantSplit/>
          <w:trHeight w:val="20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2022 год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39" w:type="dxa"/>
            <w:gridSpan w:val="2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Расходы, всего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Cs/>
                <w:sz w:val="24"/>
                <w:szCs w:val="24"/>
              </w:rPr>
              <w:t>349393,7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Cs/>
                <w:sz w:val="24"/>
                <w:szCs w:val="24"/>
              </w:rPr>
              <w:t>245621,1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Cs/>
                <w:sz w:val="24"/>
                <w:szCs w:val="24"/>
              </w:rPr>
              <w:t>325363,1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Cs/>
                <w:sz w:val="24"/>
                <w:szCs w:val="24"/>
              </w:rPr>
              <w:t>212945,6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Cs/>
                <w:sz w:val="24"/>
                <w:szCs w:val="24"/>
              </w:rPr>
              <w:t>211628,2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расходы, формируемые в рамках муниципальных программ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из них: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344635,1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241814,9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321908,0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209777,2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208443,3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bottom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"Повышение эффективности муниципального управления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49016,6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31252,8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32614,0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29562,6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29612,6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bottom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"Развитие образования"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Cs/>
                <w:sz w:val="24"/>
                <w:szCs w:val="24"/>
              </w:rPr>
              <w:t>235391,9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bCs/>
                <w:sz w:val="24"/>
                <w:szCs w:val="24"/>
              </w:rPr>
              <w:t>170423,1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167681,3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132653,8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130335,6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"Дополнительные меры социальной поддержки и социальной помощи 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1376,0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1390,0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1390,0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1390,0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bottom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"Улучшение демографической ситуации в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Атяшевском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5413,9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278,1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10513,3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10513,3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10513,3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bottom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"Развитие культуры и туризма"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36914,9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26862,4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25029,3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21300,1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21763,1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</w:t>
            </w:r>
            <w:r w:rsidRPr="007F0E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района «Развитие сельского хозяйства и регулирование рынков сельскохозяйственной продукции, сырья и продовольствия» 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5104,5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4047,8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1963,6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2066,3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2057,6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bottom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"Энергосбережение и повышение энергетической эффективности в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Атяшевском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"Развитие автомобильных дорог местного значения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4671,8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4920,2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5986,6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6417,3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6893,5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bottom"/>
          </w:tcPr>
          <w:p w:rsidR="007F0ED3" w:rsidRPr="007F0ED3" w:rsidRDefault="007F0ED3" w:rsidP="00A938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"Повышение эффективности управления муниципальными финансами"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5851,3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3347,6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8806,9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5683,3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5687,1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"Формирование информационного общества в период до 2024 года"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"Профилактика правонарушений, алкоголизма, наркомании, токсикомании"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358,0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108,0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«Гармонизация межнациональных и межконфессиональных отношений в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Атяшевском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858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"Модернизация и реформирование жилищно-коммунального хозяйства"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"Развитие и поддержка малого и среднего предпринимательства в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Атяшевском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D3" w:rsidRPr="007F0ED3" w:rsidRDefault="007F0ED3" w:rsidP="007F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"Патриотическое воспитание граждан"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"Экономическое развитие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"Комплексное развитие сельских территорий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района"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67872,8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непрограммные расходы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4758,6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3806,2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3455,1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3168,4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3184,9</w:t>
            </w:r>
          </w:p>
        </w:tc>
      </w:tr>
      <w:tr w:rsidR="007F0ED3" w:rsidRPr="007F0ED3" w:rsidTr="007F0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3539" w:type="dxa"/>
            <w:shd w:val="clear" w:color="auto" w:fill="auto"/>
            <w:vAlign w:val="center"/>
            <w:hideMark/>
          </w:tcPr>
          <w:p w:rsidR="007F0ED3" w:rsidRPr="007F0ED3" w:rsidRDefault="007F0ED3" w:rsidP="00A9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расходов, формируемых в рамках муниципальных программ </w:t>
            </w:r>
            <w:proofErr w:type="spellStart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Атяшевского</w:t>
            </w:r>
            <w:proofErr w:type="spellEnd"/>
            <w:r w:rsidRPr="007F0ED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 общем объеме расходов, %</w:t>
            </w:r>
          </w:p>
        </w:tc>
        <w:tc>
          <w:tcPr>
            <w:tcW w:w="1417" w:type="dxa"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F0ED3" w:rsidRPr="007F0ED3" w:rsidRDefault="007F0ED3" w:rsidP="00A938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0ED3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</w:tr>
    </w:tbl>
    <w:p w:rsidR="007F0ED3" w:rsidRDefault="007F0ED3" w:rsidP="002F2B2B">
      <w:pPr>
        <w:spacing w:after="0" w:line="240" w:lineRule="auto"/>
        <w:jc w:val="center"/>
        <w:rPr>
          <w:i/>
          <w:sz w:val="24"/>
        </w:rPr>
      </w:pPr>
    </w:p>
    <w:p w:rsidR="007F0ED3" w:rsidRDefault="007F0ED3" w:rsidP="002F2B2B">
      <w:pPr>
        <w:spacing w:after="0" w:line="240" w:lineRule="auto"/>
        <w:jc w:val="center"/>
        <w:rPr>
          <w:i/>
          <w:sz w:val="24"/>
        </w:rPr>
      </w:pPr>
    </w:p>
    <w:p w:rsidR="007F0ED3" w:rsidRDefault="007F0ED3" w:rsidP="002F2B2B">
      <w:pPr>
        <w:spacing w:after="0" w:line="240" w:lineRule="auto"/>
        <w:jc w:val="center"/>
        <w:rPr>
          <w:i/>
          <w:sz w:val="24"/>
        </w:rPr>
      </w:pPr>
    </w:p>
    <w:p w:rsidR="007F0ED3" w:rsidRDefault="007F0ED3" w:rsidP="002F2B2B">
      <w:pPr>
        <w:spacing w:after="0" w:line="240" w:lineRule="auto"/>
        <w:jc w:val="center"/>
        <w:rPr>
          <w:i/>
          <w:sz w:val="24"/>
        </w:rPr>
      </w:pPr>
    </w:p>
    <w:p w:rsidR="007F0ED3" w:rsidRDefault="007F0ED3" w:rsidP="002F2B2B">
      <w:pPr>
        <w:spacing w:after="0" w:line="240" w:lineRule="auto"/>
        <w:jc w:val="center"/>
        <w:rPr>
          <w:i/>
          <w:sz w:val="24"/>
        </w:rPr>
      </w:pP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p w:rsidR="008470FA" w:rsidRPr="009B2B34" w:rsidRDefault="002F2B2B" w:rsidP="008470FA">
      <w:pPr>
        <w:contextualSpacing/>
        <w:jc w:val="center"/>
        <w:rPr>
          <w:b/>
          <w:color w:val="0070C0"/>
          <w:sz w:val="48"/>
          <w:szCs w:val="48"/>
        </w:rPr>
      </w:pPr>
      <w:r>
        <w:rPr>
          <w:b/>
          <w:color w:val="C00000"/>
          <w:sz w:val="96"/>
          <w:szCs w:val="40"/>
        </w:rPr>
        <w:br w:type="page"/>
      </w:r>
      <w:bookmarkStart w:id="16" w:name="_Hlk26536376"/>
      <w:r w:rsidR="008470FA" w:rsidRPr="00C00124">
        <w:rPr>
          <w:b/>
          <w:color w:val="C00000"/>
          <w:sz w:val="72"/>
          <w:szCs w:val="72"/>
        </w:rPr>
        <w:lastRenderedPageBreak/>
        <w:t>01</w:t>
      </w:r>
      <w:r w:rsidR="008470FA" w:rsidRPr="00C00124">
        <w:rPr>
          <w:b/>
          <w:color w:val="C00000"/>
          <w:sz w:val="96"/>
          <w:szCs w:val="40"/>
        </w:rPr>
        <w:t xml:space="preserve"> </w:t>
      </w:r>
      <w:r w:rsidR="008470FA" w:rsidRPr="009B2B34">
        <w:rPr>
          <w:b/>
          <w:color w:val="0070C0"/>
          <w:sz w:val="48"/>
          <w:szCs w:val="48"/>
        </w:rPr>
        <w:t>Муниципальная программа</w:t>
      </w:r>
    </w:p>
    <w:p w:rsidR="008470FA" w:rsidRPr="009B2B34" w:rsidRDefault="008470FA" w:rsidP="008470FA">
      <w:pPr>
        <w:contextualSpacing/>
        <w:jc w:val="center"/>
        <w:rPr>
          <w:b/>
          <w:color w:val="0070C0"/>
          <w:sz w:val="48"/>
          <w:szCs w:val="48"/>
        </w:rPr>
      </w:pPr>
      <w:proofErr w:type="spellStart"/>
      <w:r w:rsidRPr="009B2B34">
        <w:rPr>
          <w:b/>
          <w:color w:val="0070C0"/>
          <w:sz w:val="48"/>
          <w:szCs w:val="48"/>
        </w:rPr>
        <w:t>Атяшевского</w:t>
      </w:r>
      <w:proofErr w:type="spellEnd"/>
      <w:r w:rsidRPr="009B2B34">
        <w:rPr>
          <w:b/>
          <w:color w:val="0070C0"/>
          <w:sz w:val="48"/>
          <w:szCs w:val="48"/>
        </w:rPr>
        <w:t xml:space="preserve"> муниципального района </w:t>
      </w:r>
      <w:r>
        <w:rPr>
          <w:b/>
          <w:color w:val="0070C0"/>
          <w:sz w:val="48"/>
          <w:szCs w:val="48"/>
        </w:rPr>
        <w:t>«</w:t>
      </w:r>
      <w:r w:rsidRPr="009B2B34">
        <w:rPr>
          <w:b/>
          <w:color w:val="0070C0"/>
          <w:sz w:val="48"/>
          <w:szCs w:val="48"/>
        </w:rPr>
        <w:t xml:space="preserve">Повышение эффективности муниципального управления </w:t>
      </w:r>
      <w:proofErr w:type="spellStart"/>
      <w:r w:rsidRPr="009B2B34">
        <w:rPr>
          <w:b/>
          <w:color w:val="0070C0"/>
          <w:sz w:val="48"/>
          <w:szCs w:val="48"/>
        </w:rPr>
        <w:t>Атяшевского</w:t>
      </w:r>
      <w:proofErr w:type="spellEnd"/>
      <w:r w:rsidRPr="009B2B34">
        <w:rPr>
          <w:b/>
          <w:color w:val="0070C0"/>
          <w:sz w:val="48"/>
          <w:szCs w:val="48"/>
        </w:rPr>
        <w:t xml:space="preserve"> муниципального района»</w:t>
      </w:r>
    </w:p>
    <w:p w:rsidR="008470FA" w:rsidRDefault="008470FA" w:rsidP="008470FA">
      <w:pPr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C00124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355F4AB" wp14:editId="13980576">
            <wp:simplePos x="0" y="0"/>
            <wp:positionH relativeFrom="margin">
              <wp:posOffset>224155</wp:posOffset>
            </wp:positionH>
            <wp:positionV relativeFrom="paragraph">
              <wp:posOffset>13970</wp:posOffset>
            </wp:positionV>
            <wp:extent cx="2456815" cy="1625600"/>
            <wp:effectExtent l="0" t="0" r="635" b="0"/>
            <wp:wrapSquare wrapText="bothSides"/>
            <wp:docPr id="2" name="Рисунок 2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FA" w:rsidRPr="00E333C3" w:rsidRDefault="008470FA" w:rsidP="008470FA">
      <w:pPr>
        <w:jc w:val="both"/>
        <w:rPr>
          <w:rFonts w:ascii="Times New Roman" w:hAnsi="Times New Roman"/>
          <w:sz w:val="32"/>
          <w:szCs w:val="32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>
        <w:rPr>
          <w:rFonts w:ascii="Times New Roman" w:hAnsi="Times New Roman" w:cs="Times New Roman"/>
          <w:sz w:val="44"/>
          <w:szCs w:val="40"/>
          <w:u w:val="single"/>
        </w:rPr>
        <w:t xml:space="preserve"> </w:t>
      </w:r>
      <w:r w:rsidRPr="00E333C3">
        <w:rPr>
          <w:rFonts w:ascii="Times New Roman" w:hAnsi="Times New Roman"/>
          <w:sz w:val="32"/>
          <w:szCs w:val="32"/>
        </w:rPr>
        <w:t xml:space="preserve">Повышение эффективности муниципального управления в </w:t>
      </w:r>
      <w:proofErr w:type="spellStart"/>
      <w:r w:rsidRPr="00E333C3">
        <w:rPr>
          <w:rFonts w:ascii="Times New Roman" w:hAnsi="Times New Roman"/>
          <w:sz w:val="32"/>
          <w:szCs w:val="32"/>
        </w:rPr>
        <w:t>Атяшевском</w:t>
      </w:r>
      <w:proofErr w:type="spellEnd"/>
      <w:r w:rsidRPr="00E333C3">
        <w:rPr>
          <w:rFonts w:ascii="Times New Roman" w:hAnsi="Times New Roman"/>
          <w:sz w:val="32"/>
          <w:szCs w:val="32"/>
        </w:rPr>
        <w:t xml:space="preserve"> муниципальном районе.</w:t>
      </w:r>
    </w:p>
    <w:p w:rsidR="00AE18AB" w:rsidRDefault="00AE18AB" w:rsidP="00AE18AB">
      <w:pPr>
        <w:jc w:val="center"/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10933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3472"/>
        <w:gridCol w:w="567"/>
        <w:gridCol w:w="709"/>
        <w:gridCol w:w="851"/>
        <w:gridCol w:w="709"/>
        <w:gridCol w:w="709"/>
        <w:gridCol w:w="566"/>
        <w:gridCol w:w="567"/>
        <w:gridCol w:w="709"/>
        <w:gridCol w:w="850"/>
        <w:gridCol w:w="726"/>
      </w:tblGrid>
      <w:tr w:rsidR="008470FA" w:rsidTr="008470FA">
        <w:trPr>
          <w:tblCellSpacing w:w="0" w:type="dxa"/>
        </w:trPr>
        <w:tc>
          <w:tcPr>
            <w:tcW w:w="4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N п/п</w:t>
            </w:r>
          </w:p>
        </w:tc>
        <w:tc>
          <w:tcPr>
            <w:tcW w:w="34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Ед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изм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394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Значения показателей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                   2023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            2024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 1. «Обеспечение деятельности Администрации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персональным компьютером.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канцелярскими товарами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Подпрограмма2. «Развитие муниципальной службы в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направленных на профессиональную переподготовку и повышение квалификации (не  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муниципальных служащих, принявших участие в семинарах, тренингах и других формах краткосрочного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профессионального обучения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2.6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2.7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2.8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  лиц, замещавших должности муниципальной службы в Администрации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получающих пенсию за выслугу лет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 3. «Повышение эффективности управления   муниципальным имуществом,  земельными  ресурсами и приватизации в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Процент выполнения плана по доходам районного бюджета 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от управления и распоряжения муниципальным имуществом, за исключением доходов от приватизации (итого)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Процент  увеличения государственной регистрации   права на объекты  недвижимости, находящиеся  в муниципальной собственности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к  концу 2016 года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Процент увеличения    разграничения земельных участков под объектами  недвижимости, находящиеся  в муниципальной собственности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к концу 2016 года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Доля объектов муниципального имущества, учтенных в реестре муниципального имущества, от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общего числа выявленных и подлежащих к учету объектов (в рамках текущего года)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муниципальном районе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чрезвычайных ситуаций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чрезвычайная ситуация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 Количество происшествий связанных с проявлением экстремизма и терроризма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приобретённых (изготовленных) в целях распространения листовок, плакатов, памяток (установка баннеров) антиэкстремистской и антитеррористической направленности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пожаров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пожар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4.6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публикация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4.7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проведенных собраний граждан в населенных пунктах района  по вопросу обеспечения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собрание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4.8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погибших при пожаре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4.9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пострадавших на пожаре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4.10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Происшествия на водных объектах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происшествие на ВО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Материальный ущерб от наводнений (подтоплений, затоплений)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погибших на водных объектах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наглядных пособий и брошюр для совершенствования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приобретённых противогазов ГП – 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Подпрограмма5. «Снижение административных барьеров, оптимизация и повышение качества предоставления государственных и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муниципальных услуг в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муниципальном районе 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Уровень удовлетворенности граждан качеством предоставления муниципальных и государственных услуг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разы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мин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Подпрограмма 6. «Повышение эффективности обслуживания муниципальных учреждений в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> 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Оснащенность рабочих мест материально-техническим оборудованием 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лицензион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ным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программным продуктом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 Доля специалистов основного персонала с высшим образованием не менее 100%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объектов муниципальной собственности </w:t>
            </w:r>
            <w:proofErr w:type="spellStart"/>
            <w:r w:rsidRPr="008470FA">
              <w:rPr>
                <w:color w:val="000000"/>
                <w:sz w:val="22"/>
                <w:szCs w:val="22"/>
              </w:rPr>
              <w:t>Атяшевского</w:t>
            </w:r>
            <w:proofErr w:type="spellEnd"/>
            <w:r w:rsidRPr="008470FA">
              <w:rPr>
                <w:color w:val="000000"/>
                <w:sz w:val="22"/>
                <w:szCs w:val="22"/>
              </w:rPr>
              <w:t xml:space="preserve"> муниципального района в которых проведен текущий или капитальный ремонт (индикатор вводится с 2018года)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8470FA" w:rsidRPr="00C00124" w:rsidRDefault="008470FA" w:rsidP="00AE18AB">
      <w:pPr>
        <w:jc w:val="center"/>
        <w:rPr>
          <w:sz w:val="40"/>
          <w:szCs w:val="40"/>
        </w:rPr>
      </w:pPr>
    </w:p>
    <w:bookmarkEnd w:id="16"/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</w:t>
      </w:r>
      <w:proofErr w:type="spellStart"/>
      <w:r w:rsidRPr="00935AD9">
        <w:rPr>
          <w:b/>
          <w:bCs/>
          <w:color w:val="000080"/>
          <w:sz w:val="40"/>
          <w:szCs w:val="40"/>
        </w:rPr>
        <w:t>Атяшевского</w:t>
      </w:r>
      <w:proofErr w:type="spellEnd"/>
      <w:r w:rsidRPr="00935AD9">
        <w:rPr>
          <w:b/>
          <w:bCs/>
          <w:color w:val="000080"/>
          <w:sz w:val="40"/>
          <w:szCs w:val="40"/>
        </w:rPr>
        <w:t xml:space="preserve"> муниципального района 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образования»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D22484" w:rsidRPr="00F17AC0" w:rsidTr="00956CBA">
        <w:trPr>
          <w:trHeight w:val="4350"/>
        </w:trPr>
        <w:tc>
          <w:tcPr>
            <w:tcW w:w="5117" w:type="dxa"/>
            <w:shd w:val="clear" w:color="auto" w:fill="auto"/>
          </w:tcPr>
          <w:p w:rsidR="00D22484" w:rsidRPr="00F17AC0" w:rsidRDefault="00D22484" w:rsidP="00956CBA">
            <w:pPr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="00565010" w:rsidRPr="00EB46FC">
              <w:rPr>
                <w:sz w:val="28"/>
                <w:szCs w:val="28"/>
              </w:rPr>
              <w:t xml:space="preserve">  </w:t>
            </w:r>
            <w:r w:rsidR="00565010">
              <w:rPr>
                <w:sz w:val="28"/>
                <w:szCs w:val="28"/>
              </w:rPr>
              <w:t xml:space="preserve">   </w:t>
            </w:r>
            <w:r w:rsidR="00565010" w:rsidRPr="00EB46FC">
              <w:rPr>
                <w:sz w:val="28"/>
                <w:szCs w:val="28"/>
              </w:rPr>
              <w:t xml:space="preserve"> Обеспечение высокого качества образования в </w:t>
            </w:r>
            <w:proofErr w:type="spellStart"/>
            <w:r w:rsidR="00565010" w:rsidRPr="00EB46FC">
              <w:rPr>
                <w:sz w:val="28"/>
                <w:szCs w:val="28"/>
              </w:rPr>
              <w:t>Атяшевском</w:t>
            </w:r>
            <w:proofErr w:type="spellEnd"/>
            <w:r w:rsidR="00565010" w:rsidRPr="00EB46FC">
              <w:rPr>
                <w:sz w:val="28"/>
                <w:szCs w:val="28"/>
              </w:rPr>
              <w:t xml:space="preserve"> муниципальном районе в соответствии с меняющимися запросами населения и перспективными задачами развития  общества и экономики; повышение эффективности реализации молодежной политики в интересах инновационного социально - экономического развития </w:t>
            </w:r>
            <w:proofErr w:type="spellStart"/>
            <w:r w:rsidR="00565010" w:rsidRPr="00EB46FC">
              <w:rPr>
                <w:sz w:val="28"/>
                <w:szCs w:val="28"/>
              </w:rPr>
              <w:t>Атяшевского</w:t>
            </w:r>
            <w:proofErr w:type="spellEnd"/>
            <w:r w:rsidR="00565010" w:rsidRPr="00EB46FC">
              <w:rPr>
                <w:sz w:val="28"/>
                <w:szCs w:val="28"/>
              </w:rPr>
              <w:t xml:space="preserve"> муниципального района.</w:t>
            </w:r>
          </w:p>
        </w:tc>
        <w:tc>
          <w:tcPr>
            <w:tcW w:w="4987" w:type="dxa"/>
            <w:shd w:val="clear" w:color="auto" w:fill="auto"/>
          </w:tcPr>
          <w:p w:rsidR="00D22484" w:rsidRPr="00F17AC0" w:rsidRDefault="00D22484" w:rsidP="004F08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552700"/>
                  <wp:effectExtent l="0" t="0" r="0" b="0"/>
                  <wp:docPr id="24" name="Рисунок 24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85" cy="25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B2B" w:rsidRPr="009824C9" w:rsidRDefault="002F2B2B" w:rsidP="002F2B2B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2F2B2B" w:rsidRPr="00BE64A6" w:rsidRDefault="002F2B2B" w:rsidP="002F2B2B">
      <w:pPr>
        <w:spacing w:after="0" w:line="240" w:lineRule="auto"/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p w:rsidR="002F2B2B" w:rsidRPr="009824C9" w:rsidRDefault="002F2B2B" w:rsidP="002F2B2B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W w:w="5816" w:type="pct"/>
        <w:jc w:val="center"/>
        <w:tblLayout w:type="fixed"/>
        <w:tblLook w:val="0000" w:firstRow="0" w:lastRow="0" w:firstColumn="0" w:lastColumn="0" w:noHBand="0" w:noVBand="0"/>
      </w:tblPr>
      <w:tblGrid>
        <w:gridCol w:w="2121"/>
        <w:gridCol w:w="541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35"/>
        <w:gridCol w:w="683"/>
        <w:gridCol w:w="740"/>
      </w:tblGrid>
      <w:tr w:rsidR="00565010" w:rsidRPr="00282B46" w:rsidTr="00956CBA">
        <w:trPr>
          <w:trHeight w:val="377"/>
          <w:tblHeader/>
          <w:jc w:val="center"/>
        </w:trPr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956CBA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2B46">
              <w:rPr>
                <w:rFonts w:ascii="Times New Roman" w:hAnsi="Times New Roman"/>
                <w:sz w:val="24"/>
                <w:szCs w:val="24"/>
                <w:lang w:eastAsia="ar-SA"/>
              </w:rPr>
              <w:t>Показатель (индикатор)</w:t>
            </w:r>
          </w:p>
        </w:tc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Ед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изм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853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Значения показателей</w:t>
            </w:r>
          </w:p>
        </w:tc>
      </w:tr>
      <w:tr w:rsidR="00565010" w:rsidRPr="00282B46" w:rsidTr="00956CBA">
        <w:trPr>
          <w:trHeight w:val="471"/>
          <w:tblHeader/>
          <w:jc w:val="center"/>
        </w:trPr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2015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2016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2020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2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3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4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5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98,9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Доля педагогических и управленческих кадров общеобразовательных учреждений, которые пройдут повышение квалификации для работы в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>соответствии с федеральными государственными образовательными стандартами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45,0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55,0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85,0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90,0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95,0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98,0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1-7 лет, скорректированной на численность детей в возрасте 5-7 лет, обучающихся в школе)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67,0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trHeight w:val="674"/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Доля детей, охваченных образовательными программами дополнительного образования детей, в общей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>численности детей и молодежи в возрасте 5-18 лет.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70,5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Удовлетворенность населения качеством дошкольного, общего, дополнительного  образования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из общего числа занимающихся в МБУ ДО «</w:t>
            </w:r>
            <w:proofErr w:type="spellStart"/>
            <w:r w:rsidRPr="00282B46">
              <w:rPr>
                <w:rFonts w:ascii="Times New Roman" w:hAnsi="Times New Roman"/>
                <w:lang w:eastAsia="ar-SA"/>
              </w:rPr>
              <w:t>Атяшевская</w:t>
            </w:r>
            <w:proofErr w:type="spellEnd"/>
            <w:r w:rsidRPr="00282B46">
              <w:rPr>
                <w:rFonts w:ascii="Times New Roman" w:hAnsi="Times New Roman"/>
                <w:lang w:eastAsia="ar-SA"/>
              </w:rPr>
              <w:t xml:space="preserve"> </w:t>
            </w:r>
            <w:proofErr w:type="spellStart"/>
            <w:r w:rsidRPr="00282B46">
              <w:rPr>
                <w:rFonts w:ascii="Times New Roman" w:hAnsi="Times New Roman"/>
                <w:lang w:eastAsia="ar-SA"/>
              </w:rPr>
              <w:t>ДЮСШ»;медалистов</w:t>
            </w:r>
            <w:proofErr w:type="spellEnd"/>
            <w:r w:rsidRPr="00282B46">
              <w:rPr>
                <w:rFonts w:ascii="Times New Roman" w:hAnsi="Times New Roman"/>
                <w:lang w:eastAsia="ar-SA"/>
              </w:rPr>
              <w:t xml:space="preserve"> республиканских и всероссийских соревнований;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разрядников (1,2, 3 разряды)</w:t>
            </w:r>
            <w:r>
              <w:rPr>
                <w:rFonts w:ascii="Times New Roman" w:hAnsi="Times New Roman"/>
                <w:lang w:eastAsia="ar-SA"/>
              </w:rPr>
              <w:t>, медалистов</w:t>
            </w:r>
            <w:r w:rsidRPr="00282B46">
              <w:rPr>
                <w:rFonts w:ascii="Times New Roman" w:hAnsi="Times New Roman"/>
                <w:lang w:eastAsia="ar-SA"/>
              </w:rPr>
              <w:t xml:space="preserve"> от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 xml:space="preserve">общего числа занимающихся в МБУ ДО </w:t>
            </w:r>
            <w:r>
              <w:rPr>
                <w:rFonts w:ascii="Times New Roman" w:hAnsi="Times New Roman"/>
                <w:lang w:eastAsia="ar-SA"/>
              </w:rPr>
              <w:t>«</w:t>
            </w:r>
            <w:proofErr w:type="spellStart"/>
            <w:r w:rsidRPr="00282B46">
              <w:rPr>
                <w:rFonts w:ascii="Times New Roman" w:hAnsi="Times New Roman"/>
                <w:lang w:eastAsia="ar-SA"/>
              </w:rPr>
              <w:t>Атяшевская</w:t>
            </w:r>
            <w:proofErr w:type="spellEnd"/>
            <w:r w:rsidRPr="00282B46">
              <w:rPr>
                <w:rFonts w:ascii="Times New Roman" w:hAnsi="Times New Roman"/>
                <w:lang w:eastAsia="ar-SA"/>
              </w:rPr>
              <w:t xml:space="preserve"> ДЮСШ»</w:t>
            </w:r>
            <w:r>
              <w:rPr>
                <w:rFonts w:ascii="Times New Roman" w:hAnsi="Times New Roman"/>
                <w:lang w:eastAsia="ar-SA"/>
              </w:rPr>
              <w:t>.</w:t>
            </w:r>
            <w:r w:rsidRPr="00282B46">
              <w:rPr>
                <w:rFonts w:ascii="Times New Roman" w:hAnsi="Times New Roman"/>
                <w:lang w:eastAsia="ar-SA"/>
              </w:rPr>
              <w:t xml:space="preserve">  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31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команды призеров республиканских соревнований по футболу, мини-футболу, хоккею с шайбой, волейболу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Команда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вольной борьбе, комплексу ГТО.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D1AB0">
              <w:rPr>
                <w:rFonts w:ascii="Times New Roman" w:hAnsi="Times New Roman"/>
                <w:sz w:val="24"/>
                <w:szCs w:val="24"/>
              </w:rPr>
              <w:t>Доля детей, получающих дополнительное образование с использованием сертификата дополнительного образования, в общей численности детей в возрасте от 5 до 18 лет</w:t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  <w:t>%</w:t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282B46">
              <w:rPr>
                <w:rFonts w:ascii="Times New Roman" w:hAnsi="Times New Roman"/>
                <w:sz w:val="24"/>
                <w:szCs w:val="24"/>
                <w:highlight w:val="cyan"/>
              </w:rPr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2B46">
              <w:rPr>
                <w:rFonts w:ascii="Times New Roman" w:hAnsi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1C75DB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C75DB">
              <w:t>Доля детей в возрасте от 5 до 18 лет, использующих сертификаты дополнительного образования в статусе сертификатов персонифицированного финансирования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  <w:r w:rsidRPr="00735547">
              <w:rPr>
                <w:b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</w:tr>
    </w:tbl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4F0878" w:rsidRPr="005608DC" w:rsidRDefault="004F0878" w:rsidP="004F0878">
      <w:pPr>
        <w:rPr>
          <w:sz w:val="48"/>
          <w:szCs w:val="40"/>
        </w:rPr>
      </w:pPr>
      <w:bookmarkStart w:id="17" w:name="_Hlk26528116"/>
      <w:bookmarkStart w:id="18" w:name="виды_расходов"/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45" name="Рисунок 45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b/>
          <w:color w:val="C00000"/>
          <w:sz w:val="72"/>
          <w:szCs w:val="72"/>
        </w:rPr>
        <w:t>03</w:t>
      </w:r>
      <w:r>
        <w:rPr>
          <w:b/>
          <w:color w:val="C00000"/>
          <w:sz w:val="72"/>
          <w:szCs w:val="72"/>
        </w:rPr>
        <w:t xml:space="preserve"> </w:t>
      </w:r>
      <w:r>
        <w:rPr>
          <w:sz w:val="48"/>
          <w:szCs w:val="48"/>
        </w:rPr>
        <w:t xml:space="preserve">Муниципальная программа </w:t>
      </w:r>
      <w:proofErr w:type="spellStart"/>
      <w:r>
        <w:rPr>
          <w:sz w:val="48"/>
          <w:szCs w:val="48"/>
        </w:rPr>
        <w:t>Атяшевского</w:t>
      </w:r>
      <w:proofErr w:type="spellEnd"/>
      <w:r>
        <w:rPr>
          <w:sz w:val="48"/>
          <w:szCs w:val="48"/>
        </w:rPr>
        <w:t xml:space="preserve"> муниципального района</w:t>
      </w:r>
      <w:r w:rsidRPr="00EE3BE6">
        <w:rPr>
          <w:sz w:val="48"/>
          <w:szCs w:val="48"/>
        </w:rPr>
        <w:t xml:space="preserve"> </w:t>
      </w:r>
      <w:r w:rsidR="000F02B5">
        <w:rPr>
          <w:sz w:val="48"/>
          <w:szCs w:val="48"/>
        </w:rPr>
        <w:t>«</w:t>
      </w:r>
      <w:r>
        <w:rPr>
          <w:sz w:val="48"/>
          <w:szCs w:val="48"/>
        </w:rPr>
        <w:t>Дополнительные меры с</w:t>
      </w:r>
      <w:r w:rsidRPr="00EE3BE6">
        <w:rPr>
          <w:sz w:val="48"/>
          <w:szCs w:val="48"/>
        </w:rPr>
        <w:t>оциальн</w:t>
      </w:r>
      <w:r>
        <w:rPr>
          <w:sz w:val="48"/>
          <w:szCs w:val="48"/>
        </w:rPr>
        <w:t>ой</w:t>
      </w:r>
      <w:r w:rsidRPr="00EE3BE6">
        <w:rPr>
          <w:sz w:val="48"/>
          <w:szCs w:val="48"/>
        </w:rPr>
        <w:t xml:space="preserve"> поддержк</w:t>
      </w:r>
      <w:r>
        <w:rPr>
          <w:sz w:val="48"/>
          <w:szCs w:val="48"/>
        </w:rPr>
        <w:t>и</w:t>
      </w:r>
      <w:r w:rsidRPr="00EE3BE6">
        <w:rPr>
          <w:sz w:val="48"/>
          <w:szCs w:val="48"/>
        </w:rPr>
        <w:t xml:space="preserve"> </w:t>
      </w:r>
      <w:r>
        <w:rPr>
          <w:sz w:val="48"/>
          <w:szCs w:val="48"/>
        </w:rPr>
        <w:t>социальной помощи»</w:t>
      </w:r>
    </w:p>
    <w:p w:rsidR="004F0878" w:rsidRPr="00B10E02" w:rsidRDefault="004F0878" w:rsidP="004F0878">
      <w:pPr>
        <w:jc w:val="center"/>
        <w:rPr>
          <w:sz w:val="20"/>
          <w:szCs w:val="20"/>
        </w:rPr>
      </w:pPr>
    </w:p>
    <w:p w:rsidR="004F0878" w:rsidRPr="00B10E02" w:rsidRDefault="004F0878" w:rsidP="004F0878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4F0878" w:rsidRDefault="004F0878" w:rsidP="004F0878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045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"/>
        <w:gridCol w:w="3316"/>
        <w:gridCol w:w="592"/>
        <w:gridCol w:w="564"/>
        <w:gridCol w:w="564"/>
        <w:gridCol w:w="564"/>
        <w:gridCol w:w="564"/>
        <w:gridCol w:w="631"/>
        <w:gridCol w:w="564"/>
        <w:gridCol w:w="564"/>
        <w:gridCol w:w="564"/>
        <w:gridCol w:w="564"/>
        <w:gridCol w:w="564"/>
        <w:gridCol w:w="564"/>
      </w:tblGrid>
      <w:tr w:rsidR="000D0F58" w:rsidTr="006A6500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N п/п</w:t>
            </w:r>
          </w:p>
        </w:tc>
        <w:tc>
          <w:tcPr>
            <w:tcW w:w="30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Наименование показателя (индикатора)</w:t>
            </w:r>
          </w:p>
        </w:tc>
        <w:tc>
          <w:tcPr>
            <w:tcW w:w="7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Ед. изм.</w:t>
            </w:r>
          </w:p>
        </w:tc>
        <w:tc>
          <w:tcPr>
            <w:tcW w:w="404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Значения показателей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2019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2020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2021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2023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2024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1.Подпрограмма «Оказание  помощи гражданам, оказавшимся в трудной жизненной ситуации»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малоимущих граждан, получающих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чел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11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Соотношение числа граждан, получивших социальную поддержку в денежной форме к числу граждан,  которым предоставлена  возможность получения дополнительной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%%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2.Подпрограмма "Дополнительные меры социальной поддержки молодым семьям </w:t>
            </w:r>
            <w:proofErr w:type="spellStart"/>
            <w:r>
              <w:rPr>
                <w:rFonts w:ascii="Arial" w:hAnsi="Arial" w:cs="Arial"/>
                <w:color w:val="000000"/>
              </w:rPr>
              <w:t>Атяшевского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муниципального района"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молодых семей, улучшивших жилищные условия с использованием дополнительной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>
              <w:rPr>
                <w:rFonts w:ascii="Arial" w:hAnsi="Arial" w:cs="Arial"/>
                <w:color w:val="000000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Доля молодых семей, улучшивших жилищные </w:t>
            </w:r>
            <w:r>
              <w:rPr>
                <w:rFonts w:ascii="Arial" w:hAnsi="Arial" w:cs="Arial"/>
                <w:color w:val="000000"/>
              </w:rPr>
              <w:lastRenderedPageBreak/>
              <w:t>условия с использованием дополнительной меры социальной поддержки, в общем количестве молодых семей, нуждающихся в улучшении жилищных условий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lastRenderedPageBreak/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Доля молодых семей, улучшивших жилищные условия с использованием дополнительной меры социальной поддержки, в общем количестве молодых семей, получивших дополнительную меру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3.Подпрограмма "Финансовая поддержка социально ориентированным организациям"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публикаций (статей) о социально ориентированных некоммерческих организациях в автономной некоммерческой организации «Редакция  газеты «Вперёд»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>
              <w:rPr>
                <w:rFonts w:ascii="Arial" w:hAnsi="Arial" w:cs="Arial"/>
                <w:color w:val="000000"/>
              </w:rPr>
              <w:t>шшт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Оказание финансовой поддержки социально ориентированным некоммерческим организациям, осуществляемой путём предоставления субсидий  в пределах финансовых средств, предусмотренных на эти цели в бюджете </w:t>
            </w:r>
            <w:proofErr w:type="spellStart"/>
            <w:r>
              <w:rPr>
                <w:rFonts w:ascii="Arial" w:hAnsi="Arial" w:cs="Arial"/>
                <w:color w:val="000000"/>
              </w:rPr>
              <w:t>Атяшевского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муниципального района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>
              <w:rPr>
                <w:rFonts w:ascii="Arial" w:hAnsi="Arial" w:cs="Arial"/>
                <w:color w:val="000000"/>
              </w:rPr>
              <w:t>шед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4.Подпрограмма – «Финансовая поддержка социально ориентированным некоммерческим организациям, осуществляющим свою деятельность на территории </w:t>
            </w:r>
            <w:proofErr w:type="spellStart"/>
            <w:r>
              <w:rPr>
                <w:rFonts w:ascii="Arial" w:hAnsi="Arial" w:cs="Arial"/>
                <w:color w:val="000000"/>
              </w:rPr>
              <w:t>Атяшевского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муниципального района»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Количество социально ориентированных некоммерческих организаций, которым оказана финансовая поддержка осуществляемая путём предоставления субсидий  в пределах финансовых средств, предусмотренных на эти </w:t>
            </w:r>
            <w:r>
              <w:rPr>
                <w:rFonts w:ascii="Arial" w:hAnsi="Arial" w:cs="Arial"/>
                <w:color w:val="000000"/>
              </w:rPr>
              <w:lastRenderedPageBreak/>
              <w:t xml:space="preserve">цели в бюджете </w:t>
            </w:r>
            <w:proofErr w:type="spellStart"/>
            <w:r>
              <w:rPr>
                <w:rFonts w:ascii="Arial" w:hAnsi="Arial" w:cs="Arial"/>
                <w:color w:val="000000"/>
              </w:rPr>
              <w:t>Атяшевского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муниципального района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lastRenderedPageBreak/>
              <w:t>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Количество публикаций (статей) социальной направлен </w:t>
            </w:r>
            <w:proofErr w:type="spellStart"/>
            <w:r>
              <w:rPr>
                <w:rFonts w:ascii="Arial" w:hAnsi="Arial" w:cs="Arial"/>
                <w:color w:val="000000"/>
              </w:rPr>
              <w:t>ности</w:t>
            </w:r>
            <w:proofErr w:type="spellEnd"/>
            <w:r>
              <w:rPr>
                <w:rFonts w:ascii="Arial" w:hAnsi="Arial" w:cs="Arial"/>
                <w:color w:val="000000"/>
              </w:rPr>
              <w:t>, о деятельности СОНКО в районной  газете «Вперёд»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354B98" w:rsidRDefault="00354B98" w:rsidP="004F0878">
      <w:pPr>
        <w:jc w:val="center"/>
        <w:rPr>
          <w:sz w:val="44"/>
          <w:szCs w:val="40"/>
          <w:u w:val="single"/>
        </w:rPr>
      </w:pPr>
    </w:p>
    <w:p w:rsidR="00354B98" w:rsidRPr="00BE64A6" w:rsidRDefault="00354B98" w:rsidP="004F0878">
      <w:pPr>
        <w:jc w:val="center"/>
        <w:rPr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bookmarkEnd w:id="17"/>
    <w:p w:rsidR="004F0878" w:rsidRDefault="004F0878" w:rsidP="004F0878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44" name="Рисунок 44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i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4C5">
        <w:rPr>
          <w:color w:val="FF0000"/>
          <w:sz w:val="72"/>
          <w:szCs w:val="72"/>
        </w:rPr>
        <w:t>04</w:t>
      </w:r>
      <w:r>
        <w:rPr>
          <w:color w:val="FF0000"/>
          <w:sz w:val="96"/>
          <w:szCs w:val="96"/>
        </w:rPr>
        <w:t xml:space="preserve"> </w:t>
      </w:r>
      <w:r w:rsidRPr="00DB24C5">
        <w:rPr>
          <w:sz w:val="48"/>
          <w:szCs w:val="48"/>
        </w:rPr>
        <w:t xml:space="preserve">Муниципальная программа «Улучшение демографической ситуации в </w:t>
      </w:r>
      <w:proofErr w:type="spellStart"/>
      <w:r w:rsidRPr="00DB24C5">
        <w:rPr>
          <w:sz w:val="48"/>
          <w:szCs w:val="48"/>
        </w:rPr>
        <w:t>Атяшевском</w:t>
      </w:r>
      <w:proofErr w:type="spellEnd"/>
      <w:r w:rsidRPr="00DB24C5">
        <w:rPr>
          <w:sz w:val="48"/>
          <w:szCs w:val="48"/>
        </w:rPr>
        <w:t xml:space="preserve"> муниципальном районе»</w:t>
      </w:r>
    </w:p>
    <w:p w:rsidR="004F0878" w:rsidRDefault="004F0878" w:rsidP="004F0878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 xml:space="preserve">улучшение демографической ситуации на территории </w:t>
      </w:r>
      <w:proofErr w:type="spellStart"/>
      <w:r>
        <w:rPr>
          <w:sz w:val="28"/>
          <w:szCs w:val="28"/>
        </w:rPr>
        <w:t>Атяшевского</w:t>
      </w:r>
      <w:proofErr w:type="spellEnd"/>
      <w:r>
        <w:rPr>
          <w:sz w:val="28"/>
          <w:szCs w:val="28"/>
        </w:rPr>
        <w:t xml:space="preserve"> муниципального района; формирование благоприятных условий для улучшения качества жизни и здоровья населения.</w:t>
      </w:r>
    </w:p>
    <w:p w:rsidR="004F0878" w:rsidRDefault="004F0878" w:rsidP="004F0878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1065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2100"/>
        <w:gridCol w:w="1492"/>
        <w:gridCol w:w="726"/>
        <w:gridCol w:w="726"/>
        <w:gridCol w:w="726"/>
        <w:gridCol w:w="726"/>
        <w:gridCol w:w="726"/>
        <w:gridCol w:w="726"/>
        <w:gridCol w:w="726"/>
        <w:gridCol w:w="726"/>
        <w:gridCol w:w="735"/>
      </w:tblGrid>
      <w:tr w:rsidR="0021316E" w:rsidRPr="0021316E" w:rsidTr="0021316E"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№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п/п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Наименование показателя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(индикатора)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Ед.изм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65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Значения показателей</w:t>
            </w:r>
          </w:p>
        </w:tc>
      </w:tr>
      <w:tr w:rsidR="0021316E" w:rsidRPr="0021316E" w:rsidTr="0021316E"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2016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2017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2018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2019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2023 год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2024 год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</w:tr>
      <w:tr w:rsidR="0021316E" w:rsidRPr="0021316E" w:rsidTr="00DB0789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Подпрограмма « Повышение качества жизни граждан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Атяшевского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муниципального района»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увеличение ожидаемой продолжительности жизни до 70,7 лет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лет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72,0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детей в семье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1,99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укрепление репродуктивного здоровья детей и подростков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детей и подростков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материнской смертности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100 000 родившихся живыми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младенческой смертности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1000 родившихся живыми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6.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смертности, в том числе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а) от дорожно-транспортных происшествий,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б) болезней системы кровообращения, 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в) новообразований, 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г) туберкулеза до 14,7 случаев на 10 000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10 000 населения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325,7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202,8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275,6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145,4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263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134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132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100 000 населения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16,4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укрепление института семьи, возрождение и сохранение духовно-нравственных традиций семейных отношений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разводов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Подпрограмма «Развитие физической культуры и спорта в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Атяшевском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муниципальном районе»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граждан, занимающихся физической культурой и спортом к общей численности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39,0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учащихся и студентов, систематически занимающихся физической культурой и спортом к общей численности учащихся и студентов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84,6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89,0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89,5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90,5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91,0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доля лиц с ограниченными возможностями здоровья и инвалидов, систематически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занимающихся физической культурой и спортом к общей численности данной категории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спортивно-массовых мероприятий районного и республиканского уровня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граждан района сдавших нормативы ВФСК «Готов к труду и обороне» к общей численности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50,0,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53,0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54,0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мероприятий в год по сдаче нормативов комплекса ГТО среди всех категорий населения района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подготовленных спортсменов массовых спортивных разрядов ежегодно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спортсменов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252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Подпрограмма «Развитие молодежной политики в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Атяшевском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муниципальном районе»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внутрирайонных мероприятий в сфере молодежной политики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степень информационного обеспечения о деятельности молодежных организаций и объединений в районной газете «Вперед» и на официальном сайте органов местного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самоуправления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Атяшевского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муниципального района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количество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публикаций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молодых людей, от общего числа молодежи, принимающих участие в семинарах, совещаниях, конференциях и иных мероприятиях, проводимых в области молодежной политики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молодежи, принимающая участие в волонтерской (добровольческой) деятельности, от общего количества молодежи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15,0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Подпрограмма «Обеспечение жильем молодых семей </w:t>
            </w:r>
            <w:proofErr w:type="spellStart"/>
            <w:r w:rsidRPr="0021316E">
              <w:rPr>
                <w:rFonts w:ascii="Times New Roman" w:eastAsia="Times New Roman" w:hAnsi="Times New Roman"/>
                <w:lang w:eastAsia="ru-RU"/>
              </w:rPr>
              <w:t>Атяшевского</w:t>
            </w:r>
            <w:proofErr w:type="spellEnd"/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муниципального района»</w:t>
            </w:r>
          </w:p>
          <w:p w:rsidR="0021316E" w:rsidRPr="0021316E" w:rsidRDefault="0021316E" w:rsidP="00DB078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 xml:space="preserve">количество молодых семей, улучшивших жилищные условия в реализации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услугами граждан Российской  Федерации»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семей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доля молодых семей, улучшивших жилищные условия с в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>мероприятии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 Федерации»</w:t>
            </w: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, в общем количестве молодых семей, нуждающихся в улучшении жилищных условий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процентов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eastAsia="Times New Roman" w:cs="Calibri"/>
                <w:lang w:eastAsia="ru-RU"/>
              </w:rPr>
              <w:t>15,0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доля молодых семей, улучшивших жилищные условия в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мероприятии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программы Российской Федерации «Обеспечение доступным и комфортным жильем и коммунальными услугами граждан Российской  Федерации»</w:t>
            </w: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, в общем количестве молодых семей, получивших социальную поддержку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</w:tbl>
    <w:p w:rsidR="004F0878" w:rsidRPr="005A66C9" w:rsidRDefault="004F0878" w:rsidP="004F0878">
      <w:pPr>
        <w:rPr>
          <w:sz w:val="28"/>
          <w:szCs w:val="28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7540F" w:rsidRDefault="004F0878" w:rsidP="004F0878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2891790" cy="2175510"/>
            <wp:effectExtent l="0" t="0" r="3810" b="0"/>
            <wp:wrapSquare wrapText="bothSides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C00000"/>
          <w:sz w:val="72"/>
          <w:szCs w:val="72"/>
        </w:rPr>
        <w:t>05</w:t>
      </w:r>
      <w:r w:rsidRPr="005608DC">
        <w:rPr>
          <w:sz w:val="48"/>
          <w:szCs w:val="40"/>
        </w:rPr>
        <w:t xml:space="preserve"> </w:t>
      </w:r>
      <w:r>
        <w:rPr>
          <w:sz w:val="48"/>
          <w:szCs w:val="48"/>
        </w:rPr>
        <w:t>Муниципальная</w:t>
      </w:r>
      <w:r w:rsidRPr="00EE3BE6">
        <w:rPr>
          <w:sz w:val="48"/>
          <w:szCs w:val="48"/>
        </w:rPr>
        <w:t xml:space="preserve"> программа</w:t>
      </w:r>
      <w:r w:rsidR="00F7540F"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Атяшевского</w:t>
      </w:r>
      <w:proofErr w:type="spellEnd"/>
      <w:r>
        <w:rPr>
          <w:sz w:val="48"/>
          <w:szCs w:val="48"/>
        </w:rPr>
        <w:t xml:space="preserve">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</w:t>
      </w:r>
    </w:p>
    <w:p w:rsidR="004F0878" w:rsidRPr="00EB0691" w:rsidRDefault="004F0878" w:rsidP="004F0878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 w:rsidR="00F7540F">
        <w:rPr>
          <w:sz w:val="44"/>
          <w:szCs w:val="40"/>
        </w:rPr>
        <w:t xml:space="preserve"> </w:t>
      </w:r>
      <w:r w:rsidRPr="00EB0691">
        <w:rPr>
          <w:sz w:val="28"/>
          <w:szCs w:val="28"/>
        </w:rPr>
        <w:t xml:space="preserve">повышение качества жизни населения </w:t>
      </w:r>
      <w:proofErr w:type="spellStart"/>
      <w:r w:rsidRPr="00EB0691">
        <w:rPr>
          <w:sz w:val="28"/>
          <w:szCs w:val="28"/>
        </w:rPr>
        <w:t>Атяшевского</w:t>
      </w:r>
      <w:proofErr w:type="spellEnd"/>
      <w:r w:rsidRPr="00EB0691">
        <w:rPr>
          <w:sz w:val="28"/>
          <w:szCs w:val="28"/>
        </w:rPr>
        <w:t xml:space="preserve"> муниципального района путем предоставления возможности саморазвития через регулярные занятия творчеством по свободно выбранному напр</w:t>
      </w:r>
      <w:r w:rsidR="00F7540F">
        <w:rPr>
          <w:sz w:val="28"/>
          <w:szCs w:val="28"/>
        </w:rPr>
        <w:t>а</w:t>
      </w:r>
      <w:r w:rsidRPr="00EB0691">
        <w:rPr>
          <w:sz w:val="28"/>
          <w:szCs w:val="28"/>
        </w:rPr>
        <w:t>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населения, полноценного межнационального культурного обмена.</w:t>
      </w:r>
    </w:p>
    <w:p w:rsidR="004F0878" w:rsidRDefault="004F0878" w:rsidP="004F0878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097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4034"/>
        <w:gridCol w:w="1029"/>
        <w:gridCol w:w="857"/>
        <w:gridCol w:w="857"/>
        <w:gridCol w:w="857"/>
        <w:gridCol w:w="857"/>
        <w:gridCol w:w="985"/>
        <w:gridCol w:w="795"/>
        <w:gridCol w:w="62"/>
      </w:tblGrid>
      <w:tr w:rsidR="00F17A6E" w:rsidRPr="00F17A6E" w:rsidTr="00F17A6E">
        <w:trPr>
          <w:gridAfter w:val="1"/>
          <w:wAfter w:w="62" w:type="dxa"/>
          <w:trHeight w:val="20"/>
        </w:trPr>
        <w:tc>
          <w:tcPr>
            <w:tcW w:w="645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№ п/п</w:t>
            </w:r>
          </w:p>
        </w:tc>
        <w:tc>
          <w:tcPr>
            <w:tcW w:w="4034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Показатель (индикатор)</w:t>
            </w:r>
            <w:r w:rsidRPr="00F17A6E">
              <w:rPr>
                <w:rFonts w:eastAsia="Times New Roman"/>
                <w:color w:val="000000"/>
              </w:rPr>
              <w:br/>
              <w:t>(наименование)</w:t>
            </w:r>
          </w:p>
        </w:tc>
        <w:tc>
          <w:tcPr>
            <w:tcW w:w="1029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Единица измерения</w:t>
            </w:r>
          </w:p>
        </w:tc>
        <w:tc>
          <w:tcPr>
            <w:tcW w:w="5208" w:type="dxa"/>
            <w:gridSpan w:val="6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Значения показателей по годам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029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2019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2020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2021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2022 г.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2023 г.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2024 г.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1</w:t>
            </w:r>
          </w:p>
        </w:tc>
        <w:tc>
          <w:tcPr>
            <w:tcW w:w="4034" w:type="dxa"/>
            <w:shd w:val="clear" w:color="auto" w:fill="auto"/>
          </w:tcPr>
          <w:p w:rsidR="00F17A6E" w:rsidRPr="00F17A6E" w:rsidRDefault="00F17A6E" w:rsidP="00DB0789">
            <w:r w:rsidRPr="00F17A6E">
              <w:rPr>
                <w:rFonts w:eastAsia="Times New Roman"/>
                <w:color w:val="000000"/>
              </w:rP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029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31,2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</w:t>
            </w:r>
          </w:p>
        </w:tc>
        <w:tc>
          <w:tcPr>
            <w:tcW w:w="4034" w:type="dxa"/>
            <w:shd w:val="clear" w:color="auto" w:fill="auto"/>
          </w:tcPr>
          <w:p w:rsidR="00F17A6E" w:rsidRPr="00F17A6E" w:rsidRDefault="00F17A6E" w:rsidP="00DB0789">
            <w:r w:rsidRPr="00F17A6E">
              <w:rPr>
                <w:rFonts w:eastAsia="Times New Roman"/>
                <w:color w:val="000000"/>
              </w:rPr>
              <w:t xml:space="preserve">Уровень </w:t>
            </w:r>
            <w:proofErr w:type="spellStart"/>
            <w:r w:rsidRPr="00F17A6E">
              <w:rPr>
                <w:rFonts w:eastAsia="Times New Roman"/>
                <w:color w:val="000000"/>
              </w:rPr>
              <w:t>удовлетво-ренности</w:t>
            </w:r>
            <w:proofErr w:type="spellEnd"/>
            <w:r w:rsidRPr="00F17A6E">
              <w:rPr>
                <w:rFonts w:eastAsia="Times New Roman"/>
                <w:color w:val="000000"/>
              </w:rPr>
              <w:t xml:space="preserve"> населения </w:t>
            </w:r>
            <w:proofErr w:type="spellStart"/>
            <w:r w:rsidRPr="00F17A6E">
              <w:rPr>
                <w:rFonts w:eastAsia="Times New Roman"/>
                <w:color w:val="000000"/>
              </w:rPr>
              <w:t>Атяшевского</w:t>
            </w:r>
            <w:proofErr w:type="spellEnd"/>
            <w:r w:rsidRPr="00F17A6E">
              <w:rPr>
                <w:rFonts w:eastAsia="Times New Roman"/>
                <w:color w:val="000000"/>
              </w:rPr>
              <w:t xml:space="preserve"> муниципального  района качеством предоставления  муниципальных услуг в сфере культуры</w:t>
            </w:r>
          </w:p>
        </w:tc>
        <w:tc>
          <w:tcPr>
            <w:tcW w:w="1029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  местного (муниципального) значения: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lastRenderedPageBreak/>
              <w:t>4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Количество единиц хранения архивных документов, хранящихся в нормативных условиях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proofErr w:type="spellStart"/>
            <w:r w:rsidRPr="00F17A6E">
              <w:rPr>
                <w:rFonts w:eastAsia="Times New Roman"/>
                <w:color w:val="000000"/>
              </w:rPr>
              <w:t>ед.хр</w:t>
            </w:r>
            <w:proofErr w:type="spellEnd"/>
            <w:r w:rsidRPr="00F17A6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2400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2600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2600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5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</w:tr>
    </w:tbl>
    <w:p w:rsidR="00F17A6E" w:rsidRPr="00BE64A6" w:rsidRDefault="00F17A6E" w:rsidP="004F0878">
      <w:pPr>
        <w:rPr>
          <w:sz w:val="44"/>
          <w:szCs w:val="40"/>
          <w:u w:val="single"/>
        </w:rPr>
      </w:pPr>
    </w:p>
    <w:p w:rsidR="00336B25" w:rsidRDefault="00336B25" w:rsidP="004F0878">
      <w:pPr>
        <w:jc w:val="center"/>
        <w:rPr>
          <w:b/>
          <w:bCs/>
          <w:color w:val="C00000"/>
          <w:sz w:val="72"/>
          <w:szCs w:val="72"/>
        </w:rPr>
      </w:pPr>
    </w:p>
    <w:p w:rsidR="00251454" w:rsidRDefault="00251454" w:rsidP="004F0878">
      <w:pPr>
        <w:jc w:val="center"/>
        <w:rPr>
          <w:b/>
          <w:bCs/>
          <w:color w:val="C00000"/>
          <w:sz w:val="72"/>
          <w:szCs w:val="72"/>
        </w:rPr>
      </w:pPr>
      <w:r>
        <w:rPr>
          <w:b/>
          <w:bCs/>
          <w:color w:val="C00000"/>
          <w:sz w:val="72"/>
          <w:szCs w:val="72"/>
        </w:rPr>
        <w:br w:type="page"/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lastRenderedPageBreak/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</w:t>
      </w:r>
      <w:r w:rsidR="000D0F58">
        <w:rPr>
          <w:sz w:val="46"/>
          <w:szCs w:val="46"/>
        </w:rPr>
        <w:t>»</w:t>
      </w:r>
    </w:p>
    <w:p w:rsidR="004F0878" w:rsidRPr="00B17829" w:rsidRDefault="004F0878" w:rsidP="004F0878">
      <w:pPr>
        <w:jc w:val="center"/>
        <w:rPr>
          <w:sz w:val="20"/>
          <w:szCs w:val="20"/>
        </w:rPr>
      </w:pPr>
    </w:p>
    <w:p w:rsidR="004F0878" w:rsidRPr="008904DB" w:rsidRDefault="004F0878" w:rsidP="004F087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42" name="Рисунок 42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4A6">
        <w:rPr>
          <w:sz w:val="44"/>
          <w:szCs w:val="44"/>
          <w:u w:val="single"/>
        </w:rPr>
        <w:t>Цель программы:</w:t>
      </w:r>
      <w:r>
        <w:rPr>
          <w:sz w:val="44"/>
          <w:szCs w:val="44"/>
          <w:u w:val="single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8904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сельхозтоваропроизводителями района ; </w:t>
      </w:r>
      <w:r w:rsidRPr="008904DB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4F0878" w:rsidRPr="008904DB" w:rsidRDefault="004F0878" w:rsidP="004F087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4F0878" w:rsidRPr="00BE64A6" w:rsidRDefault="004F0878" w:rsidP="004F0878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p w:rsidR="004F0878" w:rsidRPr="00FD418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1052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084"/>
        <w:gridCol w:w="1134"/>
        <w:gridCol w:w="1134"/>
        <w:gridCol w:w="1134"/>
      </w:tblGrid>
      <w:tr w:rsidR="00354B98" w:rsidRPr="00881722" w:rsidTr="00354B98">
        <w:trPr>
          <w:cantSplit/>
          <w:tblHeader/>
        </w:trPr>
        <w:tc>
          <w:tcPr>
            <w:tcW w:w="2263" w:type="dxa"/>
          </w:tcPr>
          <w:p w:rsidR="00354B98" w:rsidRPr="00881722" w:rsidRDefault="00354B98" w:rsidP="004F0878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354B98" w:rsidRPr="00881722" w:rsidRDefault="00354B98" w:rsidP="004F0878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354B98" w:rsidRPr="00881722" w:rsidRDefault="00354B98" w:rsidP="00251454">
            <w:pPr>
              <w:jc w:val="center"/>
            </w:pPr>
            <w:r w:rsidRPr="00881722">
              <w:t>201</w:t>
            </w:r>
            <w:r>
              <w:t>7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354B98" w:rsidRPr="00881722" w:rsidRDefault="00354B98" w:rsidP="00251454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 </w:t>
            </w:r>
          </w:p>
        </w:tc>
        <w:tc>
          <w:tcPr>
            <w:tcW w:w="1084" w:type="dxa"/>
          </w:tcPr>
          <w:p w:rsidR="00354B98" w:rsidRPr="00881722" w:rsidRDefault="00354B98" w:rsidP="00251454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354B98" w:rsidRPr="00881722" w:rsidRDefault="00354B98" w:rsidP="00251454">
            <w:pPr>
              <w:jc w:val="center"/>
            </w:pPr>
            <w:r w:rsidRPr="00881722">
              <w:t>20</w:t>
            </w:r>
            <w:r>
              <w:t>20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354B98" w:rsidRPr="00881722" w:rsidRDefault="00354B98" w:rsidP="00251454">
            <w:pPr>
              <w:jc w:val="center"/>
            </w:pPr>
            <w:r w:rsidRPr="00881722">
              <w:t>20</w:t>
            </w:r>
            <w:r>
              <w:t>2</w:t>
            </w:r>
            <w:r w:rsidRPr="00881722">
              <w:t>1 год</w:t>
            </w:r>
          </w:p>
        </w:tc>
        <w:tc>
          <w:tcPr>
            <w:tcW w:w="1134" w:type="dxa"/>
          </w:tcPr>
          <w:p w:rsidR="00354B98" w:rsidRPr="00881722" w:rsidRDefault="00354B98" w:rsidP="00251454">
            <w:pPr>
              <w:jc w:val="center"/>
            </w:pPr>
            <w:r>
              <w:t>2022 год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96,8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104,1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104,2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104,3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102,8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102,8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86,0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105,5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105,7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102,5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lastRenderedPageBreak/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108,2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103,0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107,7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103,0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103,2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103,8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86,5</w:t>
            </w:r>
          </w:p>
        </w:tc>
        <w:tc>
          <w:tcPr>
            <w:tcW w:w="1226" w:type="dxa"/>
          </w:tcPr>
          <w:p w:rsidR="00354B98" w:rsidRPr="00A933B7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101,0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102,0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102,0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13,1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18,5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19,0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19,5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 w:rsidRPr="00881722">
              <w:t>рублей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20237</w:t>
            </w:r>
          </w:p>
        </w:tc>
        <w:tc>
          <w:tcPr>
            <w:tcW w:w="1226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21311</w:t>
            </w:r>
          </w:p>
        </w:tc>
        <w:tc>
          <w:tcPr>
            <w:tcW w:w="108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23545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25751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27296</w:t>
            </w:r>
          </w:p>
        </w:tc>
        <w:tc>
          <w:tcPr>
            <w:tcW w:w="1134" w:type="dxa"/>
          </w:tcPr>
          <w:p w:rsidR="00354B98" w:rsidRPr="00881722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27296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>
              <w:t>Индекс производительности труда в сельхозпредприятиях к предыдущему году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99,5</w:t>
            </w:r>
          </w:p>
        </w:tc>
        <w:tc>
          <w:tcPr>
            <w:tcW w:w="1226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105,6</w:t>
            </w:r>
          </w:p>
        </w:tc>
        <w:tc>
          <w:tcPr>
            <w:tcW w:w="108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105,8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105,0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</w:tr>
      <w:tr w:rsidR="00354B98" w:rsidRPr="00881722" w:rsidTr="00354B98">
        <w:trPr>
          <w:cantSplit/>
        </w:trPr>
        <w:tc>
          <w:tcPr>
            <w:tcW w:w="2263" w:type="dxa"/>
          </w:tcPr>
          <w:p w:rsidR="00354B98" w:rsidRPr="00881722" w:rsidRDefault="00354B98" w:rsidP="00354B98">
            <w:pPr>
              <w:autoSpaceDE w:val="0"/>
              <w:autoSpaceDN w:val="0"/>
              <w:adjustRightInd w:val="0"/>
            </w:pPr>
            <w:r>
              <w:t>Количество высокопроизводительных мест в сельхозпредприятиях</w:t>
            </w:r>
          </w:p>
        </w:tc>
        <w:tc>
          <w:tcPr>
            <w:tcW w:w="1417" w:type="dxa"/>
          </w:tcPr>
          <w:p w:rsidR="00354B98" w:rsidRPr="00881722" w:rsidRDefault="00354B98" w:rsidP="00354B98">
            <w:pPr>
              <w:spacing w:line="240" w:lineRule="atLeast"/>
              <w:jc w:val="center"/>
            </w:pPr>
            <w:r>
              <w:t>единиц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158</w:t>
            </w:r>
          </w:p>
        </w:tc>
        <w:tc>
          <w:tcPr>
            <w:tcW w:w="1226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282</w:t>
            </w:r>
          </w:p>
        </w:tc>
        <w:tc>
          <w:tcPr>
            <w:tcW w:w="108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282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282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381</w:t>
            </w:r>
          </w:p>
        </w:tc>
        <w:tc>
          <w:tcPr>
            <w:tcW w:w="1134" w:type="dxa"/>
          </w:tcPr>
          <w:p w:rsidR="00354B98" w:rsidRDefault="00354B98" w:rsidP="00354B9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381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FC77F9" w:rsidRDefault="00FC77F9" w:rsidP="00F17A6E">
      <w:pPr>
        <w:spacing w:after="0" w:line="240" w:lineRule="auto"/>
        <w:rPr>
          <w:b/>
          <w:color w:val="FF0000"/>
          <w:sz w:val="72"/>
          <w:szCs w:val="72"/>
        </w:rPr>
      </w:pPr>
    </w:p>
    <w:p w:rsidR="00FC77F9" w:rsidRDefault="00FC77F9" w:rsidP="00F17A6E">
      <w:pPr>
        <w:spacing w:after="0" w:line="240" w:lineRule="auto"/>
        <w:rPr>
          <w:b/>
          <w:color w:val="FF0000"/>
          <w:sz w:val="72"/>
          <w:szCs w:val="72"/>
        </w:rPr>
      </w:pPr>
    </w:p>
    <w:p w:rsidR="00F17A6E" w:rsidRPr="00622FA4" w:rsidRDefault="00F17A6E" w:rsidP="00F17A6E">
      <w:pPr>
        <w:spacing w:after="0" w:line="240" w:lineRule="auto"/>
        <w:rPr>
          <w:sz w:val="48"/>
          <w:szCs w:val="48"/>
        </w:rPr>
      </w:pPr>
      <w:r w:rsidRPr="00037F9A">
        <w:rPr>
          <w:b/>
          <w:color w:val="FF0000"/>
          <w:sz w:val="72"/>
          <w:szCs w:val="72"/>
        </w:rPr>
        <w:lastRenderedPageBreak/>
        <w:t>1</w:t>
      </w:r>
      <w:r>
        <w:rPr>
          <w:b/>
          <w:color w:val="FF0000"/>
          <w:sz w:val="72"/>
          <w:szCs w:val="72"/>
        </w:rPr>
        <w:t xml:space="preserve">0 </w:t>
      </w:r>
      <w:r>
        <w:rPr>
          <w:sz w:val="48"/>
          <w:szCs w:val="48"/>
        </w:rPr>
        <w:t xml:space="preserve">Муниципальная программа </w:t>
      </w:r>
      <w:proofErr w:type="spellStart"/>
      <w:r>
        <w:rPr>
          <w:sz w:val="48"/>
          <w:szCs w:val="48"/>
        </w:rPr>
        <w:t>Атяшевского</w:t>
      </w:r>
      <w:proofErr w:type="spellEnd"/>
      <w:r>
        <w:rPr>
          <w:sz w:val="48"/>
          <w:szCs w:val="48"/>
        </w:rPr>
        <w:t xml:space="preserve"> муниципального района</w:t>
      </w:r>
      <w:r w:rsidRPr="00EE3BE6">
        <w:rPr>
          <w:sz w:val="48"/>
          <w:szCs w:val="48"/>
        </w:rPr>
        <w:t xml:space="preserve"> </w:t>
      </w:r>
      <w:r w:rsidRPr="00622FA4">
        <w:rPr>
          <w:sz w:val="48"/>
          <w:szCs w:val="48"/>
        </w:rPr>
        <w:t xml:space="preserve">«Экономическое развитие </w:t>
      </w:r>
      <w:proofErr w:type="spellStart"/>
      <w:r w:rsidRPr="00622FA4">
        <w:rPr>
          <w:sz w:val="48"/>
          <w:szCs w:val="48"/>
        </w:rPr>
        <w:t>Атяшевского</w:t>
      </w:r>
      <w:proofErr w:type="spellEnd"/>
      <w:r w:rsidRPr="00622FA4">
        <w:rPr>
          <w:sz w:val="48"/>
          <w:szCs w:val="48"/>
        </w:rPr>
        <w:t xml:space="preserve"> муниципального район</w:t>
      </w:r>
      <w:r w:rsidR="00354B98">
        <w:rPr>
          <w:sz w:val="48"/>
          <w:szCs w:val="48"/>
        </w:rPr>
        <w:t>а</w:t>
      </w:r>
      <w:r w:rsidRPr="00622FA4">
        <w:rPr>
          <w:sz w:val="48"/>
          <w:szCs w:val="48"/>
        </w:rPr>
        <w:t xml:space="preserve">» </w:t>
      </w:r>
    </w:p>
    <w:p w:rsidR="00F17A6E" w:rsidRPr="00B10E02" w:rsidRDefault="00F17A6E" w:rsidP="00F17A6E">
      <w:pPr>
        <w:rPr>
          <w:sz w:val="20"/>
          <w:szCs w:val="20"/>
        </w:rPr>
      </w:pPr>
    </w:p>
    <w:p w:rsidR="00F17A6E" w:rsidRPr="00622FA4" w:rsidRDefault="00F17A6E" w:rsidP="00F17A6E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622FA4">
        <w:rPr>
          <w:sz w:val="28"/>
        </w:rPr>
        <w:t xml:space="preserve">Создание условий для обеспечения устойчивого роста экономики и улучшения инвестиционной привлекательности </w:t>
      </w:r>
      <w:proofErr w:type="spellStart"/>
      <w:r w:rsidRPr="00622FA4">
        <w:rPr>
          <w:sz w:val="28"/>
        </w:rPr>
        <w:t>Атяшевского</w:t>
      </w:r>
      <w:proofErr w:type="spellEnd"/>
      <w:r w:rsidRPr="00622FA4">
        <w:rPr>
          <w:sz w:val="28"/>
        </w:rPr>
        <w:t xml:space="preserve"> муниципального района путем создания комфортных условий для ведения бизнеса и улучшения инвестиционного климата</w:t>
      </w:r>
    </w:p>
    <w:p w:rsidR="00F17A6E" w:rsidRPr="00BE64A6" w:rsidRDefault="00F17A6E" w:rsidP="00F17A6E">
      <w:pPr>
        <w:jc w:val="both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117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3"/>
        <w:gridCol w:w="876"/>
        <w:gridCol w:w="851"/>
        <w:gridCol w:w="851"/>
        <w:gridCol w:w="850"/>
        <w:gridCol w:w="851"/>
        <w:gridCol w:w="992"/>
        <w:gridCol w:w="992"/>
        <w:gridCol w:w="851"/>
        <w:gridCol w:w="850"/>
        <w:gridCol w:w="121"/>
      </w:tblGrid>
      <w:tr w:rsidR="00FC77F9" w:rsidRPr="00FC77F9" w:rsidTr="00FC77F9">
        <w:tc>
          <w:tcPr>
            <w:tcW w:w="3093" w:type="dxa"/>
            <w:vMerge w:val="restart"/>
            <w:hideMark/>
          </w:tcPr>
          <w:p w:rsidR="00FC77F9" w:rsidRPr="00FC77F9" w:rsidRDefault="00FC77F9" w:rsidP="00DB0789">
            <w:pPr>
              <w:jc w:val="center"/>
              <w:rPr>
                <w:b/>
                <w:u w:val="single"/>
              </w:rPr>
            </w:pPr>
            <w:r w:rsidRPr="00FC77F9">
              <w:t>Наименование показателя</w:t>
            </w:r>
          </w:p>
        </w:tc>
        <w:tc>
          <w:tcPr>
            <w:tcW w:w="876" w:type="dxa"/>
            <w:vMerge w:val="restart"/>
            <w:vAlign w:val="center"/>
            <w:hideMark/>
          </w:tcPr>
          <w:p w:rsidR="00FC77F9" w:rsidRPr="00FC77F9" w:rsidRDefault="00FC77F9" w:rsidP="00DB0789">
            <w:pPr>
              <w:jc w:val="center"/>
              <w:rPr>
                <w:b/>
                <w:u w:val="single"/>
              </w:rPr>
            </w:pPr>
            <w:r w:rsidRPr="00FC77F9">
              <w:t xml:space="preserve">Ед. </w:t>
            </w:r>
            <w:proofErr w:type="spellStart"/>
            <w:r w:rsidRPr="00FC77F9">
              <w:t>измер</w:t>
            </w:r>
            <w:proofErr w:type="spellEnd"/>
            <w:r w:rsidRPr="00FC77F9">
              <w:t>.</w:t>
            </w:r>
          </w:p>
        </w:tc>
        <w:tc>
          <w:tcPr>
            <w:tcW w:w="7209" w:type="dxa"/>
            <w:gridSpan w:val="9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vMerge/>
            <w:vAlign w:val="center"/>
            <w:hideMark/>
          </w:tcPr>
          <w:p w:rsidR="00FC77F9" w:rsidRPr="00FC77F9" w:rsidRDefault="00FC77F9" w:rsidP="00DB078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FC77F9" w:rsidRPr="00FC77F9" w:rsidRDefault="00FC77F9" w:rsidP="00DB078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2018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2019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2020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2021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2022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2023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2024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2025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hAnsi="Times New Roman"/>
              </w:rPr>
              <w:t>Объем инвестиций в основной капитал за счет всех источников финансирования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spellStart"/>
            <w:r w:rsidRPr="00FC77F9">
              <w:rPr>
                <w:rFonts w:ascii="Times New Roman" w:eastAsia="Calibri" w:hAnsi="Times New Roman"/>
              </w:rPr>
              <w:t>млн.руб</w:t>
            </w:r>
            <w:proofErr w:type="spellEnd"/>
            <w:r w:rsidRPr="00FC77F9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325,0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807,8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684,2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111,7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3812,7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2493,6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690,6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В т.ч. объем инвестиций в основной капитал за счет внебюджетных источников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spellStart"/>
            <w:r w:rsidRPr="00FC77F9">
              <w:rPr>
                <w:rFonts w:ascii="Times New Roman" w:eastAsia="Calibri" w:hAnsi="Times New Roman"/>
              </w:rPr>
              <w:t>млн.руб</w:t>
            </w:r>
            <w:proofErr w:type="spellEnd"/>
            <w:r w:rsidRPr="00FC77F9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320,0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677,4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376,2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17,9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3549,4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2291,4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581,4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проектов нормативных правовых актов, в отношении которых выявлены нарушения в проведении процедуры оценки регулирующего воздействия, от общего числа проектов нормативных правовых актов, проходящих процедуру оценки регулирующего воздействия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Количество заключений </w:t>
            </w:r>
            <w:r w:rsidRPr="00FC77F9">
              <w:rPr>
                <w:rFonts w:ascii="Times New Roman" w:eastAsia="Calibri" w:hAnsi="Times New Roman"/>
              </w:rPr>
              <w:br/>
              <w:t>об оценке регулирующего воздействия с количественными оценками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контрактов (в стоимостном выражении), заключенных с единственным поставщиком по результатам несостоявшихся конкурентных процедур определения поставщика (подрядчика, исполнителя);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Число участников конкурентных процедур определения поставщиков </w:t>
            </w:r>
            <w:r w:rsidRPr="00FC77F9">
              <w:rPr>
                <w:rFonts w:ascii="Times New Roman" w:eastAsia="Calibri" w:hAnsi="Times New Roman"/>
              </w:rPr>
              <w:lastRenderedPageBreak/>
              <w:t>(подрядчиков, исполнителей) при обеспечении закупок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highlight w:val="red"/>
              </w:rPr>
            </w:pPr>
            <w:r w:rsidRPr="00FC77F9">
              <w:rPr>
                <w:rFonts w:ascii="Times New Roman" w:eastAsia="Calibri" w:hAnsi="Times New Roman"/>
              </w:rPr>
              <w:lastRenderedPageBreak/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Количество уникальных пользователей сайта </w:t>
            </w:r>
            <w:hyperlink r:id="rId114" w:tgtFrame="_blank" w:history="1">
              <w:r w:rsidRPr="00FC77F9">
                <w:rPr>
                  <w:rFonts w:ascii="Times New Roman" w:eastAsia="Calibri" w:hAnsi="Times New Roman"/>
                </w:rPr>
                <w:t>torgi.gov.ru</w:t>
              </w:r>
            </w:hyperlink>
            <w:r w:rsidRPr="00FC77F9">
              <w:rPr>
                <w:rFonts w:ascii="Times New Roman" w:eastAsia="Calibri" w:hAnsi="Times New Roman"/>
              </w:rPr>
              <w:t> (за отчетный год);</w:t>
            </w:r>
            <w:r w:rsidRPr="00FC77F9">
              <w:rPr>
                <w:rFonts w:ascii="Times New Roman" w:hAnsi="Times New Roman"/>
                <w:color w:val="22272F"/>
                <w:shd w:val="clear" w:color="auto" w:fill="FFFFFF"/>
              </w:rPr>
              <w:t> 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Объем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воздуха», «Водоснабжение; водоотведение, организация сбора и утилизации отходов, деятельность по ликвидации загрязнений»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highlight w:val="red"/>
              </w:rPr>
            </w:pPr>
            <w:r w:rsidRPr="00FC77F9">
              <w:rPr>
                <w:rFonts w:ascii="Times New Roman" w:eastAsia="Calibri" w:hAnsi="Times New Roman"/>
              </w:rPr>
              <w:t>Млн. 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7911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8351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9378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11390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11639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11791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11945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12000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Темп роста объема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105,6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112,3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121,5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102,2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Производительность труда в обрабатывающих производствах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Тыс. 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8498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8709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8889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9040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9179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9299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9421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9464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hAnsi="Times New Roman"/>
              </w:rPr>
              <w:t>Количество инвестиционных площадок, имеющихся на территории муниципального образования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22272F"/>
              </w:rPr>
            </w:pPr>
            <w:r w:rsidRPr="00FC77F9">
              <w:rPr>
                <w:rFonts w:ascii="Times New Roman" w:hAnsi="Times New Roman"/>
              </w:rPr>
              <w:t xml:space="preserve">Отклонение основных  показателей прогноза социально-экономического развития </w:t>
            </w:r>
            <w:proofErr w:type="spellStart"/>
            <w:r w:rsidRPr="00FC77F9">
              <w:rPr>
                <w:rFonts w:ascii="Times New Roman" w:hAnsi="Times New Roman"/>
              </w:rPr>
              <w:t>Атяшевского</w:t>
            </w:r>
            <w:proofErr w:type="spellEnd"/>
            <w:r w:rsidRPr="00FC77F9">
              <w:rPr>
                <w:rFonts w:ascii="Times New Roman" w:hAnsi="Times New Roman"/>
              </w:rPr>
              <w:t xml:space="preserve">  муниципального района от их фактических значений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Степень достижения значения целевых индикаторов муниципальных программ </w:t>
            </w:r>
            <w:proofErr w:type="spellStart"/>
            <w:r w:rsidRPr="00FC77F9">
              <w:rPr>
                <w:rFonts w:ascii="Times New Roman" w:eastAsia="Calibri" w:hAnsi="Times New Roman"/>
              </w:rPr>
              <w:t>Атяшевского</w:t>
            </w:r>
            <w:proofErr w:type="spellEnd"/>
            <w:r w:rsidRPr="00FC77F9">
              <w:rPr>
                <w:rFonts w:ascii="Times New Roman" w:eastAsia="Calibri" w:hAnsi="Times New Roman"/>
              </w:rPr>
              <w:t xml:space="preserve"> муниципального района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Доля расходов  бюджета </w:t>
            </w:r>
            <w:proofErr w:type="spellStart"/>
            <w:r w:rsidRPr="00FC77F9">
              <w:rPr>
                <w:rFonts w:ascii="Times New Roman" w:eastAsia="Calibri" w:hAnsi="Times New Roman"/>
              </w:rPr>
              <w:t>Атяшевского</w:t>
            </w:r>
            <w:proofErr w:type="spellEnd"/>
            <w:r w:rsidRPr="00FC77F9">
              <w:rPr>
                <w:rFonts w:ascii="Times New Roman" w:eastAsia="Calibri" w:hAnsi="Times New Roman"/>
              </w:rPr>
              <w:t xml:space="preserve"> муниципального района, распределенных по </w:t>
            </w:r>
            <w:r w:rsidRPr="00FC77F9">
              <w:rPr>
                <w:rFonts w:ascii="Times New Roman" w:eastAsia="Calibri" w:hAnsi="Times New Roman"/>
              </w:rPr>
              <w:lastRenderedPageBreak/>
              <w:t>программному принципу (не менее)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lastRenderedPageBreak/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96,0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98,5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96,3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tabs>
                <w:tab w:val="left" w:pos="19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Удельный вес общего количества выполненных задач к количеству задач, запланированных в ежегодных планах мер</w:t>
            </w:r>
            <w:r w:rsidRPr="00FC77F9">
              <w:rPr>
                <w:rFonts w:ascii="Times New Roman" w:hAnsi="Times New Roman"/>
                <w:b/>
              </w:rPr>
              <w:t>о</w:t>
            </w:r>
            <w:r w:rsidRPr="00FC77F9">
              <w:rPr>
                <w:rFonts w:ascii="Times New Roman" w:hAnsi="Times New Roman"/>
              </w:rPr>
              <w:t xml:space="preserve">приятий по реализации документов стратегического планирования социально-экономического развития </w:t>
            </w:r>
            <w:proofErr w:type="spellStart"/>
            <w:r w:rsidRPr="00FC77F9">
              <w:rPr>
                <w:rFonts w:ascii="Times New Roman" w:hAnsi="Times New Roman"/>
              </w:rPr>
              <w:t>Атяшевского</w:t>
            </w:r>
            <w:proofErr w:type="spellEnd"/>
            <w:r w:rsidRPr="00FC77F9">
              <w:rPr>
                <w:rFonts w:ascii="Times New Roman" w:hAnsi="Times New Roman"/>
              </w:rPr>
              <w:t xml:space="preserve"> муниципального района;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0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выполненных мероприятий, обеспечивающих достижение установленных результатов, предусмотренных документами по развитию конкуренции и инвестиционной деятельности процентов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  <w:r w:rsidRPr="00FC77F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</w:tcPr>
          <w:p w:rsidR="00FC77F9" w:rsidRPr="00FC77F9" w:rsidRDefault="00FC77F9" w:rsidP="00FC7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93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 xml:space="preserve">Динамика количества хозяйствующих субъектов всех форм собственности зарегистрированных на территории </w:t>
            </w:r>
            <w:proofErr w:type="spellStart"/>
            <w:r w:rsidRPr="00FC77F9">
              <w:rPr>
                <w:rFonts w:ascii="Times New Roman" w:hAnsi="Times New Roman"/>
              </w:rPr>
              <w:t>Атяшевского</w:t>
            </w:r>
            <w:proofErr w:type="spellEnd"/>
            <w:r w:rsidRPr="00FC77F9">
              <w:rPr>
                <w:rFonts w:ascii="Times New Roman" w:hAnsi="Times New Roman"/>
              </w:rPr>
              <w:t xml:space="preserve"> муниципального района, единиц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450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455</w:t>
            </w:r>
          </w:p>
        </w:tc>
        <w:tc>
          <w:tcPr>
            <w:tcW w:w="992" w:type="dxa"/>
          </w:tcPr>
          <w:p w:rsidR="00FC77F9" w:rsidRPr="00FC77F9" w:rsidRDefault="00FC77F9" w:rsidP="00FC7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460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465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475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Количество сотрудников повысивших квалификацию </w:t>
            </w:r>
            <w:r w:rsidRPr="00FC77F9">
              <w:rPr>
                <w:rFonts w:ascii="Times New Roman" w:hAnsi="Times New Roman"/>
              </w:rPr>
              <w:t>по образовательным программам, предусматривающим комплексное изучение целей, задач и инструментов развития конкурентной политики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107, 6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107,8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108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Обеспечение населения торговой площадью</w:t>
            </w:r>
          </w:p>
        </w:tc>
        <w:tc>
          <w:tcPr>
            <w:tcW w:w="876" w:type="dxa"/>
          </w:tcPr>
          <w:p w:rsidR="00FC77F9" w:rsidRPr="00FC77F9" w:rsidRDefault="00FC77F9" w:rsidP="00DB0789">
            <w:proofErr w:type="spellStart"/>
            <w:r w:rsidRPr="00FC77F9">
              <w:rPr>
                <w:rFonts w:ascii="Times New Roman" w:hAnsi="Times New Roman"/>
              </w:rPr>
              <w:t>Кв.м</w:t>
            </w:r>
            <w:proofErr w:type="spellEnd"/>
            <w:r w:rsidRPr="00FC77F9">
              <w:rPr>
                <w:rFonts w:ascii="Times New Roman" w:hAnsi="Times New Roman"/>
              </w:rPr>
              <w:t xml:space="preserve"> на 1000 человек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413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417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433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438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Темп роста оборота общественного питания к соответствующему периоду прошлого года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 xml:space="preserve">Обеспечение населения </w:t>
            </w:r>
            <w:proofErr w:type="spellStart"/>
            <w:r w:rsidRPr="00FC77F9">
              <w:rPr>
                <w:rFonts w:ascii="Times New Roman" w:hAnsi="Times New Roman"/>
              </w:rPr>
              <w:t>Атяшевского</w:t>
            </w:r>
            <w:proofErr w:type="spellEnd"/>
            <w:r w:rsidRPr="00FC77F9">
              <w:rPr>
                <w:rFonts w:ascii="Times New Roman" w:hAnsi="Times New Roman"/>
              </w:rPr>
              <w:t xml:space="preserve"> муниципального района посадочными местами в местах общедоступного </w:t>
            </w:r>
            <w:r w:rsidRPr="00FC77F9">
              <w:rPr>
                <w:rFonts w:ascii="Times New Roman" w:hAnsi="Times New Roman"/>
              </w:rPr>
              <w:lastRenderedPageBreak/>
              <w:t>общественного питания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lastRenderedPageBreak/>
              <w:t xml:space="preserve">количество на 1000 </w:t>
            </w:r>
            <w:r w:rsidRPr="00FC77F9">
              <w:rPr>
                <w:rFonts w:ascii="Times New Roman" w:hAnsi="Times New Roman"/>
              </w:rPr>
              <w:lastRenderedPageBreak/>
              <w:t>жителей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lastRenderedPageBreak/>
              <w:t>19,6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19,8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21,0,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22,0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23,0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24,0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25,0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Создание новых рабочих мест, в сфере оптовой и розничной торговли, ремонта автотранспортных средств, мотоциклов, бытовых изделий и предметов личного пользования и др.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Количество проведенных мероприятий информационного, консультационного характера</w:t>
            </w:r>
            <w:r w:rsidRPr="00FC77F9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0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C77F9">
              <w:rPr>
                <w:rFonts w:ascii="Times New Roman" w:hAnsi="Times New Roman"/>
                <w:shd w:val="clear" w:color="auto" w:fill="FFFFFF"/>
              </w:rPr>
              <w:t>Доля оборота розничной торговли, осуществляемой на розничных рынках и ярмарках, в структуре оборота розничной торговли по формам торговли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C77F9">
              <w:rPr>
                <w:rFonts w:ascii="Times New Roman" w:hAnsi="Times New Roman"/>
                <w:shd w:val="clear" w:color="auto" w:fill="FFFFFF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14,6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15,0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4F0878" w:rsidRDefault="004F0878" w:rsidP="004F0878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037F9A">
        <w:rPr>
          <w:b/>
          <w:color w:val="FF0000"/>
          <w:sz w:val="72"/>
          <w:szCs w:val="72"/>
        </w:rPr>
        <w:lastRenderedPageBreak/>
        <w:t>12</w:t>
      </w:r>
      <w:r>
        <w:rPr>
          <w:b/>
          <w:sz w:val="36"/>
          <w:szCs w:val="36"/>
        </w:rPr>
        <w:t xml:space="preserve"> </w:t>
      </w:r>
      <w:r w:rsidRPr="00233983">
        <w:rPr>
          <w:b/>
          <w:sz w:val="36"/>
          <w:szCs w:val="36"/>
        </w:rPr>
        <w:t xml:space="preserve">Муниципальная программа </w:t>
      </w:r>
      <w:proofErr w:type="spellStart"/>
      <w:r w:rsidRPr="00233983">
        <w:rPr>
          <w:b/>
          <w:sz w:val="36"/>
          <w:szCs w:val="36"/>
        </w:rPr>
        <w:t>Атяшевского</w:t>
      </w:r>
      <w:proofErr w:type="spellEnd"/>
      <w:r w:rsidRPr="00233983">
        <w:rPr>
          <w:b/>
          <w:sz w:val="36"/>
          <w:szCs w:val="36"/>
        </w:rPr>
        <w:t xml:space="preserve"> муниципального района «Энергосбережение и повышение энергетической эффективности в </w:t>
      </w:r>
      <w:proofErr w:type="spellStart"/>
      <w:r w:rsidRPr="00233983">
        <w:rPr>
          <w:b/>
          <w:sz w:val="36"/>
          <w:szCs w:val="36"/>
        </w:rPr>
        <w:t>Атяшевском</w:t>
      </w:r>
      <w:proofErr w:type="spellEnd"/>
      <w:r w:rsidRPr="00233983">
        <w:rPr>
          <w:b/>
          <w:sz w:val="36"/>
          <w:szCs w:val="36"/>
        </w:rPr>
        <w:t xml:space="preserve"> муниципальном районе»</w:t>
      </w:r>
      <w:r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F0878" w:rsidRDefault="004F0878" w:rsidP="004F0878">
      <w:pPr>
        <w:jc w:val="center"/>
        <w:rPr>
          <w:sz w:val="40"/>
          <w:szCs w:val="40"/>
        </w:rPr>
      </w:pPr>
    </w:p>
    <w:p w:rsidR="005C68B8" w:rsidRDefault="004F0878" w:rsidP="005C68B8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 сфере и снижения энергоемкости;</w:t>
      </w:r>
      <w:r w:rsidR="005C68B8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5C68B8">
        <w:rPr>
          <w:sz w:val="28"/>
          <w:szCs w:val="28"/>
        </w:rPr>
        <w:t>ия энергосберегающих технологий.</w:t>
      </w:r>
    </w:p>
    <w:p w:rsidR="004F0878" w:rsidRPr="00A10D30" w:rsidRDefault="004F0878" w:rsidP="005C68B8">
      <w:pPr>
        <w:ind w:left="34"/>
        <w:jc w:val="both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233983" w:rsidRDefault="004F0878" w:rsidP="004F0878">
      <w:pPr>
        <w:ind w:left="34"/>
        <w:jc w:val="both"/>
        <w:rPr>
          <w:sz w:val="28"/>
          <w:szCs w:val="28"/>
        </w:rPr>
      </w:pPr>
    </w:p>
    <w:tbl>
      <w:tblPr>
        <w:tblW w:w="977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6"/>
        <w:gridCol w:w="1309"/>
        <w:gridCol w:w="1370"/>
        <w:gridCol w:w="1078"/>
        <w:gridCol w:w="1078"/>
        <w:gridCol w:w="1078"/>
        <w:gridCol w:w="1080"/>
      </w:tblGrid>
      <w:tr w:rsidR="00CC6566" w:rsidRPr="000B5C1C" w:rsidTr="00CC6566">
        <w:trPr>
          <w:trHeight w:val="675"/>
        </w:trPr>
        <w:tc>
          <w:tcPr>
            <w:tcW w:w="2786" w:type="dxa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09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Ед. </w:t>
            </w:r>
            <w:proofErr w:type="spellStart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измер</w:t>
            </w:r>
            <w:proofErr w:type="spellEnd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70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78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78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78" w:type="dxa"/>
            <w:vAlign w:val="center"/>
          </w:tcPr>
          <w:p w:rsidR="00CC6566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80" w:type="dxa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CC6566" w:rsidRPr="00E54FD1" w:rsidTr="00CC6566">
        <w:trPr>
          <w:trHeight w:val="566"/>
        </w:trPr>
        <w:tc>
          <w:tcPr>
            <w:tcW w:w="9779" w:type="dxa"/>
            <w:gridSpan w:val="7"/>
            <w:vAlign w:val="center"/>
          </w:tcPr>
          <w:p w:rsidR="00CC6566" w:rsidRPr="003D3A73" w:rsidRDefault="00CC6566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D3A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Подпрограмма «Энергоэффективность в муниципальных учреждениях </w:t>
            </w:r>
            <w:proofErr w:type="spellStart"/>
            <w:r w:rsidRPr="003D3A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Атяшевского</w:t>
            </w:r>
            <w:proofErr w:type="spellEnd"/>
            <w:r w:rsidRPr="003D3A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муниципального района»</w:t>
            </w:r>
          </w:p>
        </w:tc>
      </w:tr>
      <w:tr w:rsidR="00CC6566" w:rsidRPr="00E54FD1" w:rsidTr="00CC6566">
        <w:trPr>
          <w:trHeight w:val="1205"/>
        </w:trPr>
        <w:tc>
          <w:tcPr>
            <w:tcW w:w="2786" w:type="dxa"/>
          </w:tcPr>
          <w:p w:rsidR="00CC6566" w:rsidRPr="00185FC6" w:rsidRDefault="00CC6566" w:rsidP="00CC656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бюджета на обеспечение энергетическими ресурсами бюджетных учреждений</w:t>
            </w:r>
          </w:p>
        </w:tc>
        <w:tc>
          <w:tcPr>
            <w:tcW w:w="1309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12580,55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11850,0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10840,0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9550,0</w:t>
            </w:r>
          </w:p>
        </w:tc>
        <w:tc>
          <w:tcPr>
            <w:tcW w:w="108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8530,0</w:t>
            </w:r>
          </w:p>
        </w:tc>
      </w:tr>
      <w:tr w:rsidR="00CC6566" w:rsidRPr="00E54FD1" w:rsidTr="00CC6566">
        <w:trPr>
          <w:trHeight w:val="438"/>
        </w:trPr>
        <w:tc>
          <w:tcPr>
            <w:tcW w:w="2786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оплату труда операторов котельных</w:t>
            </w:r>
          </w:p>
        </w:tc>
        <w:tc>
          <w:tcPr>
            <w:tcW w:w="1309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3964,25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263,65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C6566" w:rsidRPr="00E54FD1" w:rsidTr="00CC6566">
        <w:trPr>
          <w:trHeight w:val="967"/>
        </w:trPr>
        <w:tc>
          <w:tcPr>
            <w:tcW w:w="2786" w:type="dxa"/>
            <w:vAlign w:val="center"/>
          </w:tcPr>
          <w:p w:rsidR="00CC6566" w:rsidRDefault="00CC6566" w:rsidP="00CC6566">
            <w:pPr>
              <w:contextualSpacing/>
              <w:jc w:val="both"/>
              <w:rPr>
                <w:sz w:val="28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схем водоснабжения и водоотведения сельских поселений</w:t>
            </w:r>
          </w:p>
        </w:tc>
        <w:tc>
          <w:tcPr>
            <w:tcW w:w="1309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37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C6566" w:rsidRPr="00E54FD1" w:rsidTr="00CC6566">
        <w:trPr>
          <w:trHeight w:val="566"/>
        </w:trPr>
        <w:tc>
          <w:tcPr>
            <w:tcW w:w="9779" w:type="dxa"/>
            <w:gridSpan w:val="7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Подпрограмма «Ремонт зданий муниципальных учреждений в целях энергосбережения»</w:t>
            </w:r>
          </w:p>
        </w:tc>
      </w:tr>
      <w:tr w:rsidR="00CC6566" w:rsidRPr="00E54FD1" w:rsidTr="00CC6566">
        <w:trPr>
          <w:trHeight w:val="949"/>
        </w:trPr>
        <w:tc>
          <w:tcPr>
            <w:tcW w:w="2786" w:type="dxa"/>
            <w:vAlign w:val="center"/>
          </w:tcPr>
          <w:p w:rsidR="00CC6566" w:rsidRDefault="00CC6566" w:rsidP="00CC6566">
            <w:pPr>
              <w:contextualSpacing/>
              <w:jc w:val="both"/>
              <w:rPr>
                <w:sz w:val="28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потребления природного газа бюджетными учреждениями</w:t>
            </w:r>
          </w:p>
        </w:tc>
        <w:tc>
          <w:tcPr>
            <w:tcW w:w="1309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  <w:proofErr w:type="spellEnd"/>
          </w:p>
        </w:tc>
        <w:tc>
          <w:tcPr>
            <w:tcW w:w="137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956,24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887,44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816,34</w:t>
            </w:r>
          </w:p>
        </w:tc>
        <w:tc>
          <w:tcPr>
            <w:tcW w:w="1078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743,12</w:t>
            </w:r>
          </w:p>
        </w:tc>
        <w:tc>
          <w:tcPr>
            <w:tcW w:w="1080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673,12</w:t>
            </w:r>
          </w:p>
        </w:tc>
      </w:tr>
    </w:tbl>
    <w:p w:rsidR="004F0878" w:rsidRDefault="004F0878" w:rsidP="004F0878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Pr="004F341D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06489" cy="2572915"/>
            <wp:effectExtent l="0" t="0" r="8890" b="0"/>
            <wp:docPr id="21535" name="Рисунок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80" cy="25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78" w:rsidRPr="000735D2" w:rsidRDefault="004F0878" w:rsidP="004F0878">
      <w:pPr>
        <w:contextualSpacing/>
        <w:jc w:val="center"/>
        <w:rPr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 xml:space="preserve">Муниципальная программа </w:t>
      </w:r>
      <w:proofErr w:type="spellStart"/>
      <w:r w:rsidRPr="000735D2">
        <w:rPr>
          <w:b/>
          <w:sz w:val="36"/>
          <w:szCs w:val="36"/>
        </w:rPr>
        <w:t>Атяшевского</w:t>
      </w:r>
      <w:proofErr w:type="spellEnd"/>
      <w:r w:rsidRPr="000735D2">
        <w:rPr>
          <w:b/>
          <w:sz w:val="36"/>
          <w:szCs w:val="36"/>
        </w:rPr>
        <w:t xml:space="preserve"> муниципального района «Развитие автомобильных дорог местного значения </w:t>
      </w:r>
      <w:proofErr w:type="spellStart"/>
      <w:r w:rsidRPr="000735D2">
        <w:rPr>
          <w:b/>
          <w:sz w:val="36"/>
          <w:szCs w:val="36"/>
        </w:rPr>
        <w:t>Атяшевского</w:t>
      </w:r>
      <w:proofErr w:type="spellEnd"/>
      <w:r w:rsidRPr="000735D2">
        <w:rPr>
          <w:b/>
          <w:sz w:val="36"/>
          <w:szCs w:val="36"/>
        </w:rPr>
        <w:t xml:space="preserve"> муниципального района</w:t>
      </w:r>
      <w:r>
        <w:rPr>
          <w:b/>
          <w:sz w:val="36"/>
          <w:szCs w:val="36"/>
        </w:rPr>
        <w:t>»</w:t>
      </w:r>
    </w:p>
    <w:p w:rsidR="004F0878" w:rsidRDefault="004F0878" w:rsidP="004F0878">
      <w:pPr>
        <w:jc w:val="center"/>
        <w:rPr>
          <w:sz w:val="20"/>
          <w:szCs w:val="20"/>
        </w:rPr>
      </w:pP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</w:t>
      </w:r>
      <w:r w:rsidR="003F6057">
        <w:rPr>
          <w:sz w:val="28"/>
          <w:szCs w:val="28"/>
        </w:rPr>
        <w:t>а</w:t>
      </w:r>
      <w:r w:rsidRPr="000735D2">
        <w:rPr>
          <w:sz w:val="28"/>
          <w:szCs w:val="28"/>
        </w:rPr>
        <w:t>тационных характеристик,</w:t>
      </w:r>
      <w:r w:rsidR="003F6057">
        <w:rPr>
          <w:sz w:val="28"/>
          <w:szCs w:val="28"/>
        </w:rPr>
        <w:t xml:space="preserve"> сокращение смертности от дорожно-транспортных происшествий на территории </w:t>
      </w:r>
      <w:proofErr w:type="spellStart"/>
      <w:r w:rsidR="003F6057">
        <w:rPr>
          <w:sz w:val="28"/>
          <w:szCs w:val="28"/>
        </w:rPr>
        <w:t>Атяшевского</w:t>
      </w:r>
      <w:proofErr w:type="spellEnd"/>
      <w:r w:rsidR="003F6057">
        <w:rPr>
          <w:sz w:val="28"/>
          <w:szCs w:val="28"/>
        </w:rPr>
        <w:t xml:space="preserve"> муниципального района</w:t>
      </w:r>
      <w:r w:rsidRPr="000735D2">
        <w:rPr>
          <w:sz w:val="28"/>
          <w:szCs w:val="28"/>
        </w:rPr>
        <w:t>.</w:t>
      </w: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1101"/>
        <w:gridCol w:w="776"/>
        <w:gridCol w:w="776"/>
        <w:gridCol w:w="776"/>
        <w:gridCol w:w="776"/>
        <w:gridCol w:w="776"/>
        <w:gridCol w:w="10"/>
      </w:tblGrid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101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 xml:space="preserve">Ед. </w:t>
            </w:r>
            <w:proofErr w:type="spellStart"/>
            <w:r w:rsidRPr="00956CBA">
              <w:rPr>
                <w:rFonts w:ascii="Times New Roman" w:hAnsi="Times New Roman" w:cs="Times New Roman"/>
                <w:b/>
              </w:rPr>
              <w:t>измер</w:t>
            </w:r>
            <w:proofErr w:type="spellEnd"/>
            <w:r w:rsidRPr="00956CB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76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2018</w:t>
            </w:r>
          </w:p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76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2019 год</w:t>
            </w:r>
          </w:p>
        </w:tc>
        <w:tc>
          <w:tcPr>
            <w:tcW w:w="776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2020 год</w:t>
            </w:r>
          </w:p>
        </w:tc>
        <w:tc>
          <w:tcPr>
            <w:tcW w:w="776" w:type="dxa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2021 год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2022 год</w:t>
            </w:r>
          </w:p>
        </w:tc>
      </w:tr>
      <w:tr w:rsidR="00956CBA" w:rsidRPr="00956CBA" w:rsidTr="00956CBA">
        <w:trPr>
          <w:trHeight w:val="20"/>
        </w:trPr>
        <w:tc>
          <w:tcPr>
            <w:tcW w:w="9948" w:type="dxa"/>
            <w:gridSpan w:val="8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b/>
              </w:rPr>
            </w:pPr>
            <w:r w:rsidRPr="00956CBA">
              <w:rPr>
                <w:rFonts w:ascii="Times New Roman" w:hAnsi="Times New Roman"/>
                <w:b/>
              </w:rPr>
              <w:t>Подпрограмма «Модернизация систем коммунальной инфраструктуры»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1. Количество разработанных проектов планировки и межевания территории для оформления земельных участков под строительство, реконструкцию автомобильных дорог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2. Количество поставленных на государственный кадастровый учет земельных участков под строительство (реконструкцию) автомобильных дорог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3. Количество разработанной проектной документации для строительства, реконструкции, капитального ремонта и ремонта автомобильных дорог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4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4. Количество положительных заключений государственной экспертизы и (или) заключений </w:t>
            </w:r>
            <w:r w:rsidRPr="00956CBA">
              <w:rPr>
                <w:rFonts w:ascii="Times New Roman" w:hAnsi="Times New Roman" w:cs="Times New Roman"/>
              </w:rPr>
              <w:lastRenderedPageBreak/>
              <w:t>государственной экспертизы о достоверности определения сметной стоимости на проектную документацию и инженерно-геологические изыскания,  в случае строительства, реконструкции, капитального ремонта и ремонта автомобильных дорог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4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5. Прирост протяженности построенных, реконструированных, отремонтированных  </w:t>
            </w:r>
            <w:r w:rsidRPr="00956CBA">
              <w:rPr>
                <w:rFonts w:ascii="Times New Roman" w:hAnsi="Times New Roman" w:cs="Times New Roman"/>
                <w:shd w:val="clear" w:color="auto" w:fill="FFFFFF"/>
              </w:rPr>
              <w:t>автомобильных дорог местного значения в сельских поселениях</w:t>
            </w:r>
            <w:r w:rsidRPr="00956CBA">
              <w:rPr>
                <w:rFonts w:ascii="Times New Roman" w:hAnsi="Times New Roman" w:cs="Times New Roman"/>
              </w:rPr>
              <w:t xml:space="preserve"> отвечающих нормативным требованиям за счет получения субсидий федерального бюджета и (или) республиканского бюджета Республики Мордовия на строительство, реконструкцию, капитальный ремонт и ремонт автомобильных дорог местного значения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7,42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6. Прирост протяженности отремонтированных </w:t>
            </w:r>
            <w:r w:rsidRPr="00956CBA">
              <w:rPr>
                <w:rFonts w:ascii="Times New Roman" w:hAnsi="Times New Roman" w:cs="Times New Roman"/>
                <w:shd w:val="clear" w:color="auto" w:fill="FFFFFF"/>
              </w:rPr>
              <w:t>автомобильных дорог местного значения в сельских поселениях</w:t>
            </w:r>
            <w:r w:rsidRPr="00956CBA">
              <w:rPr>
                <w:rFonts w:ascii="Times New Roman" w:hAnsi="Times New Roman" w:cs="Times New Roman"/>
              </w:rPr>
              <w:t xml:space="preserve"> отвечающих нормативным требованиям за счет средств Дорожного фонда </w:t>
            </w:r>
            <w:proofErr w:type="spellStart"/>
            <w:r w:rsidRPr="00956CBA">
              <w:rPr>
                <w:rFonts w:ascii="Times New Roman" w:hAnsi="Times New Roman" w:cs="Times New Roman"/>
              </w:rPr>
              <w:t>Атяшевского</w:t>
            </w:r>
            <w:proofErr w:type="spellEnd"/>
            <w:r w:rsidRPr="00956CBA">
              <w:rPr>
                <w:rFonts w:ascii="Times New Roman" w:hAnsi="Times New Roman" w:cs="Times New Roman"/>
              </w:rPr>
              <w:t xml:space="preserve"> муниципального района (в случае, если ремонт мостовых переходов выполнялся не в составе ремонта дорог – ремонт мостовых переходов обозначен пометкой «</w:t>
            </w:r>
            <w:r w:rsidRPr="00956CBA">
              <w:rPr>
                <w:rFonts w:ascii="Times New Roman" w:hAnsi="Times New Roman" w:cs="Times New Roman"/>
                <w:vertAlign w:val="superscript"/>
              </w:rPr>
              <w:t>М</w:t>
            </w:r>
            <w:r w:rsidRPr="00956CBA">
              <w:rPr>
                <w:rFonts w:ascii="Times New Roman" w:hAnsi="Times New Roman" w:cs="Times New Roman"/>
              </w:rPr>
              <w:t>»)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4,2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7. Количество автомобильных дорог, поставленных на государственный кадастровый учет в качестве объектов недвижимого имущества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956CBA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8. Доля автомобильных дорог, по которым осуществляется регулярное выполнение работ по летнему и зимнему содержанию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100</w:t>
            </w:r>
          </w:p>
        </w:tc>
      </w:tr>
      <w:tr w:rsidR="00956CBA" w:rsidRPr="00956CBA" w:rsidTr="00956CBA">
        <w:trPr>
          <w:trHeight w:val="20"/>
        </w:trPr>
        <w:tc>
          <w:tcPr>
            <w:tcW w:w="9948" w:type="dxa"/>
            <w:gridSpan w:val="8"/>
            <w:vAlign w:val="center"/>
          </w:tcPr>
          <w:p w:rsidR="00956CBA" w:rsidRPr="00956CBA" w:rsidRDefault="00956CBA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 xml:space="preserve">Подпрограмма «Обеспечение безопасности дорожного движения в </w:t>
            </w:r>
            <w:proofErr w:type="spellStart"/>
            <w:r w:rsidRPr="00956CBA">
              <w:rPr>
                <w:rFonts w:ascii="Times New Roman" w:hAnsi="Times New Roman" w:cs="Times New Roman"/>
                <w:b/>
              </w:rPr>
              <w:t>Атяшевском</w:t>
            </w:r>
            <w:proofErr w:type="spellEnd"/>
            <w:r w:rsidRPr="00956CBA">
              <w:rPr>
                <w:rFonts w:ascii="Times New Roman" w:hAnsi="Times New Roman" w:cs="Times New Roman"/>
                <w:b/>
              </w:rPr>
              <w:t xml:space="preserve"> муниципальном районе</w:t>
            </w:r>
            <w:r w:rsidRPr="00956CBA">
              <w:rPr>
                <w:rFonts w:ascii="Times New Roman" w:eastAsia="Calibri" w:hAnsi="Times New Roman" w:cs="Times New Roman"/>
                <w:b/>
              </w:rPr>
              <w:t>»</w:t>
            </w:r>
          </w:p>
        </w:tc>
      </w:tr>
      <w:tr w:rsidR="00956CBA" w:rsidRPr="00956CBA" w:rsidTr="00956CBA">
        <w:trPr>
          <w:gridAfter w:val="1"/>
          <w:wAfter w:w="10" w:type="dxa"/>
          <w:trHeight w:val="20"/>
        </w:trPr>
        <w:tc>
          <w:tcPr>
            <w:tcW w:w="4957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9. Количество закупленных агитационных материалов</w:t>
            </w:r>
          </w:p>
        </w:tc>
        <w:tc>
          <w:tcPr>
            <w:tcW w:w="1101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956CBA" w:rsidRPr="00956CBA" w:rsidRDefault="00956CBA" w:rsidP="00CC6566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х</w:t>
            </w:r>
          </w:p>
        </w:tc>
      </w:tr>
    </w:tbl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090A65" w:rsidRDefault="00090A65" w:rsidP="004F0878">
      <w:pPr>
        <w:jc w:val="center"/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br w:type="page"/>
      </w:r>
    </w:p>
    <w:p w:rsidR="004F0878" w:rsidRPr="00DB2D43" w:rsidRDefault="004F0878" w:rsidP="004F0878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lastRenderedPageBreak/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 xml:space="preserve">Муниципальная программа «Повышение эффективности управления муниципальными финансами в </w:t>
      </w:r>
      <w:proofErr w:type="spellStart"/>
      <w:r w:rsidRPr="00DB2D43">
        <w:rPr>
          <w:sz w:val="48"/>
          <w:szCs w:val="48"/>
        </w:rPr>
        <w:t>Атяшевском</w:t>
      </w:r>
      <w:proofErr w:type="spellEnd"/>
      <w:r w:rsidRPr="00DB2D43">
        <w:rPr>
          <w:sz w:val="48"/>
          <w:szCs w:val="48"/>
        </w:rPr>
        <w:t xml:space="preserve"> муниципальном районе» </w:t>
      </w:r>
    </w:p>
    <w:p w:rsidR="004F0878" w:rsidRPr="00C226E2" w:rsidRDefault="004F0878" w:rsidP="000A6588">
      <w:pPr>
        <w:pStyle w:val="ConsPlusNormal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 xml:space="preserve">обеспечение долгосрочной сбалансированности и финансовой устойчивости бюджетной системы </w:t>
      </w:r>
      <w:proofErr w:type="spellStart"/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>Атяшевского</w:t>
      </w:r>
      <w:proofErr w:type="spellEnd"/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 xml:space="preserve"> муниципального района, повышение эффективности и качества управления муниципальными финансами</w:t>
      </w:r>
    </w:p>
    <w:p w:rsidR="004F0878" w:rsidRPr="00DB2D43" w:rsidRDefault="004F0878" w:rsidP="004F0878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1"/>
        <w:gridCol w:w="1057"/>
        <w:gridCol w:w="933"/>
        <w:gridCol w:w="155"/>
        <w:gridCol w:w="933"/>
        <w:gridCol w:w="155"/>
        <w:gridCol w:w="933"/>
        <w:gridCol w:w="155"/>
        <w:gridCol w:w="933"/>
        <w:gridCol w:w="156"/>
        <w:gridCol w:w="933"/>
        <w:gridCol w:w="155"/>
        <w:gridCol w:w="1015"/>
      </w:tblGrid>
      <w:tr w:rsidR="00DB0789" w:rsidRPr="00DB0789" w:rsidTr="00A440F6">
        <w:trPr>
          <w:trHeight w:val="20"/>
        </w:trPr>
        <w:tc>
          <w:tcPr>
            <w:tcW w:w="3261" w:type="dxa"/>
            <w:vMerge w:val="restart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Показатель (индикатор) (наименование)</w:t>
            </w:r>
          </w:p>
        </w:tc>
        <w:tc>
          <w:tcPr>
            <w:tcW w:w="1057" w:type="dxa"/>
            <w:vMerge w:val="restart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6456" w:type="dxa"/>
            <w:gridSpan w:val="11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Значения показателей</w:t>
            </w:r>
          </w:p>
        </w:tc>
      </w:tr>
      <w:tr w:rsidR="00A440F6" w:rsidRPr="00DB0789" w:rsidTr="00A440F6">
        <w:trPr>
          <w:trHeight w:val="20"/>
        </w:trPr>
        <w:tc>
          <w:tcPr>
            <w:tcW w:w="3261" w:type="dxa"/>
            <w:vMerge/>
          </w:tcPr>
          <w:p w:rsidR="00A440F6" w:rsidRPr="00DB0789" w:rsidRDefault="00A440F6" w:rsidP="00DB0789"/>
        </w:tc>
        <w:tc>
          <w:tcPr>
            <w:tcW w:w="1057" w:type="dxa"/>
            <w:vMerge/>
          </w:tcPr>
          <w:p w:rsidR="00A440F6" w:rsidRPr="00DB0789" w:rsidRDefault="00A440F6" w:rsidP="00DB0789"/>
        </w:tc>
        <w:tc>
          <w:tcPr>
            <w:tcW w:w="933" w:type="dxa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2018 год</w:t>
            </w:r>
          </w:p>
        </w:tc>
        <w:tc>
          <w:tcPr>
            <w:tcW w:w="1088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2019 год</w:t>
            </w:r>
          </w:p>
        </w:tc>
        <w:tc>
          <w:tcPr>
            <w:tcW w:w="1088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1088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089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170" w:type="dxa"/>
            <w:gridSpan w:val="2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DB0789" w:rsidRPr="00DB0789" w:rsidTr="00A440F6">
        <w:trPr>
          <w:trHeight w:val="20"/>
        </w:trPr>
        <w:tc>
          <w:tcPr>
            <w:tcW w:w="10774" w:type="dxa"/>
            <w:gridSpan w:val="13"/>
            <w:vAlign w:val="center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«Повышение эффективности управления муниципальными финансами в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Атяшевском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муниципальном районе» </w:t>
            </w:r>
          </w:p>
        </w:tc>
      </w:tr>
      <w:tr w:rsidR="00A440F6" w:rsidRPr="00DB0789" w:rsidTr="00A440F6">
        <w:trPr>
          <w:trHeight w:val="20"/>
        </w:trPr>
        <w:tc>
          <w:tcPr>
            <w:tcW w:w="10774" w:type="dxa"/>
            <w:gridSpan w:val="13"/>
            <w:vAlign w:val="center"/>
          </w:tcPr>
          <w:p w:rsidR="00A440F6" w:rsidRPr="00DB0789" w:rsidRDefault="00A440F6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Подпрограмма 1 «Эффективное использование бюджетного потенциала»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1. Доля расходов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района, формируемых в рамках муниципальных программ, в общем объеме расходов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2. Отклонение исполнения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по расходам к утвержденному уровню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более 6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3. Отклонение исполнения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по налоговым и неналоговым доходам к утвержденному уровню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6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более 6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4. Соблюдение порядка и сроков составления и утверждения проекта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на </w:t>
            </w:r>
            <w:r w:rsidRPr="00DB07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очередной финансовый год и на плановый период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lastRenderedPageBreak/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5. Соблюдение установленных законодательством Российской Федерации требований о составе отчетности об исполнении консолидированного и районного бюджетов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6. Отношение объема проверенных средств к фактически произведенным расходам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в отчетном году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4,5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менее 4,5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7. 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тыс. рублей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8. Уровень просроченной кредиторской задолженности консолидированного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более 0,4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более 0,4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9. Уровень удовлетворенности населения качеством предоставления муниципальных услуг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r w:rsidRPr="00DB0789">
              <w:t>не менее 80,0</w:t>
            </w:r>
          </w:p>
        </w:tc>
        <w:tc>
          <w:tcPr>
            <w:tcW w:w="1015" w:type="dxa"/>
          </w:tcPr>
          <w:p w:rsidR="00DB0789" w:rsidRPr="00DB0789" w:rsidRDefault="00DB0789" w:rsidP="00DB0789">
            <w:r w:rsidRPr="00DB0789">
              <w:t>не менее 80,0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10. Темп роста налоговых и неналоговых доходов консолидированного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11. Собираемость налогов и сборов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95,0</w:t>
            </w:r>
          </w:p>
        </w:tc>
      </w:tr>
      <w:tr w:rsidR="00DB0789" w:rsidRPr="00DB0789" w:rsidTr="00A440F6">
        <w:trPr>
          <w:trHeight w:val="1163"/>
        </w:trPr>
        <w:tc>
          <w:tcPr>
            <w:tcW w:w="3261" w:type="dxa"/>
          </w:tcPr>
          <w:p w:rsidR="00DB0789" w:rsidRPr="00DB0789" w:rsidRDefault="00DB0789" w:rsidP="00A44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0789">
              <w:t xml:space="preserve">12. </w:t>
            </w:r>
            <w:r w:rsidRPr="00DB0789">
              <w:rPr>
                <w:rFonts w:eastAsia="Calibri"/>
              </w:rPr>
              <w:t xml:space="preserve">Доля основных этапов бюджетного процесса, формируемых в автоматизированной информационной системе, предназначенной для </w:t>
            </w:r>
            <w:r w:rsidRPr="00DB0789">
              <w:rPr>
                <w:rFonts w:eastAsia="Calibri"/>
              </w:rPr>
              <w:lastRenderedPageBreak/>
              <w:t xml:space="preserve">автоматизации процесса формирования бюджета </w:t>
            </w:r>
            <w:proofErr w:type="spellStart"/>
            <w:r w:rsidRPr="00DB0789">
              <w:rPr>
                <w:rFonts w:eastAsia="Calibri"/>
              </w:rPr>
              <w:t>Атяшевского</w:t>
            </w:r>
            <w:proofErr w:type="spellEnd"/>
            <w:r w:rsidRPr="00DB0789">
              <w:rPr>
                <w:rFonts w:eastAsia="Calibri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r w:rsidRPr="00DB0789">
              <w:lastRenderedPageBreak/>
              <w:t>процентов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DB0789" w:rsidRPr="00DB0789" w:rsidTr="00A440F6">
        <w:trPr>
          <w:trHeight w:val="20"/>
        </w:trPr>
        <w:tc>
          <w:tcPr>
            <w:tcW w:w="10774" w:type="dxa"/>
            <w:gridSpan w:val="13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Подпрограмма 2 «Управление муниципальным долгом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района»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13. Соблюдение предельного уровня дефицита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района, определяемого в соответствии с законодательством Российской Федерации 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14. Просроченная задолженность по муниципальным долговым обязательствам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тыс. рублей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= 0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keepNext/>
              <w:keepLines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15. Соответствие показателя «Доля расходов на обслуживание муниципального долга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в общем объеме расходов бюджета </w:t>
            </w:r>
            <w:proofErr w:type="spellStart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Атяшевского</w:t>
            </w:r>
            <w:proofErr w:type="spellEnd"/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района» требованиям Бюджетного </w:t>
            </w:r>
            <w:hyperlink r:id="rId116" w:history="1">
              <w:r w:rsidRPr="00DB0789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кодекса</w:t>
              </w:r>
            </w:hyperlink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10774" w:type="dxa"/>
            <w:gridSpan w:val="13"/>
          </w:tcPr>
          <w:p w:rsidR="00DB0789" w:rsidRPr="00DB0789" w:rsidRDefault="00DB0789" w:rsidP="00DB0789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Подпрограмма 3 «Повышение эффективности межбюджетных отношений»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 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 xml:space="preserve">17. </w:t>
            </w:r>
            <w:r w:rsidRPr="00DB078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B0789" w:rsidRPr="00DB0789" w:rsidTr="00A440F6">
        <w:trPr>
          <w:trHeight w:val="20"/>
        </w:trPr>
        <w:tc>
          <w:tcPr>
            <w:tcW w:w="3261" w:type="dxa"/>
          </w:tcPr>
          <w:p w:rsidR="00DB0789" w:rsidRPr="00DB0789" w:rsidRDefault="00DB0789" w:rsidP="00DB078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18. Перечисление бюджетам поселений иных межбюджетных трансфертов, выплачиваемых в зависимости от выполнения социально-экономических показателей</w:t>
            </w:r>
          </w:p>
        </w:tc>
        <w:tc>
          <w:tcPr>
            <w:tcW w:w="1057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да = 1</w:t>
            </w:r>
          </w:p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нет = 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9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8" w:type="dxa"/>
            <w:gridSpan w:val="2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15" w:type="dxa"/>
          </w:tcPr>
          <w:p w:rsidR="00DB0789" w:rsidRPr="00DB0789" w:rsidRDefault="00DB0789" w:rsidP="00DB07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0789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Pr="00BE3B65" w:rsidRDefault="004F0878" w:rsidP="004F0878">
      <w:pPr>
        <w:jc w:val="center"/>
        <w:rPr>
          <w:b/>
          <w:bCs/>
          <w:sz w:val="28"/>
          <w:szCs w:val="28"/>
        </w:rPr>
      </w:pPr>
      <w:r w:rsidRPr="00CB3DA1">
        <w:rPr>
          <w:b/>
          <w:color w:val="FF0000"/>
          <w:sz w:val="72"/>
          <w:szCs w:val="72"/>
        </w:rPr>
        <w:lastRenderedPageBreak/>
        <w:t>18</w:t>
      </w:r>
      <w:r w:rsidRPr="00BE3B65">
        <w:rPr>
          <w:sz w:val="28"/>
          <w:szCs w:val="28"/>
        </w:rPr>
        <w:t xml:space="preserve"> </w:t>
      </w:r>
      <w:r w:rsidRPr="00BE3B65">
        <w:rPr>
          <w:b/>
          <w:bCs/>
          <w:color w:val="00B0F0"/>
          <w:sz w:val="36"/>
          <w:szCs w:val="36"/>
        </w:rPr>
        <w:t xml:space="preserve">Муниципальная программа </w:t>
      </w:r>
      <w:proofErr w:type="spellStart"/>
      <w:r w:rsidRPr="00BE3B65">
        <w:rPr>
          <w:b/>
          <w:bCs/>
          <w:color w:val="00B0F0"/>
          <w:sz w:val="36"/>
          <w:szCs w:val="36"/>
        </w:rPr>
        <w:t>Атяшевского</w:t>
      </w:r>
      <w:proofErr w:type="spellEnd"/>
      <w:r w:rsidRPr="00BE3B65">
        <w:rPr>
          <w:b/>
          <w:bCs/>
          <w:color w:val="00B0F0"/>
          <w:sz w:val="36"/>
          <w:szCs w:val="36"/>
        </w:rPr>
        <w:t xml:space="preserve"> муниципального района «Формирование информационного общества»</w:t>
      </w:r>
    </w:p>
    <w:tbl>
      <w:tblPr>
        <w:tblW w:w="9675" w:type="dxa"/>
        <w:tblLook w:val="04A0" w:firstRow="1" w:lastRow="0" w:firstColumn="1" w:lastColumn="0" w:noHBand="0" w:noVBand="1"/>
      </w:tblPr>
      <w:tblGrid>
        <w:gridCol w:w="4359"/>
        <w:gridCol w:w="5316"/>
      </w:tblGrid>
      <w:tr w:rsidR="004F0878" w:rsidRPr="00BE3B65" w:rsidTr="004F0878">
        <w:tc>
          <w:tcPr>
            <w:tcW w:w="4359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drawing>
                <wp:inline distT="0" distB="0" distL="0" distR="0">
                  <wp:extent cx="2428875" cy="2228850"/>
                  <wp:effectExtent l="0" t="0" r="9525" b="0"/>
                  <wp:docPr id="21530" name="Рисунок 2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drawing>
                <wp:inline distT="0" distB="0" distL="0" distR="0">
                  <wp:extent cx="3227071" cy="1971675"/>
                  <wp:effectExtent l="0" t="0" r="0" b="9525"/>
                  <wp:docPr id="21528" name="Рисунок 21528" descr="http://inetdom.ru/wp-content/uploads/2010/0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http://inetdom.ru/wp-content/uploads/2010/06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8" r="408" b="17652"/>
                          <a:stretch/>
                        </pic:blipFill>
                        <pic:spPr bwMode="auto">
                          <a:xfrm>
                            <a:off x="0" y="0"/>
                            <a:ext cx="3227070" cy="197167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878" w:rsidRPr="00BE3B65" w:rsidRDefault="004F0878" w:rsidP="004F0878"/>
    <w:p w:rsidR="004F0878" w:rsidRPr="00F95B64" w:rsidRDefault="004F0878" w:rsidP="004F0878">
      <w:pPr>
        <w:tabs>
          <w:tab w:val="num" w:pos="720"/>
        </w:tabs>
        <w:jc w:val="both"/>
        <w:rPr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 xml:space="preserve">Цели программы: </w:t>
      </w:r>
      <w:r w:rsidRPr="00F95B64">
        <w:rPr>
          <w:sz w:val="28"/>
          <w:szCs w:val="28"/>
        </w:rPr>
        <w:t xml:space="preserve">Повышение качества жизни граждан за счет эффективного применения информационных и телекоммуникационных технологий в деятельности предприятий и органов местного самоуправления </w:t>
      </w:r>
      <w:proofErr w:type="spellStart"/>
      <w:r w:rsidRPr="00F95B64">
        <w:rPr>
          <w:sz w:val="28"/>
          <w:szCs w:val="28"/>
        </w:rPr>
        <w:t>Атяшевского</w:t>
      </w:r>
      <w:proofErr w:type="spellEnd"/>
      <w:r w:rsidRPr="00F95B64">
        <w:rPr>
          <w:sz w:val="28"/>
          <w:szCs w:val="28"/>
        </w:rPr>
        <w:t xml:space="preserve"> муниципального района </w:t>
      </w:r>
    </w:p>
    <w:p w:rsidR="004F0878" w:rsidRPr="00F95B64" w:rsidRDefault="004F0878" w:rsidP="004F0878">
      <w:pPr>
        <w:jc w:val="center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Основные целевые индикаторы и показатели:</w:t>
      </w:r>
    </w:p>
    <w:tbl>
      <w:tblPr>
        <w:tblW w:w="136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58"/>
        <w:gridCol w:w="3243"/>
        <w:gridCol w:w="1275"/>
        <w:gridCol w:w="708"/>
        <w:gridCol w:w="710"/>
        <w:gridCol w:w="122"/>
        <w:gridCol w:w="586"/>
        <w:gridCol w:w="219"/>
        <w:gridCol w:w="613"/>
        <w:gridCol w:w="192"/>
        <w:gridCol w:w="613"/>
        <w:gridCol w:w="192"/>
        <w:gridCol w:w="613"/>
        <w:gridCol w:w="192"/>
        <w:gridCol w:w="790"/>
        <w:gridCol w:w="15"/>
        <w:gridCol w:w="613"/>
        <w:gridCol w:w="598"/>
        <w:gridCol w:w="207"/>
        <w:gridCol w:w="598"/>
        <w:gridCol w:w="807"/>
      </w:tblGrid>
      <w:tr w:rsidR="00A440F6" w:rsidRPr="00A440F6" w:rsidTr="004D74DA">
        <w:trPr>
          <w:gridAfter w:val="2"/>
          <w:wAfter w:w="1403" w:type="dxa"/>
          <w:trHeight w:val="300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0F6" w:rsidRPr="00A440F6" w:rsidRDefault="00A440F6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440F6" w:rsidRPr="00A440F6" w:rsidTr="004D74DA">
        <w:trPr>
          <w:trHeight w:val="1185"/>
        </w:trPr>
        <w:tc>
          <w:tcPr>
            <w:tcW w:w="13664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40F6" w:rsidRPr="00A440F6" w:rsidRDefault="00A440F6" w:rsidP="006A6500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Сведения о показателях (индикаторах) муниципальной программы 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муниципального района «Формирование информационного общества», </w:t>
            </w: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подпрограмм и их значениях</w:t>
            </w:r>
          </w:p>
        </w:tc>
      </w:tr>
      <w:tr w:rsidR="004D74DA" w:rsidRPr="00A440F6" w:rsidTr="004D74DA">
        <w:trPr>
          <w:gridAfter w:val="6"/>
          <w:wAfter w:w="2836" w:type="dxa"/>
          <w:trHeight w:val="705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2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Показатель (индикатор) (наименование)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Единица измерения</w:t>
            </w:r>
          </w:p>
        </w:tc>
        <w:tc>
          <w:tcPr>
            <w:tcW w:w="555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D74DA" w:rsidRPr="00A440F6" w:rsidTr="004D74DA">
        <w:trPr>
          <w:gridAfter w:val="5"/>
          <w:wAfter w:w="2821" w:type="dxa"/>
          <w:trHeight w:val="555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2019</w:t>
            </w:r>
          </w:p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2020 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2021 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2022</w:t>
            </w:r>
          </w:p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2023</w:t>
            </w:r>
          </w:p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2024</w:t>
            </w:r>
          </w:p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</w:tr>
      <w:tr w:rsidR="004D74DA" w:rsidRPr="00A440F6" w:rsidTr="004D74DA">
        <w:trPr>
          <w:gridAfter w:val="5"/>
          <w:wAfter w:w="2823" w:type="dxa"/>
          <w:trHeight w:val="555"/>
        </w:trPr>
        <w:tc>
          <w:tcPr>
            <w:tcW w:w="1084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Муниципальная программа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муниципального района  «Формирование информационного общества»</w:t>
            </w:r>
          </w:p>
        </w:tc>
      </w:tr>
      <w:tr w:rsidR="004D74DA" w:rsidRPr="00A440F6" w:rsidTr="004D74DA">
        <w:trPr>
          <w:gridAfter w:val="5"/>
          <w:wAfter w:w="2821" w:type="dxa"/>
          <w:trHeight w:val="51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Удовлетворенность населения качеством жизни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85</w:t>
            </w:r>
          </w:p>
        </w:tc>
      </w:tr>
      <w:tr w:rsidR="004D74DA" w:rsidRPr="00A440F6" w:rsidTr="004D74DA">
        <w:trPr>
          <w:gridAfter w:val="5"/>
          <w:wAfter w:w="2821" w:type="dxa"/>
          <w:trHeight w:val="51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расходов на ИКТ в  бюджете </w:t>
            </w:r>
            <w:proofErr w:type="spellStart"/>
            <w:r w:rsidRPr="00A440F6">
              <w:rPr>
                <w:rFonts w:ascii="Times New Roman" w:hAnsi="Times New Roman" w:cs="Times New Roman"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color w:val="000000"/>
              </w:rPr>
              <w:t xml:space="preserve"> муниципального района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4D74DA" w:rsidRPr="00A440F6" w:rsidTr="004D74DA">
        <w:trPr>
          <w:gridAfter w:val="5"/>
          <w:wAfter w:w="2821" w:type="dxa"/>
          <w:trHeight w:val="9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Темп прироста оборота организаций сектора ИКТ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A440F6" w:rsidRPr="00A440F6" w:rsidTr="004D74DA">
        <w:trPr>
          <w:trHeight w:val="690"/>
        </w:trPr>
        <w:tc>
          <w:tcPr>
            <w:tcW w:w="1205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Применение технологий информационного общества для социально-экономического развития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муниципального района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4D74DA" w:rsidRPr="00A440F6" w:rsidTr="004D74DA">
        <w:trPr>
          <w:gridAfter w:val="5"/>
          <w:wAfter w:w="2821" w:type="dxa"/>
          <w:trHeight w:val="15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преподавателей общеобразовательных учреждений, пользующихся «Электронным журналом», от общего количества преподавателей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4D74DA" w:rsidRPr="00A440F6" w:rsidTr="004D74DA">
        <w:trPr>
          <w:gridAfter w:val="5"/>
          <w:wAfter w:w="2821" w:type="dxa"/>
          <w:trHeight w:val="10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записей к врачу, зарегистрированных в электронном виде (с использованием сети Интернет) от общего количества записей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4D74DA" w:rsidRPr="00A440F6" w:rsidTr="004D74DA">
        <w:trPr>
          <w:gridAfter w:val="5"/>
          <w:wAfter w:w="2821" w:type="dxa"/>
          <w:trHeight w:val="15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1.3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общедоступных каталогов библиотек, переведенных в электронный вид, от общего количества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</w:tr>
      <w:tr w:rsidR="004D74DA" w:rsidRPr="00A440F6" w:rsidTr="004D74DA">
        <w:trPr>
          <w:gridAfter w:val="5"/>
          <w:wAfter w:w="2821" w:type="dxa"/>
          <w:trHeight w:val="153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1.4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предметов музейных фондов, переведенных в электронный вид, от  общего количества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31,5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55</w:t>
            </w:r>
          </w:p>
        </w:tc>
      </w:tr>
      <w:tr w:rsidR="004D74DA" w:rsidRPr="00A440F6" w:rsidTr="004D74DA">
        <w:trPr>
          <w:gridAfter w:val="5"/>
          <w:wAfter w:w="2821" w:type="dxa"/>
          <w:trHeight w:val="10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1.5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работников организаций сектора ИКТ в общем числе занятых в экономике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</w:tr>
      <w:tr w:rsidR="004D74DA" w:rsidRPr="00A440F6" w:rsidTr="004D74DA">
        <w:trPr>
          <w:gridAfter w:val="5"/>
          <w:wAfter w:w="2821" w:type="dxa"/>
          <w:trHeight w:val="76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населения </w:t>
            </w:r>
            <w:proofErr w:type="spellStart"/>
            <w:r w:rsidRPr="00A440F6">
              <w:rPr>
                <w:rFonts w:ascii="Times New Roman" w:hAnsi="Times New Roman" w:cs="Times New Roman"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color w:val="000000"/>
              </w:rPr>
              <w:t xml:space="preserve"> муниципального района, обладающего навыкам использования ИКТ, от общего количества жителей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34,3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A440F6" w:rsidRPr="00A440F6" w:rsidTr="004D74DA">
        <w:trPr>
          <w:trHeight w:val="300"/>
        </w:trPr>
        <w:tc>
          <w:tcPr>
            <w:tcW w:w="136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Развитие инфраструктуры информационного общества в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Атяшевском</w:t>
            </w:r>
            <w:proofErr w:type="spell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муниципальном районе</w:t>
            </w:r>
          </w:p>
        </w:tc>
      </w:tr>
      <w:tr w:rsidR="004D74DA" w:rsidRPr="00A440F6" w:rsidTr="004D74DA">
        <w:trPr>
          <w:gridAfter w:val="5"/>
          <w:wAfter w:w="2821" w:type="dxa"/>
          <w:trHeight w:val="127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организаций, подведомственных органам местного самоуправления </w:t>
            </w:r>
            <w:proofErr w:type="spellStart"/>
            <w:r w:rsidRPr="00A440F6">
              <w:rPr>
                <w:rFonts w:ascii="Times New Roman" w:hAnsi="Times New Roman" w:cs="Times New Roman"/>
                <w:color w:val="000000"/>
              </w:rPr>
              <w:t>Атяшевского</w:t>
            </w:r>
            <w:proofErr w:type="spellEnd"/>
            <w:r w:rsidRPr="00A440F6">
              <w:rPr>
                <w:rFonts w:ascii="Times New Roman" w:hAnsi="Times New Roman" w:cs="Times New Roman"/>
                <w:color w:val="000000"/>
              </w:rPr>
              <w:t xml:space="preserve"> муниципального района, подключенных к единой телекоммуникационной сети органов государственной власти Республики Мордовия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4D74DA" w:rsidRPr="00A440F6" w:rsidTr="004D74DA">
        <w:trPr>
          <w:gridAfter w:val="5"/>
          <w:wAfter w:w="2821" w:type="dxa"/>
          <w:trHeight w:val="76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домашних хозяйств, имеющих широкополосный доступ в Интернет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A440F6" w:rsidRPr="00A440F6" w:rsidTr="004D74DA">
        <w:trPr>
          <w:trHeight w:val="300"/>
        </w:trPr>
        <w:tc>
          <w:tcPr>
            <w:tcW w:w="136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 Участие в формировании  электронного правительства в  </w:t>
            </w:r>
            <w:proofErr w:type="spellStart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>Атяшевском</w:t>
            </w:r>
            <w:proofErr w:type="spellEnd"/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муниципальном районе</w:t>
            </w:r>
          </w:p>
        </w:tc>
      </w:tr>
      <w:tr w:rsidR="004D74DA" w:rsidRPr="00A440F6" w:rsidTr="004D74DA">
        <w:trPr>
          <w:gridAfter w:val="5"/>
          <w:wAfter w:w="2821" w:type="dxa"/>
          <w:trHeight w:val="76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3.5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Количество государственных и муниципальных услуг, оказанных в электронном виде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тыс. шт.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A440F6" w:rsidRPr="00A440F6" w:rsidTr="004D74DA">
        <w:trPr>
          <w:trHeight w:val="645"/>
        </w:trPr>
        <w:tc>
          <w:tcPr>
            <w:tcW w:w="136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40F6" w:rsidRPr="00A440F6" w:rsidRDefault="00A440F6" w:rsidP="006A650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40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Обеспечение информационной безопасности республиканских государственных и муниципальных информационных систем и инфраструктуры электронного правительства</w:t>
            </w:r>
          </w:p>
        </w:tc>
      </w:tr>
      <w:tr w:rsidR="004D74DA" w:rsidRPr="00A440F6" w:rsidTr="004D74DA">
        <w:trPr>
          <w:gridAfter w:val="5"/>
          <w:wAfter w:w="2821" w:type="dxa"/>
          <w:trHeight w:val="51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4.1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аттестованных региональных государственных и муниципальных информационных систем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4D74DA" w:rsidRPr="00A440F6" w:rsidTr="004D74DA">
        <w:trPr>
          <w:gridAfter w:val="5"/>
          <w:wAfter w:w="2821" w:type="dxa"/>
          <w:trHeight w:val="76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4.2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Доля специалистов по технической защите информации, прошедших повышение квалификации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4D74DA" w:rsidRPr="00A440F6" w:rsidTr="004D74DA">
        <w:trPr>
          <w:gridAfter w:val="5"/>
          <w:wAfter w:w="2821" w:type="dxa"/>
          <w:trHeight w:val="102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4.3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 xml:space="preserve">Доля органов местного самоуправления, в которых приняты документы, регламентирующие политику информационной безопасности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4DA" w:rsidRPr="00A440F6" w:rsidRDefault="004D74DA" w:rsidP="006A6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40F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4F0878" w:rsidRDefault="004F0878" w:rsidP="004F0878"/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0D0F58" w:rsidRDefault="000D0F5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both"/>
        <w:rPr>
          <w:sz w:val="52"/>
          <w:szCs w:val="52"/>
        </w:rPr>
      </w:pPr>
      <w:r>
        <w:rPr>
          <w:sz w:val="28"/>
          <w:szCs w:val="28"/>
        </w:rPr>
        <w:lastRenderedPageBreak/>
        <w:t xml:space="preserve">                          </w:t>
      </w:r>
      <w:r w:rsidRPr="00037F9A">
        <w:rPr>
          <w:b/>
          <w:color w:val="FF0000"/>
          <w:sz w:val="72"/>
          <w:szCs w:val="72"/>
        </w:rPr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«Профилактика правонарушений, алкоголизма, наркомании и токсикомании».</w:t>
      </w:r>
    </w:p>
    <w:p w:rsidR="004F0878" w:rsidRPr="006B7300" w:rsidRDefault="004F0878" w:rsidP="004F0878">
      <w:pPr>
        <w:rPr>
          <w:color w:val="000000"/>
          <w:sz w:val="36"/>
          <w:szCs w:val="36"/>
        </w:rPr>
      </w:pPr>
      <w:r w:rsidRPr="006B7300">
        <w:rPr>
          <w:noProof/>
          <w:color w:val="FF6600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40" name="Рисунок 40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color w:val="FF6600"/>
          <w:sz w:val="52"/>
          <w:szCs w:val="52"/>
          <w:u w:val="single"/>
        </w:rPr>
        <w:t>Цель программы:</w:t>
      </w:r>
      <w:r w:rsidRPr="006B7300">
        <w:rPr>
          <w:color w:val="FF6600"/>
          <w:sz w:val="52"/>
          <w:szCs w:val="52"/>
        </w:rPr>
        <w:t xml:space="preserve"> </w:t>
      </w:r>
      <w:r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  <w:r w:rsidR="00F26F49">
        <w:rPr>
          <w:color w:val="000000"/>
          <w:sz w:val="36"/>
          <w:szCs w:val="36"/>
        </w:rPr>
        <w:t xml:space="preserve"> </w:t>
      </w:r>
      <w:proofErr w:type="spellStart"/>
      <w:r w:rsidRPr="006B7300">
        <w:rPr>
          <w:color w:val="000000"/>
          <w:sz w:val="36"/>
          <w:szCs w:val="36"/>
        </w:rPr>
        <w:t>Атяшевского</w:t>
      </w:r>
      <w:proofErr w:type="spellEnd"/>
      <w:r w:rsidRPr="006B7300">
        <w:rPr>
          <w:color w:val="000000"/>
          <w:sz w:val="36"/>
          <w:szCs w:val="36"/>
        </w:rPr>
        <w:t xml:space="preserve"> муниципального района</w:t>
      </w:r>
    </w:p>
    <w:p w:rsidR="004F0878" w:rsidRDefault="004F0878" w:rsidP="004F0878">
      <w:pPr>
        <w:rPr>
          <w:rFonts w:ascii="Lucida Console" w:hAnsi="Lucida Console"/>
          <w:color w:val="000000"/>
          <w:sz w:val="36"/>
          <w:szCs w:val="36"/>
        </w:rPr>
      </w:pP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F17A6E" w:rsidRDefault="00F17A6E" w:rsidP="004F0878">
      <w:pPr>
        <w:jc w:val="center"/>
        <w:rPr>
          <w:color w:val="0000FF"/>
          <w:sz w:val="48"/>
          <w:szCs w:val="48"/>
          <w:u w:val="single"/>
        </w:rPr>
      </w:pPr>
    </w:p>
    <w:tbl>
      <w:tblPr>
        <w:tblW w:w="1034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700"/>
        <w:gridCol w:w="900"/>
        <w:gridCol w:w="860"/>
        <w:gridCol w:w="709"/>
        <w:gridCol w:w="708"/>
        <w:gridCol w:w="709"/>
        <w:gridCol w:w="800"/>
        <w:gridCol w:w="800"/>
        <w:gridCol w:w="800"/>
        <w:gridCol w:w="801"/>
        <w:gridCol w:w="92"/>
      </w:tblGrid>
      <w:tr w:rsidR="00F17A6E" w:rsidRPr="00E34F36" w:rsidTr="00F17A6E">
        <w:tc>
          <w:tcPr>
            <w:tcW w:w="46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 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62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период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2019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больных наркоманией на 100 тысяч населения (не более, чел.)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преступности в расчете на 100 тыс. населения (</w:t>
            </w:r>
            <w:proofErr w:type="spellStart"/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подростков и молодежи в возрасте от 11 до 24 лет вовлеченных в профилактические мероприятия, по отношению к общей численности указанной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категории лиц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(процентов)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84,5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населения, вовлеченного в занятия физической культурой и спортом (процентов)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  <w:p w:rsidR="00F17A6E" w:rsidRDefault="00F17A6E" w:rsidP="00DB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(процентов)</w:t>
            </w:r>
          </w:p>
          <w:p w:rsidR="00F17A6E" w:rsidRPr="00E34F36" w:rsidRDefault="00F17A6E" w:rsidP="00DB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несовершеннолетних, относящихся к категории "безнадзорные"/"беспризорные" (не более, чел.)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4F0878" w:rsidRDefault="004F0878" w:rsidP="004F0878">
      <w:pPr>
        <w:jc w:val="both"/>
        <w:rPr>
          <w:sz w:val="28"/>
          <w:szCs w:val="28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565010" w:rsidRPr="009D4B5C" w:rsidRDefault="00565010" w:rsidP="00565010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0" wp14:anchorId="5061CAD9" wp14:editId="52AFC3D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35" name="Рисунок 35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C00000"/>
          <w:sz w:val="72"/>
          <w:szCs w:val="72"/>
        </w:rPr>
        <w:t>22</w:t>
      </w:r>
      <w:r w:rsidRPr="003D3A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 xml:space="preserve">Муниципальная  программа </w:t>
      </w:r>
      <w:proofErr w:type="spellStart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Атяшевского</w:t>
      </w:r>
      <w:proofErr w:type="spellEnd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 xml:space="preserve"> муниципального района «Комплексное развитие сельских территорий </w:t>
      </w:r>
      <w:proofErr w:type="spellStart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Атяшевского</w:t>
      </w:r>
      <w:proofErr w:type="spellEnd"/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м</w:t>
      </w:r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униципального района»</w:t>
      </w:r>
      <w:r w:rsidRPr="003C65A2">
        <w:t> </w:t>
      </w:r>
    </w:p>
    <w:p w:rsidR="00565010" w:rsidRPr="003D3A73" w:rsidRDefault="00565010" w:rsidP="00565010">
      <w:pPr>
        <w:pStyle w:val="a4"/>
        <w:ind w:left="34"/>
        <w:rPr>
          <w:b/>
          <w:color w:val="FF0000"/>
          <w:sz w:val="28"/>
          <w:szCs w:val="28"/>
        </w:rPr>
      </w:pPr>
      <w:r w:rsidRPr="003D3A73">
        <w:rPr>
          <w:b/>
          <w:color w:val="FF0000"/>
          <w:sz w:val="44"/>
          <w:szCs w:val="40"/>
          <w:u w:val="single"/>
        </w:rPr>
        <w:t>Цели программы:</w:t>
      </w:r>
      <w:r w:rsidRPr="003D3A73">
        <w:rPr>
          <w:b/>
          <w:color w:val="FF0000"/>
          <w:sz w:val="28"/>
          <w:szCs w:val="28"/>
        </w:rPr>
        <w:t xml:space="preserve"> 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7697">
        <w:rPr>
          <w:sz w:val="28"/>
          <w:szCs w:val="28"/>
        </w:rPr>
        <w:t>улучшение жилищных условий сельского населения на основе развития институтов субсидирования строительства и покупки жилья, а также ипотечного кредитования;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7697">
        <w:rPr>
          <w:sz w:val="28"/>
          <w:szCs w:val="28"/>
        </w:rPr>
        <w:t>обеспечение создания комфортных условий жизнедеятельности в сельской местности за счет: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инженерной инфраструктуры на сельских территориях;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социальной инфраструктуры на сельских территориях;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транспортной инфраструктуры на сельских территориях;</w:t>
      </w:r>
    </w:p>
    <w:p w:rsidR="00565010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благоустройства сельских территорий</w:t>
      </w:r>
      <w:r>
        <w:rPr>
          <w:sz w:val="28"/>
          <w:szCs w:val="28"/>
        </w:rPr>
        <w:t>;</w:t>
      </w:r>
    </w:p>
    <w:p w:rsidR="00565010" w:rsidRDefault="00565010" w:rsidP="00565010">
      <w:pPr>
        <w:jc w:val="both"/>
        <w:rPr>
          <w:rFonts w:ascii="Times New Roman" w:hAnsi="Times New Roman" w:cs="Times New Roman"/>
          <w:sz w:val="28"/>
          <w:szCs w:val="28"/>
        </w:rPr>
      </w:pPr>
      <w:r w:rsidRPr="00FC1735">
        <w:rPr>
          <w:rFonts w:ascii="Times New Roman" w:hAnsi="Times New Roman" w:cs="Times New Roman"/>
          <w:sz w:val="28"/>
          <w:szCs w:val="28"/>
        </w:rPr>
        <w:t>- содействие сельскохозяйственным товаропроизводителям в обеспечении квалифицированными специалистами.</w:t>
      </w:r>
    </w:p>
    <w:p w:rsidR="00565010" w:rsidRPr="003D3A73" w:rsidRDefault="00565010" w:rsidP="00565010">
      <w:pPr>
        <w:jc w:val="both"/>
        <w:rPr>
          <w:rFonts w:ascii="Times New Roman" w:hAnsi="Times New Roman" w:cs="Times New Roman"/>
          <w:b/>
          <w:sz w:val="44"/>
          <w:szCs w:val="40"/>
          <w:u w:val="single"/>
        </w:rPr>
      </w:pPr>
      <w:r w:rsidRPr="003D3A73">
        <w:rPr>
          <w:rFonts w:ascii="Times New Roman" w:hAnsi="Times New Roman" w:cs="Times New Roman"/>
          <w:b/>
          <w:sz w:val="44"/>
          <w:szCs w:val="40"/>
          <w:u w:val="single"/>
        </w:rPr>
        <w:t>Основные целевые показатели программы: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1418"/>
        <w:gridCol w:w="1232"/>
        <w:gridCol w:w="908"/>
        <w:gridCol w:w="61"/>
        <w:gridCol w:w="969"/>
        <w:gridCol w:w="969"/>
        <w:gridCol w:w="1106"/>
      </w:tblGrid>
      <w:tr w:rsidR="00565010" w:rsidRPr="000B5C1C" w:rsidTr="00565010">
        <w:tc>
          <w:tcPr>
            <w:tcW w:w="3397" w:type="dxa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Ед. </w:t>
            </w:r>
            <w:proofErr w:type="spellStart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измер</w:t>
            </w:r>
            <w:proofErr w:type="spellEnd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232" w:type="dxa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969" w:type="dxa"/>
            <w:gridSpan w:val="2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69" w:type="dxa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69" w:type="dxa"/>
            <w:vAlign w:val="center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6" w:type="dxa"/>
          </w:tcPr>
          <w:p w:rsidR="00565010" w:rsidRPr="003B6899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565010" w:rsidRPr="00E54FD1" w:rsidTr="00565010">
        <w:tc>
          <w:tcPr>
            <w:tcW w:w="10060" w:type="dxa"/>
            <w:gridSpan w:val="8"/>
            <w:vAlign w:val="center"/>
          </w:tcPr>
          <w:p w:rsidR="00565010" w:rsidRPr="00FC1735" w:rsidRDefault="00565010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C1735">
              <w:rPr>
                <w:rFonts w:ascii="Times New Roman" w:hAnsi="Times New Roman"/>
                <w:b/>
                <w:sz w:val="24"/>
                <w:szCs w:val="24"/>
              </w:rPr>
              <w:t>Подпрограмма «</w:t>
            </w:r>
            <w:r w:rsidRPr="00FC1735">
              <w:rPr>
                <w:rFonts w:ascii="Times New Roman" w:hAnsi="Times New Roman"/>
                <w:b/>
                <w:bCs/>
                <w:sz w:val="24"/>
                <w:szCs w:val="24"/>
              </w:rPr>
              <w:t>Создание условий для обеспечения доступным и комфортным жильем сельского населения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sz w:val="20"/>
                <w:szCs w:val="20"/>
              </w:rPr>
              <w:t>Ввод жилых помещений (жилых домов) для граждан, проживающих на сельских территориях</w:t>
            </w:r>
          </w:p>
        </w:tc>
        <w:tc>
          <w:tcPr>
            <w:tcW w:w="1418" w:type="dxa"/>
          </w:tcPr>
          <w:p w:rsidR="00565010" w:rsidRPr="0024450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кв. метров общей площади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gridSpan w:val="2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1188,0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</w:tr>
      <w:tr w:rsidR="00565010" w:rsidRPr="00424AA8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sz w:val="20"/>
                <w:szCs w:val="20"/>
              </w:rPr>
              <w:t>Ввод жилых помещений (жилых домов), предоставляемых на условиях найма гражданам, проживающим на сельских территориях</w:t>
            </w:r>
          </w:p>
        </w:tc>
        <w:tc>
          <w:tcPr>
            <w:tcW w:w="1418" w:type="dxa"/>
          </w:tcPr>
          <w:p w:rsidR="00565010" w:rsidRPr="0024450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кв. метров общей площади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gridSpan w:val="2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предоставленных жилищных (ипотечных) кредитов (займов) гражданам, для </w:t>
            </w:r>
            <w:r w:rsidRPr="00FC17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строительства (приобретения) жилых помещений (жилых домов) на сельских территориях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lastRenderedPageBreak/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gridSpan w:val="2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проектов по обустройству инженерной инфраструктурой и благоустройству площадок, расположенных на сельских территориях, под компактную жилищную застройку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0" w:type="dxa"/>
            <w:gridSpan w:val="2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5010" w:rsidRPr="00E54FD1" w:rsidTr="00565010">
        <w:tc>
          <w:tcPr>
            <w:tcW w:w="10060" w:type="dxa"/>
            <w:gridSpan w:val="8"/>
            <w:vAlign w:val="center"/>
          </w:tcPr>
          <w:p w:rsidR="00565010" w:rsidRPr="00FC1735" w:rsidRDefault="00565010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1735">
              <w:rPr>
                <w:rFonts w:ascii="Times New Roman" w:hAnsi="Times New Roman"/>
                <w:b/>
                <w:sz w:val="24"/>
                <w:szCs w:val="24"/>
              </w:rPr>
              <w:t>Подпрограмма</w:t>
            </w:r>
            <w:r w:rsidRPr="00FC17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«Создание и развитие инфраструктуры на сельских территориях»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общественно-значимых проектов по благоустройству территорий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5E19E3">
              <w:rPr>
                <w:rFonts w:ascii="Times New Roman" w:hAnsi="Times New Roman"/>
              </w:rPr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sz w:val="20"/>
                <w:szCs w:val="20"/>
              </w:rPr>
              <w:t>Ввод в действие распределительных газовых сетей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километров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Pr="004F4DB8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4F4DB8">
              <w:rPr>
                <w:rFonts w:ascii="Times New Roman" w:hAnsi="Times New Roman"/>
              </w:rPr>
              <w:t>2,35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sz w:val="20"/>
                <w:szCs w:val="20"/>
              </w:rPr>
              <w:t>Ввод в действие локальных водопроводов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километров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Pr="004F4DB8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4F4DB8">
              <w:rPr>
                <w:rFonts w:ascii="Times New Roman" w:hAnsi="Times New Roman"/>
              </w:rPr>
              <w:t>1,94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C1735">
              <w:rPr>
                <w:rFonts w:ascii="Times New Roman" w:hAnsi="Times New Roman" w:cs="Times New Roman"/>
              </w:rPr>
              <w:t>Количество населенных пунктов, расположенных на сельских территориях, в которых реализованы проекты комплексной застройки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5E19E3">
              <w:rPr>
                <w:rFonts w:ascii="Times New Roman" w:hAnsi="Times New Roman"/>
              </w:rPr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C1735">
              <w:rPr>
                <w:rFonts w:ascii="Times New Roman" w:hAnsi="Times New Roman" w:cs="Times New Roman"/>
                <w:color w:val="000000"/>
              </w:rPr>
              <w:t>Ввод в эксплуатацию автомобильных дорог общего пользования с твердым покрытием, ведущих от сети автомобильных дорог общего пользования к ближайшим общественно значимым объектам сельских населенных пунктов, а также к объектам производства и переработки</w:t>
            </w:r>
          </w:p>
        </w:tc>
        <w:tc>
          <w:tcPr>
            <w:tcW w:w="1418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244500">
              <w:rPr>
                <w:rFonts w:ascii="Times New Roman" w:hAnsi="Times New Roman"/>
              </w:rPr>
              <w:t>километров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969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</w:tcPr>
          <w:p w:rsidR="00565010" w:rsidRPr="005E19E3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ConsPlusCel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C1735">
              <w:rPr>
                <w:rFonts w:ascii="Times New Roman" w:hAnsi="Times New Roman" w:cs="Times New Roman"/>
                <w:color w:val="000000"/>
              </w:rPr>
              <w:t>Количество инициативных проектов комплексного развития сельских территорий</w:t>
            </w:r>
          </w:p>
        </w:tc>
        <w:tc>
          <w:tcPr>
            <w:tcW w:w="1418" w:type="dxa"/>
          </w:tcPr>
          <w:p w:rsidR="00565010" w:rsidRPr="0024450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5E19E3">
              <w:rPr>
                <w:rFonts w:ascii="Times New Roman" w:hAnsi="Times New Roman"/>
              </w:rPr>
              <w:t>единиц</w:t>
            </w:r>
          </w:p>
        </w:tc>
        <w:tc>
          <w:tcPr>
            <w:tcW w:w="1232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6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5010" w:rsidRPr="00E54FD1" w:rsidTr="00565010">
        <w:tc>
          <w:tcPr>
            <w:tcW w:w="10060" w:type="dxa"/>
            <w:gridSpan w:val="8"/>
          </w:tcPr>
          <w:p w:rsidR="00565010" w:rsidRPr="00FC1735" w:rsidRDefault="00565010" w:rsidP="00CC65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1735">
              <w:rPr>
                <w:rFonts w:ascii="Times New Roman" w:hAnsi="Times New Roman"/>
                <w:b/>
                <w:color w:val="000000"/>
              </w:rPr>
              <w:t>Подпрограмма «Развитие рынка труда (кадрового потенциала) на сельских территориях»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Численность работников, обучающихся в федеральных государственных образовательных организациях высшего образования, подведомственных Министерству сельского хозяйства Российской Федерации</w:t>
            </w:r>
          </w:p>
        </w:tc>
        <w:tc>
          <w:tcPr>
            <w:tcW w:w="1418" w:type="dxa"/>
          </w:tcPr>
          <w:p w:rsidR="00565010" w:rsidRPr="00FC1735" w:rsidRDefault="00565010" w:rsidP="00CC6566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232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6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65010" w:rsidRPr="00E54FD1" w:rsidTr="00565010">
        <w:tc>
          <w:tcPr>
            <w:tcW w:w="3397" w:type="dxa"/>
          </w:tcPr>
          <w:p w:rsidR="00565010" w:rsidRPr="00FC1735" w:rsidRDefault="00565010" w:rsidP="00565010">
            <w:pPr>
              <w:pStyle w:val="af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17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Численность студентов, обучающихся в федеральных государственных образовательных организациях высшего образования, подведомственных Министерству сельского хозяйства Российской Федерации, привлеченных для прохождения производственной практики</w:t>
            </w:r>
          </w:p>
        </w:tc>
        <w:tc>
          <w:tcPr>
            <w:tcW w:w="1418" w:type="dxa"/>
          </w:tcPr>
          <w:p w:rsidR="00565010" w:rsidRPr="00FC1735" w:rsidRDefault="00565010" w:rsidP="00CC6566">
            <w:pPr>
              <w:pStyle w:val="ad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1735">
              <w:rPr>
                <w:rFonts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232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  <w:gridSpan w:val="2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</w:tcPr>
          <w:p w:rsidR="00565010" w:rsidRDefault="00565010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9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6" w:type="dxa"/>
          </w:tcPr>
          <w:p w:rsidR="00565010" w:rsidRPr="00424AA8" w:rsidRDefault="00565010" w:rsidP="00CC65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 xml:space="preserve">Муниципальная программа «Гармонизация межнациональных и межконфессиональных отношений в </w:t>
      </w:r>
      <w:proofErr w:type="spellStart"/>
      <w:r>
        <w:rPr>
          <w:sz w:val="52"/>
          <w:szCs w:val="52"/>
        </w:rPr>
        <w:t>Атяшевском</w:t>
      </w:r>
      <w:proofErr w:type="spellEnd"/>
      <w:r>
        <w:rPr>
          <w:sz w:val="52"/>
          <w:szCs w:val="52"/>
        </w:rPr>
        <w:t xml:space="preserve"> муниципальном районе»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F12">
        <w:rPr>
          <w:color w:val="FF6600"/>
          <w:sz w:val="52"/>
          <w:szCs w:val="52"/>
          <w:u w:val="single"/>
        </w:rPr>
        <w:t>Цель программы:</w:t>
      </w:r>
      <w:r w:rsidRPr="00135F12">
        <w:rPr>
          <w:color w:val="FF6600"/>
          <w:sz w:val="52"/>
          <w:szCs w:val="52"/>
        </w:rPr>
        <w:t xml:space="preserve"> </w:t>
      </w:r>
      <w:r w:rsidRPr="00C20889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– осознания принадлежности к многонациональному народу Российской Федерации (российской нации) у ее граждан, проживающих на территории </w:t>
      </w:r>
      <w:proofErr w:type="spellStart"/>
      <w:r w:rsidRPr="00C20889">
        <w:rPr>
          <w:sz w:val="28"/>
          <w:szCs w:val="28"/>
        </w:rPr>
        <w:t>Атяшевского</w:t>
      </w:r>
      <w:proofErr w:type="spellEnd"/>
      <w:r w:rsidRPr="00C20889">
        <w:rPr>
          <w:sz w:val="28"/>
          <w:szCs w:val="28"/>
        </w:rPr>
        <w:t xml:space="preserve"> муниципального района; 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 xml:space="preserve">гармонизация межэтнических и межконфессиональных отношений в формате сохранения и развития этнокультурного и языкового многообразия народов, населяющих </w:t>
      </w:r>
      <w:proofErr w:type="spellStart"/>
      <w:r w:rsidRPr="00C20889">
        <w:rPr>
          <w:sz w:val="28"/>
          <w:szCs w:val="28"/>
        </w:rPr>
        <w:t>Атяшевский</w:t>
      </w:r>
      <w:proofErr w:type="spellEnd"/>
      <w:r w:rsidRPr="00C20889">
        <w:rPr>
          <w:sz w:val="28"/>
          <w:szCs w:val="28"/>
        </w:rPr>
        <w:t xml:space="preserve"> муниципальный район; </w:t>
      </w:r>
    </w:p>
    <w:p w:rsidR="004F0878" w:rsidRDefault="004F0878" w:rsidP="004F0878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адаптация, противодействие распространению идей экстремизма и ксенофобии.</w:t>
      </w: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2903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2271"/>
        <w:gridCol w:w="993"/>
        <w:gridCol w:w="851"/>
        <w:gridCol w:w="851"/>
        <w:gridCol w:w="851"/>
        <w:gridCol w:w="850"/>
        <w:gridCol w:w="851"/>
        <w:gridCol w:w="709"/>
        <w:gridCol w:w="847"/>
        <w:gridCol w:w="759"/>
        <w:gridCol w:w="233"/>
        <w:gridCol w:w="4780"/>
        <w:gridCol w:w="3408"/>
        <w:gridCol w:w="1086"/>
        <w:gridCol w:w="4494"/>
        <w:gridCol w:w="4497"/>
      </w:tblGrid>
      <w:tr w:rsidR="00A440F6" w:rsidRPr="00EB4627" w:rsidTr="006A6500">
        <w:trPr>
          <w:gridAfter w:val="3"/>
          <w:wAfter w:w="10077" w:type="dxa"/>
        </w:trPr>
        <w:tc>
          <w:tcPr>
            <w:tcW w:w="70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9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Pr="00AE1A2D" w:rsidRDefault="00A440F6" w:rsidP="00A440F6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vMerge/>
            <w:tcBorders>
              <w:top w:val="nil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026B49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2019 г</w:t>
              </w:r>
            </w:smartTag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2020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2021 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2023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2E176B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2E176B">
                <w:rPr>
                  <w:rFonts w:ascii="Times New Roman" w:hAnsi="Times New Roman"/>
                  <w:sz w:val="24"/>
                  <w:szCs w:val="24"/>
                </w:rPr>
                <w:t>2024 г</w:t>
              </w:r>
            </w:smartTag>
            <w:r w:rsidRPr="002E17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0F6" w:rsidRPr="00EB4627" w:rsidTr="00A440F6">
        <w:tc>
          <w:tcPr>
            <w:tcW w:w="10539" w:type="dxa"/>
            <w:gridSpan w:val="11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Муниципальная 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«Гармонизация межнациональных и межконфессиональных отношений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Атяшевском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граждан, положительно оценивающих состояние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межнациональных отношений, в общем количестве граждан.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79,8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толерантного отношения к представителям другой национальности.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80,1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районных мероприятий, направленных на гармонизацию межнациональных отношений, этнокультурное развитие, профилактику этнического и религиозно-политического экстремизма, снижение уровня межэтнической и религиозной напряженности.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участников мероприятий, направленных на этнокультурное развитие народов России и поддержку языкового многообразия.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 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печатных публикаций в СМИ по вопросам гармонизации межэтнических и межконфессиональных отношений.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6B713C" w:rsidRDefault="006B713C" w:rsidP="004F0878">
      <w:pPr>
        <w:jc w:val="center"/>
        <w:rPr>
          <w:color w:val="0000FF"/>
          <w:sz w:val="48"/>
          <w:szCs w:val="48"/>
          <w:u w:val="single"/>
        </w:rPr>
      </w:pPr>
      <w:r>
        <w:rPr>
          <w:color w:val="0000FF"/>
          <w:sz w:val="48"/>
          <w:szCs w:val="48"/>
          <w:u w:val="single"/>
        </w:rPr>
        <w:br w:type="page"/>
      </w:r>
    </w:p>
    <w:p w:rsidR="00F02D9F" w:rsidRPr="00505910" w:rsidRDefault="00F02D9F" w:rsidP="00F02D9F">
      <w:pPr>
        <w:jc w:val="center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lastRenderedPageBreak/>
        <w:t>2</w:t>
      </w:r>
      <w:r>
        <w:rPr>
          <w:b/>
          <w:color w:val="C00000"/>
          <w:sz w:val="72"/>
          <w:szCs w:val="72"/>
        </w:rPr>
        <w:t>7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программа</w:t>
      </w:r>
    </w:p>
    <w:p w:rsidR="00F02D9F" w:rsidRPr="009A3CCA" w:rsidRDefault="00F02D9F" w:rsidP="00CC6566">
      <w:pPr>
        <w:contextualSpacing/>
        <w:jc w:val="center"/>
        <w:rPr>
          <w:sz w:val="48"/>
          <w:szCs w:val="48"/>
        </w:rPr>
      </w:pPr>
      <w:proofErr w:type="spellStart"/>
      <w:r w:rsidRPr="009A3CCA">
        <w:rPr>
          <w:sz w:val="48"/>
          <w:szCs w:val="48"/>
        </w:rPr>
        <w:t>Атяшевского</w:t>
      </w:r>
      <w:proofErr w:type="spellEnd"/>
      <w:r w:rsidRPr="009A3CCA">
        <w:rPr>
          <w:sz w:val="48"/>
          <w:szCs w:val="48"/>
        </w:rPr>
        <w:t xml:space="preserve"> муниципального района "</w:t>
      </w:r>
      <w:r w:rsidRPr="00F02D9F">
        <w:rPr>
          <w:sz w:val="48"/>
          <w:szCs w:val="48"/>
        </w:rPr>
        <w:t>Модернизация и реформирование жилищно-коммуналь</w:t>
      </w:r>
      <w:r>
        <w:rPr>
          <w:sz w:val="48"/>
          <w:szCs w:val="48"/>
        </w:rPr>
        <w:t>ного хозяйства</w:t>
      </w:r>
      <w:r w:rsidRPr="009A3CCA">
        <w:rPr>
          <w:sz w:val="48"/>
          <w:szCs w:val="48"/>
        </w:rPr>
        <w:t>"</w:t>
      </w:r>
    </w:p>
    <w:p w:rsidR="00F02D9F" w:rsidRDefault="00434AAD" w:rsidP="00434AAD">
      <w:pPr>
        <w:rPr>
          <w:sz w:val="28"/>
          <w:szCs w:val="28"/>
        </w:rPr>
      </w:pPr>
      <w:r w:rsidRPr="0093551B">
        <w:rPr>
          <w:sz w:val="28"/>
          <w:szCs w:val="28"/>
          <w:u w:val="single"/>
        </w:rPr>
        <w:t>Цель программы:</w:t>
      </w:r>
      <w:r>
        <w:rPr>
          <w:sz w:val="28"/>
          <w:szCs w:val="28"/>
          <w:u w:val="single"/>
        </w:rPr>
        <w:t xml:space="preserve"> </w:t>
      </w:r>
      <w:r w:rsidRPr="00434AAD">
        <w:rPr>
          <w:sz w:val="28"/>
          <w:szCs w:val="28"/>
        </w:rPr>
        <w:t>привлечение инвестиций в сферу жилищно-коммунального хозяйства</w:t>
      </w:r>
      <w:r w:rsidR="00A61488">
        <w:rPr>
          <w:sz w:val="28"/>
          <w:szCs w:val="28"/>
        </w:rPr>
        <w:t>, создание в сельских поселениях организационной системы обращения с твердыми коммунальными отходами.</w:t>
      </w:r>
    </w:p>
    <w:p w:rsidR="00A61488" w:rsidRPr="00BE64A6" w:rsidRDefault="00A61488" w:rsidP="00A61488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tbl>
      <w:tblPr>
        <w:tblW w:w="100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5"/>
        <w:gridCol w:w="1342"/>
        <w:gridCol w:w="1404"/>
        <w:gridCol w:w="1105"/>
        <w:gridCol w:w="1105"/>
        <w:gridCol w:w="1105"/>
        <w:gridCol w:w="1106"/>
      </w:tblGrid>
      <w:tr w:rsidR="00CC6566" w:rsidRPr="000B5C1C" w:rsidTr="00CC6566">
        <w:trPr>
          <w:trHeight w:val="688"/>
        </w:trPr>
        <w:tc>
          <w:tcPr>
            <w:tcW w:w="2855" w:type="dxa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42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Ед. </w:t>
            </w:r>
            <w:proofErr w:type="spellStart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измер</w:t>
            </w:r>
            <w:proofErr w:type="spellEnd"/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04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105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5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5" w:type="dxa"/>
            <w:vAlign w:val="center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5" w:type="dxa"/>
          </w:tcPr>
          <w:p w:rsidR="00CC6566" w:rsidRPr="003B6899" w:rsidRDefault="00CC6566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CC6566" w:rsidRPr="00E54FD1" w:rsidTr="00CC6566">
        <w:trPr>
          <w:trHeight w:val="260"/>
        </w:trPr>
        <w:tc>
          <w:tcPr>
            <w:tcW w:w="10022" w:type="dxa"/>
            <w:gridSpan w:val="7"/>
            <w:vAlign w:val="center"/>
          </w:tcPr>
          <w:p w:rsidR="00CC6566" w:rsidRPr="00DB41FD" w:rsidRDefault="00CC6566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DB41FD">
              <w:rPr>
                <w:rFonts w:ascii="Times New Roman" w:hAnsi="Times New Roman"/>
                <w:b/>
              </w:rPr>
              <w:t>Подпрограмма «Модернизация систем коммунальной инфраструктуры»</w:t>
            </w:r>
          </w:p>
        </w:tc>
      </w:tr>
      <w:tr w:rsidR="00CC6566" w:rsidRPr="00E54FD1" w:rsidTr="00CC6566">
        <w:trPr>
          <w:trHeight w:val="1227"/>
        </w:trPr>
        <w:tc>
          <w:tcPr>
            <w:tcW w:w="2855" w:type="dxa"/>
          </w:tcPr>
          <w:p w:rsidR="00CC6566" w:rsidRPr="00DB41FD" w:rsidRDefault="00CC6566" w:rsidP="00CC6566">
            <w:pPr>
              <w:jc w:val="both"/>
              <w:rPr>
                <w:rFonts w:ascii="Times New Roman" w:hAnsi="Times New Roman" w:cs="Times New Roman"/>
              </w:rPr>
            </w:pPr>
            <w:r w:rsidRPr="00DB41FD">
              <w:rPr>
                <w:rFonts w:ascii="Times New Roman" w:hAnsi="Times New Roman" w:cs="Times New Roman"/>
              </w:rPr>
              <w:t>Количество инженерных сетей и объектов поставленных на кадастровый учет</w:t>
            </w:r>
          </w:p>
        </w:tc>
        <w:tc>
          <w:tcPr>
            <w:tcW w:w="1342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1404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C6566" w:rsidRPr="00E54FD1" w:rsidTr="00CC6566">
        <w:trPr>
          <w:trHeight w:val="1506"/>
        </w:trPr>
        <w:tc>
          <w:tcPr>
            <w:tcW w:w="2855" w:type="dxa"/>
          </w:tcPr>
          <w:p w:rsidR="00CC6566" w:rsidRPr="00DB41FD" w:rsidRDefault="00CC6566" w:rsidP="00CC6566">
            <w:pPr>
              <w:jc w:val="both"/>
              <w:rPr>
                <w:rFonts w:ascii="Times New Roman" w:hAnsi="Times New Roman" w:cs="Times New Roman"/>
              </w:rPr>
            </w:pPr>
            <w:r w:rsidRPr="00DB41FD">
              <w:rPr>
                <w:rFonts w:ascii="Times New Roman" w:hAnsi="Times New Roman" w:cs="Times New Roman"/>
              </w:rPr>
              <w:t>Количество объектов в отношении которых установлено право муниципальной собственности</w:t>
            </w:r>
          </w:p>
        </w:tc>
        <w:tc>
          <w:tcPr>
            <w:tcW w:w="1342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1404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C6566" w:rsidRPr="00E54FD1" w:rsidTr="00CC6566">
        <w:trPr>
          <w:trHeight w:val="1246"/>
        </w:trPr>
        <w:tc>
          <w:tcPr>
            <w:tcW w:w="2855" w:type="dxa"/>
          </w:tcPr>
          <w:p w:rsidR="00CC6566" w:rsidRPr="00DB41FD" w:rsidRDefault="00CC6566" w:rsidP="00CC6566">
            <w:pPr>
              <w:jc w:val="both"/>
              <w:rPr>
                <w:rFonts w:ascii="Times New Roman" w:hAnsi="Times New Roman" w:cs="Times New Roman"/>
              </w:rPr>
            </w:pPr>
            <w:r w:rsidRPr="00DB41FD">
              <w:rPr>
                <w:rFonts w:ascii="Times New Roman" w:hAnsi="Times New Roman" w:cs="Times New Roman"/>
              </w:rPr>
              <w:t>Количество объектов в отношении которых проведены технические обследования</w:t>
            </w:r>
          </w:p>
        </w:tc>
        <w:tc>
          <w:tcPr>
            <w:tcW w:w="1342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1404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</w:tr>
      <w:tr w:rsidR="00CC6566" w:rsidRPr="00E54FD1" w:rsidTr="00CC6566">
        <w:trPr>
          <w:trHeight w:val="260"/>
        </w:trPr>
        <w:tc>
          <w:tcPr>
            <w:tcW w:w="10022" w:type="dxa"/>
            <w:gridSpan w:val="7"/>
            <w:vAlign w:val="center"/>
          </w:tcPr>
          <w:p w:rsidR="00CC6566" w:rsidRPr="00DB41FD" w:rsidRDefault="00CC6566" w:rsidP="00CC6566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DB41FD">
              <w:rPr>
                <w:rFonts w:ascii="Times New Roman" w:hAnsi="Times New Roman"/>
                <w:b/>
              </w:rPr>
              <w:t>Подпрограмма «Обращение с отходами производства и потребления»</w:t>
            </w:r>
          </w:p>
        </w:tc>
      </w:tr>
      <w:tr w:rsidR="00CC6566" w:rsidRPr="00E54FD1" w:rsidTr="00CC6566">
        <w:trPr>
          <w:trHeight w:val="1618"/>
        </w:trPr>
        <w:tc>
          <w:tcPr>
            <w:tcW w:w="2855" w:type="dxa"/>
            <w:vAlign w:val="center"/>
          </w:tcPr>
          <w:p w:rsidR="00CC6566" w:rsidRPr="00DB41FD" w:rsidRDefault="00CC6566" w:rsidP="00CC6566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DB41FD">
              <w:rPr>
                <w:rFonts w:ascii="Times New Roman" w:hAnsi="Times New Roman" w:cs="Times New Roman"/>
              </w:rPr>
              <w:t>Доля населения охваченная современной системой обращения с твердыми коммунальными отходами</w:t>
            </w:r>
          </w:p>
        </w:tc>
        <w:tc>
          <w:tcPr>
            <w:tcW w:w="1342" w:type="dxa"/>
          </w:tcPr>
          <w:p w:rsidR="00CC6566" w:rsidRPr="00185FC6" w:rsidRDefault="00CC6566" w:rsidP="00CC6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04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05" w:type="dxa"/>
          </w:tcPr>
          <w:p w:rsidR="00CC6566" w:rsidRPr="00CF2398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05" w:type="dxa"/>
          </w:tcPr>
          <w:p w:rsidR="00CC6566" w:rsidRDefault="00CC6566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 w:rsidR="00A61488" w:rsidRPr="00434AAD" w:rsidRDefault="00A61488" w:rsidP="00434AAD">
      <w:pPr>
        <w:rPr>
          <w:color w:val="0000FF"/>
          <w:sz w:val="48"/>
          <w:szCs w:val="48"/>
        </w:rPr>
      </w:pPr>
    </w:p>
    <w:p w:rsidR="0098161E" w:rsidRPr="00E611E3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565010" w:rsidRPr="00F679A9" w:rsidRDefault="004F0878" w:rsidP="00565010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0"/>
        </w:rPr>
      </w:pPr>
      <w:r w:rsidRPr="00037F9A">
        <w:rPr>
          <w:b/>
          <w:color w:val="C00000"/>
          <w:sz w:val="72"/>
          <w:szCs w:val="72"/>
        </w:rPr>
        <w:lastRenderedPageBreak/>
        <w:t>29</w:t>
      </w:r>
      <w:r w:rsidRPr="00037F9A">
        <w:rPr>
          <w:sz w:val="72"/>
          <w:szCs w:val="72"/>
        </w:rPr>
        <w:t xml:space="preserve"> </w:t>
      </w:r>
      <w:r w:rsidR="00565010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0" wp14:anchorId="474AB875" wp14:editId="18933733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36" name="Рисунок 36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10" w:rsidRPr="00F679A9">
        <w:rPr>
          <w:sz w:val="44"/>
          <w:szCs w:val="40"/>
        </w:rPr>
        <w:t>Муниципальная программа</w:t>
      </w:r>
      <w:r w:rsidR="00565010">
        <w:rPr>
          <w:sz w:val="44"/>
          <w:szCs w:val="40"/>
        </w:rPr>
        <w:t xml:space="preserve"> </w:t>
      </w:r>
      <w:proofErr w:type="spellStart"/>
      <w:r w:rsidR="00565010">
        <w:rPr>
          <w:sz w:val="44"/>
          <w:szCs w:val="40"/>
        </w:rPr>
        <w:t>Атяшевского</w:t>
      </w:r>
      <w:proofErr w:type="spellEnd"/>
      <w:r w:rsidR="00565010">
        <w:rPr>
          <w:sz w:val="44"/>
          <w:szCs w:val="40"/>
        </w:rPr>
        <w:t xml:space="preserve"> муниципального района </w:t>
      </w:r>
    </w:p>
    <w:p w:rsidR="00565010" w:rsidRPr="00F679A9" w:rsidRDefault="00565010" w:rsidP="00565010">
      <w:pPr>
        <w:widowControl w:val="0"/>
        <w:tabs>
          <w:tab w:val="left" w:pos="3990"/>
        </w:tabs>
        <w:autoSpaceDE w:val="0"/>
        <w:autoSpaceDN w:val="0"/>
        <w:adjustRightInd w:val="0"/>
        <w:spacing w:after="0" w:line="240" w:lineRule="auto"/>
        <w:rPr>
          <w:sz w:val="44"/>
          <w:szCs w:val="40"/>
        </w:rPr>
      </w:pPr>
      <w:r w:rsidRPr="00F679A9">
        <w:rPr>
          <w:sz w:val="44"/>
          <w:szCs w:val="40"/>
        </w:rPr>
        <w:t xml:space="preserve">«Развитие  и поддержка  малого и среднего  предпринимательства в </w:t>
      </w:r>
      <w:proofErr w:type="spellStart"/>
      <w:r w:rsidRPr="00F679A9">
        <w:rPr>
          <w:sz w:val="44"/>
          <w:szCs w:val="40"/>
        </w:rPr>
        <w:t>Атяшевском</w:t>
      </w:r>
      <w:proofErr w:type="spellEnd"/>
      <w:r w:rsidRPr="00F679A9">
        <w:rPr>
          <w:sz w:val="44"/>
          <w:szCs w:val="40"/>
        </w:rPr>
        <w:t xml:space="preserve">   муниципальном   районе»</w:t>
      </w:r>
    </w:p>
    <w:p w:rsidR="00565010" w:rsidRPr="00B10E02" w:rsidRDefault="00565010" w:rsidP="00565010">
      <w:pPr>
        <w:rPr>
          <w:sz w:val="20"/>
          <w:szCs w:val="20"/>
        </w:rPr>
      </w:pPr>
    </w:p>
    <w:p w:rsidR="00565010" w:rsidRPr="00F679A9" w:rsidRDefault="00565010" w:rsidP="00565010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F679A9">
        <w:rPr>
          <w:sz w:val="28"/>
        </w:rPr>
        <w:t xml:space="preserve"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</w:t>
      </w:r>
      <w:proofErr w:type="spellStart"/>
      <w:r w:rsidRPr="00F679A9">
        <w:rPr>
          <w:sz w:val="28"/>
        </w:rPr>
        <w:t>Атяшевского</w:t>
      </w:r>
      <w:proofErr w:type="spellEnd"/>
      <w:r w:rsidRPr="00F679A9">
        <w:rPr>
          <w:sz w:val="28"/>
        </w:rPr>
        <w:t xml:space="preserve"> муниципального района, снижение влияния ограничений развития малого и среднего предпринимательства, увеличение его вклада в экономику района</w:t>
      </w:r>
    </w:p>
    <w:p w:rsidR="00565010" w:rsidRPr="00BE64A6" w:rsidRDefault="00565010" w:rsidP="00565010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567"/>
        <w:gridCol w:w="709"/>
        <w:gridCol w:w="567"/>
        <w:gridCol w:w="709"/>
        <w:gridCol w:w="708"/>
        <w:gridCol w:w="709"/>
        <w:gridCol w:w="709"/>
        <w:gridCol w:w="567"/>
        <w:gridCol w:w="709"/>
        <w:gridCol w:w="567"/>
        <w:gridCol w:w="709"/>
        <w:gridCol w:w="708"/>
      </w:tblGrid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sz w:val="16"/>
                <w:szCs w:val="16"/>
              </w:rPr>
              <w:t xml:space="preserve">Ед. </w:t>
            </w:r>
            <w:proofErr w:type="spellStart"/>
            <w:r w:rsidRPr="007D70FB">
              <w:rPr>
                <w:sz w:val="16"/>
                <w:szCs w:val="16"/>
              </w:rPr>
              <w:t>измер</w:t>
            </w:r>
            <w:proofErr w:type="spellEnd"/>
            <w:r w:rsidRPr="007D70F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2014 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2021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2022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2023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2024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340</w:t>
            </w:r>
          </w:p>
        </w:tc>
        <w:tc>
          <w:tcPr>
            <w:tcW w:w="567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345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8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342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Увеличение количества вновь созданных рабочих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 мест (включая вновь зарегистрированных 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индивидуальных предпринимателей) в секторе 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малого и среднего предпринимательства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65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67</w:t>
            </w:r>
          </w:p>
        </w:tc>
        <w:tc>
          <w:tcPr>
            <w:tcW w:w="567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Увеличение доли суммы налогов от субъектов малого и среднего предпринимательства в бюджет </w:t>
            </w:r>
            <w:proofErr w:type="spellStart"/>
            <w:r w:rsidRPr="007D70FB">
              <w:rPr>
                <w:sz w:val="16"/>
                <w:szCs w:val="16"/>
              </w:rPr>
              <w:t>Атяшевского</w:t>
            </w:r>
            <w:proofErr w:type="spellEnd"/>
            <w:r w:rsidRPr="007D70FB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19,9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23,1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23,4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23,7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24,3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25,7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25,8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25,9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26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доля субъектов малого и среднего предпринимательства, созданных физическими лицами в возрасте до 30 лет (включительно), в </w:t>
            </w:r>
            <w:r w:rsidRPr="007D70FB">
              <w:rPr>
                <w:sz w:val="16"/>
                <w:szCs w:val="16"/>
              </w:rPr>
              <w:lastRenderedPageBreak/>
              <w:t>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lastRenderedPageBreak/>
              <w:t>%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0,003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0,007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0,015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0,018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0,021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rPr>
                <w:sz w:val="16"/>
                <w:szCs w:val="16"/>
              </w:rPr>
            </w:pPr>
          </w:p>
          <w:p w:rsidR="00565010" w:rsidRDefault="00565010" w:rsidP="00CC6566">
            <w:pPr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субъектов малого и среднего предпринимательства получивших муниципальную поддержку (указанный показатель вводится с 2017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проведенных консультаций и мероприятий для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45</w:t>
            </w:r>
          </w:p>
        </w:tc>
      </w:tr>
    </w:tbl>
    <w:p w:rsidR="00565010" w:rsidRDefault="00565010" w:rsidP="00565010">
      <w:pPr>
        <w:jc w:val="center"/>
        <w:rPr>
          <w:b/>
          <w:sz w:val="28"/>
          <w:szCs w:val="28"/>
          <w:u w:val="single"/>
        </w:rPr>
      </w:pPr>
    </w:p>
    <w:p w:rsidR="00565010" w:rsidRDefault="00565010" w:rsidP="00565010">
      <w:pPr>
        <w:jc w:val="center"/>
        <w:rPr>
          <w:b/>
          <w:sz w:val="28"/>
          <w:szCs w:val="28"/>
          <w:u w:val="single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4F0878" w:rsidRDefault="004F0878" w:rsidP="00565010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lastRenderedPageBreak/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 xml:space="preserve">Муниципальная программа </w:t>
      </w:r>
      <w:proofErr w:type="spellStart"/>
      <w:r w:rsidRPr="00564505">
        <w:rPr>
          <w:b/>
          <w:bCs/>
          <w:color w:val="000080"/>
          <w:sz w:val="40"/>
          <w:szCs w:val="40"/>
        </w:rPr>
        <w:t>Атяшевского</w:t>
      </w:r>
      <w:proofErr w:type="spellEnd"/>
      <w:r w:rsidRPr="00564505">
        <w:rPr>
          <w:b/>
          <w:bCs/>
          <w:color w:val="000080"/>
          <w:sz w:val="40"/>
          <w:szCs w:val="40"/>
        </w:rPr>
        <w:t xml:space="preserve"> муниципального района «Патриотическое воспитание граждан»</w:t>
      </w:r>
      <w:r w:rsidRPr="00BD6BC7">
        <w:rPr>
          <w:b/>
          <w:sz w:val="32"/>
          <w:szCs w:val="32"/>
        </w:rPr>
        <w:t xml:space="preserve"> </w:t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2821635</wp:posOffset>
            </wp:positionH>
            <wp:positionV relativeFrom="paragraph">
              <wp:posOffset>186822</wp:posOffset>
            </wp:positionV>
            <wp:extent cx="2833370" cy="2130425"/>
            <wp:effectExtent l="0" t="0" r="5080" b="3175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haracter">
              <wp:posOffset>-1539933</wp:posOffset>
            </wp:positionH>
            <wp:positionV relativeFrom="paragraph">
              <wp:posOffset>99893</wp:posOffset>
            </wp:positionV>
            <wp:extent cx="2764790" cy="1893570"/>
            <wp:effectExtent l="0" t="0" r="0" b="0"/>
            <wp:wrapNone/>
            <wp:docPr id="41" name="Рисунок 41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Pr="00564505" w:rsidRDefault="00956CBA" w:rsidP="00956CBA">
      <w:pPr>
        <w:spacing w:after="0" w:line="240" w:lineRule="auto"/>
        <w:jc w:val="center"/>
        <w:rPr>
          <w:sz w:val="20"/>
          <w:szCs w:val="20"/>
        </w:rPr>
      </w:pPr>
    </w:p>
    <w:p w:rsidR="00956CBA" w:rsidRPr="00564505" w:rsidRDefault="00956CBA" w:rsidP="00956CBA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 xml:space="preserve">развитие и совершенствование системы патриотического воспитания граждан, проживающих на территории </w:t>
      </w:r>
      <w:proofErr w:type="spellStart"/>
      <w:r w:rsidRPr="00564505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564505">
        <w:rPr>
          <w:rFonts w:ascii="Times New Roman" w:hAnsi="Times New Roman" w:cs="Times New Roman"/>
          <w:sz w:val="28"/>
          <w:szCs w:val="28"/>
        </w:rPr>
        <w:t xml:space="preserve"> муниципального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CBA" w:rsidRPr="009824C9" w:rsidRDefault="00956CBA" w:rsidP="00956CBA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956CBA" w:rsidRPr="00564505" w:rsidRDefault="00956CBA" w:rsidP="00956CBA">
      <w:pPr>
        <w:pStyle w:val="1"/>
        <w:jc w:val="both"/>
        <w:rPr>
          <w:rFonts w:ascii="Times New Roman" w:hAnsi="Times New Roman"/>
          <w:sz w:val="40"/>
          <w:szCs w:val="40"/>
        </w:rPr>
      </w:pPr>
      <w:r w:rsidRPr="00564505">
        <w:rPr>
          <w:rFonts w:ascii="Times New Roman" w:hAnsi="Times New Roman"/>
          <w:sz w:val="40"/>
          <w:szCs w:val="40"/>
        </w:rPr>
        <w:t>Основные целевые показатели программы:</w:t>
      </w:r>
    </w:p>
    <w:p w:rsidR="00956CBA" w:rsidRPr="008D7717" w:rsidRDefault="00956CBA" w:rsidP="00956CBA">
      <w:pPr>
        <w:ind w:firstLine="698"/>
        <w:jc w:val="center"/>
        <w:rPr>
          <w:rFonts w:ascii="Times New Roman" w:hAnsi="Times New Roman"/>
          <w:b/>
        </w:rPr>
      </w:pPr>
    </w:p>
    <w:tbl>
      <w:tblPr>
        <w:tblW w:w="1102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85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956CBA" w:rsidRPr="0083544B" w:rsidTr="00956CBA">
        <w:tc>
          <w:tcPr>
            <w:tcW w:w="53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77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Плановый период</w:t>
            </w:r>
          </w:p>
        </w:tc>
      </w:tr>
      <w:tr w:rsidR="00956CBA" w:rsidRPr="0083544B" w:rsidTr="00956CBA">
        <w:tc>
          <w:tcPr>
            <w:tcW w:w="5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5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 w:rsidRPr="00DF2F3F">
              <w:rPr>
                <w:rFonts w:ascii="Times New Roman" w:hAnsi="Times New Roman"/>
              </w:rPr>
              <w:t>2019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 w:rsidRPr="00DF2F3F">
              <w:rPr>
                <w:rFonts w:ascii="Times New Roman" w:hAnsi="Times New Roman"/>
              </w:rPr>
              <w:t>2020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19" w:name="sub_3001"/>
            <w:r w:rsidRPr="0083544B">
              <w:rPr>
                <w:rFonts w:ascii="Times New Roman" w:hAnsi="Times New Roman"/>
              </w:rPr>
              <w:t>1.</w:t>
            </w:r>
            <w:bookmarkEnd w:id="19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0" w:name="sub_3002"/>
            <w:r w:rsidRPr="0083544B">
              <w:rPr>
                <w:rFonts w:ascii="Times New Roman" w:hAnsi="Times New Roman"/>
              </w:rPr>
              <w:t>2.</w:t>
            </w:r>
            <w:bookmarkEnd w:id="20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Доля граждан, положительно </w:t>
            </w:r>
            <w:r w:rsidRPr="0083544B">
              <w:rPr>
                <w:rFonts w:ascii="Times New Roman" w:hAnsi="Times New Roman" w:cs="Times New Roman"/>
              </w:rPr>
              <w:lastRenderedPageBreak/>
              <w:t>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lastRenderedPageBreak/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1" w:name="sub_3004"/>
            <w:r w:rsidRPr="0083544B">
              <w:rPr>
                <w:rFonts w:ascii="Times New Roman" w:hAnsi="Times New Roman"/>
              </w:rPr>
              <w:t>3.</w:t>
            </w:r>
            <w:bookmarkEnd w:id="21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выполненных мероприятий по патриотическому воспитанию по отношению к запланированному количеству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2" w:name="sub_3005"/>
            <w:r w:rsidRPr="0083544B">
              <w:rPr>
                <w:rFonts w:ascii="Times New Roman" w:hAnsi="Times New Roman"/>
              </w:rPr>
              <w:t>4.</w:t>
            </w:r>
            <w:bookmarkEnd w:id="22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3" w:name="sub_3006"/>
            <w:r w:rsidRPr="0083544B">
              <w:rPr>
                <w:rFonts w:ascii="Times New Roman" w:hAnsi="Times New Roman"/>
              </w:rPr>
              <w:t>5.</w:t>
            </w:r>
            <w:bookmarkEnd w:id="23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  <w:r w:rsidRPr="008354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4" w:name="sub_3008"/>
            <w:r w:rsidRPr="0083544B">
              <w:rPr>
                <w:rFonts w:ascii="Times New Roman" w:hAnsi="Times New Roman"/>
              </w:rPr>
              <w:t>6.</w:t>
            </w:r>
            <w:bookmarkEnd w:id="24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исследовательских работ по проблемам патриотического воспитания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  <w:r w:rsidRPr="008354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0656F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0656F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>
              <w:rPr>
                <w:rFonts w:ascii="Times New Roman" w:hAnsi="Times New Roman"/>
              </w:rPr>
              <w:t>19</w:t>
            </w:r>
          </w:p>
        </w:tc>
      </w:tr>
    </w:tbl>
    <w:p w:rsidR="00956CBA" w:rsidRDefault="00956CBA" w:rsidP="00956CBA">
      <w:pPr>
        <w:spacing w:after="0" w:line="240" w:lineRule="auto"/>
        <w:jc w:val="center"/>
        <w:rPr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</w:t>
      </w:r>
      <w:proofErr w:type="spellStart"/>
      <w:r>
        <w:rPr>
          <w:sz w:val="48"/>
        </w:rPr>
        <w:t>Атяшевского</w:t>
      </w:r>
      <w:proofErr w:type="spellEnd"/>
      <w:r>
        <w:rPr>
          <w:sz w:val="48"/>
        </w:rPr>
        <w:t xml:space="preserve"> муниципального района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CA6C3F" wp14:editId="4DA75593">
            <wp:extent cx="6013450" cy="8067675"/>
            <wp:effectExtent l="0" t="0" r="6350" b="9525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sz w:val="26"/>
          <w:szCs w:val="26"/>
        </w:rPr>
        <w:lastRenderedPageBreak/>
        <w:t>Виды расходов</w:t>
      </w:r>
      <w:r w:rsidR="00194605">
        <w:rPr>
          <w:sz w:val="26"/>
          <w:szCs w:val="26"/>
        </w:rPr>
        <w:t xml:space="preserve"> </w:t>
      </w:r>
      <w:r w:rsidRPr="00C53E5A">
        <w:rPr>
          <w:sz w:val="26"/>
          <w:szCs w:val="26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B0F0"/>
          <w:sz w:val="26"/>
          <w:szCs w:val="26"/>
        </w:rPr>
        <w:t>100</w:t>
      </w:r>
      <w:r w:rsidRPr="00C53E5A">
        <w:rPr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DF8603"/>
          <w:sz w:val="26"/>
          <w:szCs w:val="26"/>
        </w:rPr>
        <w:t>200</w:t>
      </w:r>
      <w:r w:rsidRPr="00C53E5A">
        <w:rPr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808080" w:themeColor="background1" w:themeShade="80"/>
          <w:sz w:val="26"/>
          <w:szCs w:val="26"/>
        </w:rPr>
        <w:t>300</w:t>
      </w:r>
      <w:r w:rsidRPr="00C53E5A">
        <w:rPr>
          <w:sz w:val="26"/>
          <w:szCs w:val="26"/>
        </w:rPr>
        <w:t xml:space="preserve"> – Социальное обеспечение и иные выплаты населению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FFC000"/>
          <w:sz w:val="26"/>
          <w:szCs w:val="26"/>
        </w:rPr>
        <w:t>400</w:t>
      </w:r>
      <w:r w:rsidRPr="00C53E5A">
        <w:rPr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70C0"/>
          <w:sz w:val="26"/>
          <w:szCs w:val="26"/>
        </w:rPr>
        <w:t>500</w:t>
      </w:r>
      <w:r w:rsidRPr="00C53E5A">
        <w:rPr>
          <w:sz w:val="26"/>
          <w:szCs w:val="26"/>
        </w:rPr>
        <w:t xml:space="preserve"> – Межбюджетные трансферты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538135" w:themeColor="accent6" w:themeShade="BF"/>
          <w:sz w:val="26"/>
          <w:szCs w:val="26"/>
        </w:rPr>
        <w:t>600</w:t>
      </w:r>
      <w:r w:rsidRPr="00C53E5A">
        <w:rPr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2F5496" w:themeColor="accent5" w:themeShade="BF"/>
          <w:sz w:val="26"/>
          <w:szCs w:val="26"/>
        </w:rPr>
        <w:t>700</w:t>
      </w:r>
      <w:r w:rsidRPr="00C53E5A">
        <w:rPr>
          <w:sz w:val="26"/>
          <w:szCs w:val="26"/>
        </w:rPr>
        <w:t xml:space="preserve"> – Обслуживание муниципального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C00000"/>
          <w:sz w:val="26"/>
          <w:szCs w:val="26"/>
        </w:rPr>
        <w:t>800</w:t>
      </w:r>
      <w:r w:rsidRPr="00C53E5A">
        <w:rPr>
          <w:sz w:val="26"/>
          <w:szCs w:val="26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lastRenderedPageBreak/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</w:t>
      </w:r>
      <w:proofErr w:type="spellStart"/>
      <w:r w:rsidRPr="006216DE">
        <w:rPr>
          <w:sz w:val="40"/>
          <w:szCs w:val="40"/>
        </w:rPr>
        <w:t>Атяшевского</w:t>
      </w:r>
      <w:proofErr w:type="spellEnd"/>
      <w:r w:rsidRPr="006216DE">
        <w:rPr>
          <w:sz w:val="40"/>
          <w:szCs w:val="40"/>
        </w:rPr>
        <w:t xml:space="preserve">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муниципального района: </w:t>
      </w:r>
      <w:r w:rsidRPr="006216DE">
        <w:rPr>
          <w:sz w:val="36"/>
          <w:szCs w:val="36"/>
        </w:rPr>
        <w:t xml:space="preserve">431800, РМ, </w:t>
      </w:r>
      <w:proofErr w:type="spellStart"/>
      <w:r w:rsidRPr="006216DE">
        <w:rPr>
          <w:sz w:val="36"/>
          <w:szCs w:val="36"/>
        </w:rPr>
        <w:t>Атяшевски</w:t>
      </w:r>
      <w:r>
        <w:rPr>
          <w:sz w:val="36"/>
          <w:szCs w:val="36"/>
        </w:rPr>
        <w:t>й</w:t>
      </w:r>
      <w:proofErr w:type="spellEnd"/>
      <w:r w:rsidRPr="006216DE">
        <w:rPr>
          <w:sz w:val="36"/>
          <w:szCs w:val="36"/>
        </w:rPr>
        <w:t xml:space="preserve"> район, </w:t>
      </w:r>
      <w:proofErr w:type="spellStart"/>
      <w:r w:rsidRPr="006216DE">
        <w:rPr>
          <w:sz w:val="36"/>
          <w:szCs w:val="36"/>
        </w:rPr>
        <w:t>р.п.Атяшево</w:t>
      </w:r>
      <w:proofErr w:type="spellEnd"/>
      <w:r w:rsidRPr="006216DE">
        <w:rPr>
          <w:sz w:val="36"/>
          <w:szCs w:val="36"/>
        </w:rPr>
        <w:t xml:space="preserve">, </w:t>
      </w:r>
      <w:proofErr w:type="spellStart"/>
      <w:r w:rsidRPr="006216DE">
        <w:rPr>
          <w:sz w:val="36"/>
          <w:szCs w:val="36"/>
        </w:rPr>
        <w:t>ул.</w:t>
      </w:r>
      <w:r w:rsidR="00262723">
        <w:rPr>
          <w:sz w:val="36"/>
          <w:szCs w:val="36"/>
        </w:rPr>
        <w:t>Центральная</w:t>
      </w:r>
      <w:proofErr w:type="spellEnd"/>
      <w:r w:rsidR="00262723">
        <w:rPr>
          <w:sz w:val="36"/>
          <w:szCs w:val="36"/>
        </w:rPr>
        <w:t>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Адрес электронной почты: </w:t>
      </w:r>
      <w:proofErr w:type="spellStart"/>
      <w:r w:rsidRPr="006216DE">
        <w:rPr>
          <w:sz w:val="36"/>
          <w:szCs w:val="36"/>
          <w:lang w:val="en-US"/>
        </w:rPr>
        <w:t>fu</w:t>
      </w:r>
      <w:proofErr w:type="spellEnd"/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proofErr w:type="spellStart"/>
      <w:r w:rsidRPr="006216DE">
        <w:rPr>
          <w:sz w:val="36"/>
          <w:szCs w:val="36"/>
          <w:lang w:val="en-US"/>
        </w:rPr>
        <w:t>ru</w:t>
      </w:r>
      <w:proofErr w:type="spellEnd"/>
    </w:p>
    <w:p w:rsidR="004F0878" w:rsidRDefault="004F0878" w:rsidP="004F0878">
      <w:pPr>
        <w:rPr>
          <w:sz w:val="48"/>
          <w:szCs w:val="48"/>
        </w:rPr>
      </w:pPr>
    </w:p>
    <w:bookmarkEnd w:id="18"/>
    <w:p w:rsidR="002F2B2B" w:rsidRDefault="002F2B2B" w:rsidP="002F2B2B">
      <w:pPr>
        <w:rPr>
          <w:sz w:val="48"/>
        </w:rPr>
      </w:pPr>
    </w:p>
    <w:sectPr w:rsidR="002F2B2B" w:rsidSect="008470F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5" w15:restartNumberingAfterBreak="0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2"/>
  </w:num>
  <w:num w:numId="2">
    <w:abstractNumId w:val="19"/>
  </w:num>
  <w:num w:numId="3">
    <w:abstractNumId w:val="28"/>
  </w:num>
  <w:num w:numId="4">
    <w:abstractNumId w:val="38"/>
  </w:num>
  <w:num w:numId="5">
    <w:abstractNumId w:val="10"/>
  </w:num>
  <w:num w:numId="6">
    <w:abstractNumId w:val="40"/>
  </w:num>
  <w:num w:numId="7">
    <w:abstractNumId w:val="1"/>
  </w:num>
  <w:num w:numId="8">
    <w:abstractNumId w:val="24"/>
  </w:num>
  <w:num w:numId="9">
    <w:abstractNumId w:val="14"/>
  </w:num>
  <w:num w:numId="10">
    <w:abstractNumId w:val="39"/>
  </w:num>
  <w:num w:numId="11">
    <w:abstractNumId w:val="31"/>
  </w:num>
  <w:num w:numId="12">
    <w:abstractNumId w:val="21"/>
  </w:num>
  <w:num w:numId="13">
    <w:abstractNumId w:val="32"/>
  </w:num>
  <w:num w:numId="14">
    <w:abstractNumId w:val="0"/>
  </w:num>
  <w:num w:numId="15">
    <w:abstractNumId w:val="17"/>
  </w:num>
  <w:num w:numId="16">
    <w:abstractNumId w:val="11"/>
  </w:num>
  <w:num w:numId="17">
    <w:abstractNumId w:val="30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6"/>
  </w:num>
  <w:num w:numId="25">
    <w:abstractNumId w:val="6"/>
  </w:num>
  <w:num w:numId="26">
    <w:abstractNumId w:val="29"/>
  </w:num>
  <w:num w:numId="27">
    <w:abstractNumId w:val="35"/>
  </w:num>
  <w:num w:numId="28">
    <w:abstractNumId w:val="25"/>
  </w:num>
  <w:num w:numId="29">
    <w:abstractNumId w:val="8"/>
  </w:num>
  <w:num w:numId="30">
    <w:abstractNumId w:val="3"/>
  </w:num>
  <w:num w:numId="31">
    <w:abstractNumId w:val="36"/>
  </w:num>
  <w:num w:numId="32">
    <w:abstractNumId w:val="33"/>
  </w:num>
  <w:num w:numId="33">
    <w:abstractNumId w:val="23"/>
  </w:num>
  <w:num w:numId="34">
    <w:abstractNumId w:val="4"/>
  </w:num>
  <w:num w:numId="35">
    <w:abstractNumId w:val="13"/>
  </w:num>
  <w:num w:numId="36">
    <w:abstractNumId w:val="37"/>
  </w:num>
  <w:num w:numId="37">
    <w:abstractNumId w:val="9"/>
  </w:num>
  <w:num w:numId="38">
    <w:abstractNumId w:val="5"/>
  </w:num>
  <w:num w:numId="39">
    <w:abstractNumId w:val="7"/>
  </w:num>
  <w:num w:numId="40">
    <w:abstractNumId w:val="34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0C"/>
    <w:rsid w:val="00056747"/>
    <w:rsid w:val="00090A65"/>
    <w:rsid w:val="000A6588"/>
    <w:rsid w:val="000B5C1C"/>
    <w:rsid w:val="000D0F58"/>
    <w:rsid w:val="000E2BCC"/>
    <w:rsid w:val="000F02B5"/>
    <w:rsid w:val="00114A29"/>
    <w:rsid w:val="001217F1"/>
    <w:rsid w:val="001416E3"/>
    <w:rsid w:val="0018799F"/>
    <w:rsid w:val="00194605"/>
    <w:rsid w:val="001A37E6"/>
    <w:rsid w:val="001D1E12"/>
    <w:rsid w:val="0021316E"/>
    <w:rsid w:val="002206BA"/>
    <w:rsid w:val="00251454"/>
    <w:rsid w:val="00262723"/>
    <w:rsid w:val="00281B23"/>
    <w:rsid w:val="00291C10"/>
    <w:rsid w:val="002F2B2B"/>
    <w:rsid w:val="0032787A"/>
    <w:rsid w:val="00336B25"/>
    <w:rsid w:val="00346E83"/>
    <w:rsid w:val="00354B98"/>
    <w:rsid w:val="003554ED"/>
    <w:rsid w:val="003916A5"/>
    <w:rsid w:val="00393473"/>
    <w:rsid w:val="003C205C"/>
    <w:rsid w:val="003D0B2F"/>
    <w:rsid w:val="003F4DB4"/>
    <w:rsid w:val="003F6057"/>
    <w:rsid w:val="00433DAA"/>
    <w:rsid w:val="00434AAD"/>
    <w:rsid w:val="00441C33"/>
    <w:rsid w:val="00483F86"/>
    <w:rsid w:val="00490A75"/>
    <w:rsid w:val="00490D82"/>
    <w:rsid w:val="0049135A"/>
    <w:rsid w:val="004B3A1F"/>
    <w:rsid w:val="004B62EC"/>
    <w:rsid w:val="004D74DA"/>
    <w:rsid w:val="004E2272"/>
    <w:rsid w:val="004E375B"/>
    <w:rsid w:val="004F0878"/>
    <w:rsid w:val="00556D7B"/>
    <w:rsid w:val="00565010"/>
    <w:rsid w:val="005657EA"/>
    <w:rsid w:val="005802BC"/>
    <w:rsid w:val="005C2FC9"/>
    <w:rsid w:val="005C68B8"/>
    <w:rsid w:val="005D102A"/>
    <w:rsid w:val="005D166D"/>
    <w:rsid w:val="00600C46"/>
    <w:rsid w:val="006440B7"/>
    <w:rsid w:val="00651082"/>
    <w:rsid w:val="00676DAC"/>
    <w:rsid w:val="00676F37"/>
    <w:rsid w:val="006A6500"/>
    <w:rsid w:val="006B5B32"/>
    <w:rsid w:val="006B6FF9"/>
    <w:rsid w:val="006B713C"/>
    <w:rsid w:val="006D629D"/>
    <w:rsid w:val="006E22CA"/>
    <w:rsid w:val="006E7805"/>
    <w:rsid w:val="00715957"/>
    <w:rsid w:val="00750E50"/>
    <w:rsid w:val="0079193A"/>
    <w:rsid w:val="00796A82"/>
    <w:rsid w:val="007B4AA1"/>
    <w:rsid w:val="007D17BB"/>
    <w:rsid w:val="007E03D9"/>
    <w:rsid w:val="007E4278"/>
    <w:rsid w:val="007F0ED3"/>
    <w:rsid w:val="008323F5"/>
    <w:rsid w:val="008470FA"/>
    <w:rsid w:val="00864832"/>
    <w:rsid w:val="00875908"/>
    <w:rsid w:val="00886C52"/>
    <w:rsid w:val="008904DB"/>
    <w:rsid w:val="008A0C8D"/>
    <w:rsid w:val="008F25CD"/>
    <w:rsid w:val="008F2C5D"/>
    <w:rsid w:val="008F37DE"/>
    <w:rsid w:val="009344F0"/>
    <w:rsid w:val="00935D96"/>
    <w:rsid w:val="00956CBA"/>
    <w:rsid w:val="0098161E"/>
    <w:rsid w:val="009C66C7"/>
    <w:rsid w:val="009D49F0"/>
    <w:rsid w:val="009D4A42"/>
    <w:rsid w:val="009E06B6"/>
    <w:rsid w:val="00A440F6"/>
    <w:rsid w:val="00A61488"/>
    <w:rsid w:val="00A620FE"/>
    <w:rsid w:val="00A71F05"/>
    <w:rsid w:val="00A74C37"/>
    <w:rsid w:val="00A856EC"/>
    <w:rsid w:val="00A878E1"/>
    <w:rsid w:val="00AE18AB"/>
    <w:rsid w:val="00B40BCE"/>
    <w:rsid w:val="00B62958"/>
    <w:rsid w:val="00B74A4E"/>
    <w:rsid w:val="00B877F7"/>
    <w:rsid w:val="00BA439D"/>
    <w:rsid w:val="00BC1C83"/>
    <w:rsid w:val="00C11F34"/>
    <w:rsid w:val="00C3452D"/>
    <w:rsid w:val="00C3751E"/>
    <w:rsid w:val="00C42B52"/>
    <w:rsid w:val="00C664CB"/>
    <w:rsid w:val="00C9053C"/>
    <w:rsid w:val="00C95BD1"/>
    <w:rsid w:val="00CC6566"/>
    <w:rsid w:val="00CF5625"/>
    <w:rsid w:val="00D10815"/>
    <w:rsid w:val="00D22484"/>
    <w:rsid w:val="00D60599"/>
    <w:rsid w:val="00D74051"/>
    <w:rsid w:val="00D75481"/>
    <w:rsid w:val="00D92B04"/>
    <w:rsid w:val="00DB0789"/>
    <w:rsid w:val="00DB632A"/>
    <w:rsid w:val="00DF48B9"/>
    <w:rsid w:val="00E610BA"/>
    <w:rsid w:val="00E7198F"/>
    <w:rsid w:val="00E842CC"/>
    <w:rsid w:val="00E86AC0"/>
    <w:rsid w:val="00EA448C"/>
    <w:rsid w:val="00EB0400"/>
    <w:rsid w:val="00ED557D"/>
    <w:rsid w:val="00ED72CC"/>
    <w:rsid w:val="00EE0AA8"/>
    <w:rsid w:val="00EF7FC5"/>
    <w:rsid w:val="00F02D9F"/>
    <w:rsid w:val="00F17A6E"/>
    <w:rsid w:val="00F26F49"/>
    <w:rsid w:val="00F41818"/>
    <w:rsid w:val="00F5614D"/>
    <w:rsid w:val="00F72CB0"/>
    <w:rsid w:val="00F7540F"/>
    <w:rsid w:val="00F96D62"/>
    <w:rsid w:val="00FA120C"/>
    <w:rsid w:val="00FB1D9A"/>
    <w:rsid w:val="00FC597A"/>
    <w:rsid w:val="00FC77F9"/>
    <w:rsid w:val="00FE25BE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39"/>
    <w:rsid w:val="002F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uiPriority w:val="99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650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sPlusCell">
    <w:name w:val="ConsPlusCell"/>
    <w:rsid w:val="00565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Знак"/>
    <w:basedOn w:val="a"/>
    <w:rsid w:val="00DB078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2.xml"/><Relationship Id="rId117" Type="http://schemas.openxmlformats.org/officeDocument/2006/relationships/image" Target="media/image10.png"/><Relationship Id="rId21" Type="http://schemas.openxmlformats.org/officeDocument/2006/relationships/chart" Target="charts/chart9.xml"/><Relationship Id="rId42" Type="http://schemas.openxmlformats.org/officeDocument/2006/relationships/chart" Target="charts/chart20.xml"/><Relationship Id="rId47" Type="http://schemas.openxmlformats.org/officeDocument/2006/relationships/diagramColors" Target="diagrams/colors4.xml"/><Relationship Id="rId63" Type="http://schemas.openxmlformats.org/officeDocument/2006/relationships/chart" Target="charts/chart26.xml"/><Relationship Id="rId68" Type="http://schemas.openxmlformats.org/officeDocument/2006/relationships/diagramQuickStyle" Target="diagrams/quickStyle7.xml"/><Relationship Id="rId84" Type="http://schemas.openxmlformats.org/officeDocument/2006/relationships/diagramQuickStyle" Target="diagrams/quickStyle9.xml"/><Relationship Id="rId89" Type="http://schemas.openxmlformats.org/officeDocument/2006/relationships/diagramLayout" Target="diagrams/layout10.xml"/><Relationship Id="rId112" Type="http://schemas.openxmlformats.org/officeDocument/2006/relationships/image" Target="media/image7.jpeg"/><Relationship Id="rId16" Type="http://schemas.openxmlformats.org/officeDocument/2006/relationships/diagramQuickStyle" Target="diagrams/quickStyle1.xml"/><Relationship Id="rId107" Type="http://schemas.openxmlformats.org/officeDocument/2006/relationships/image" Target="media/image3.jpeg"/><Relationship Id="rId11" Type="http://schemas.openxmlformats.org/officeDocument/2006/relationships/chart" Target="charts/chart4.xml"/><Relationship Id="rId32" Type="http://schemas.openxmlformats.org/officeDocument/2006/relationships/chart" Target="charts/chart15.xml"/><Relationship Id="rId37" Type="http://schemas.openxmlformats.org/officeDocument/2006/relationships/diagramColors" Target="diagrams/colors3.xml"/><Relationship Id="rId53" Type="http://schemas.openxmlformats.org/officeDocument/2006/relationships/diagramColors" Target="diagrams/colors5.xml"/><Relationship Id="rId58" Type="http://schemas.openxmlformats.org/officeDocument/2006/relationships/diagramQuickStyle" Target="diagrams/quickStyle6.xml"/><Relationship Id="rId74" Type="http://schemas.openxmlformats.org/officeDocument/2006/relationships/diagramQuickStyle" Target="diagrams/quickStyle8.xml"/><Relationship Id="rId79" Type="http://schemas.openxmlformats.org/officeDocument/2006/relationships/chart" Target="charts/chart32.xml"/><Relationship Id="rId102" Type="http://schemas.openxmlformats.org/officeDocument/2006/relationships/diagramQuickStyle" Target="diagrams/quickStyle12.xml"/><Relationship Id="rId123" Type="http://schemas.openxmlformats.org/officeDocument/2006/relationships/chart" Target="charts/chart39.xml"/><Relationship Id="rId5" Type="http://schemas.openxmlformats.org/officeDocument/2006/relationships/webSettings" Target="webSettings.xml"/><Relationship Id="rId90" Type="http://schemas.openxmlformats.org/officeDocument/2006/relationships/diagramQuickStyle" Target="diagrams/quickStyle10.xml"/><Relationship Id="rId95" Type="http://schemas.openxmlformats.org/officeDocument/2006/relationships/diagramLayout" Target="diagrams/layout11.xml"/><Relationship Id="rId22" Type="http://schemas.openxmlformats.org/officeDocument/2006/relationships/chart" Target="charts/chart10.xml"/><Relationship Id="rId27" Type="http://schemas.openxmlformats.org/officeDocument/2006/relationships/diagramColors" Target="diagrams/colors2.xml"/><Relationship Id="rId43" Type="http://schemas.openxmlformats.org/officeDocument/2006/relationships/chart" Target="charts/chart21.xml"/><Relationship Id="rId48" Type="http://schemas.microsoft.com/office/2007/relationships/diagramDrawing" Target="diagrams/drawing4.xml"/><Relationship Id="rId64" Type="http://schemas.openxmlformats.org/officeDocument/2006/relationships/chart" Target="charts/chart27.xml"/><Relationship Id="rId69" Type="http://schemas.openxmlformats.org/officeDocument/2006/relationships/diagramColors" Target="diagrams/colors7.xml"/><Relationship Id="rId113" Type="http://schemas.openxmlformats.org/officeDocument/2006/relationships/image" Target="media/image8.jpeg"/><Relationship Id="rId118" Type="http://schemas.openxmlformats.org/officeDocument/2006/relationships/image" Target="media/image11.jpeg"/><Relationship Id="rId80" Type="http://schemas.openxmlformats.org/officeDocument/2006/relationships/chart" Target="charts/chart33.xml"/><Relationship Id="rId85" Type="http://schemas.openxmlformats.org/officeDocument/2006/relationships/diagramColors" Target="diagrams/colors9.xml"/><Relationship Id="rId12" Type="http://schemas.openxmlformats.org/officeDocument/2006/relationships/chart" Target="charts/chart5.xml"/><Relationship Id="rId17" Type="http://schemas.openxmlformats.org/officeDocument/2006/relationships/diagramColors" Target="diagrams/colors1.xml"/><Relationship Id="rId33" Type="http://schemas.openxmlformats.org/officeDocument/2006/relationships/chart" Target="charts/chart16.xml"/><Relationship Id="rId38" Type="http://schemas.microsoft.com/office/2007/relationships/diagramDrawing" Target="diagrams/drawing3.xml"/><Relationship Id="rId59" Type="http://schemas.openxmlformats.org/officeDocument/2006/relationships/diagramColors" Target="diagrams/colors6.xml"/><Relationship Id="rId103" Type="http://schemas.openxmlformats.org/officeDocument/2006/relationships/diagramColors" Target="diagrams/colors12.xml"/><Relationship Id="rId108" Type="http://schemas.openxmlformats.org/officeDocument/2006/relationships/image" Target="media/image4.jpeg"/><Relationship Id="rId124" Type="http://schemas.openxmlformats.org/officeDocument/2006/relationships/fontTable" Target="fontTable.xml"/><Relationship Id="rId54" Type="http://schemas.microsoft.com/office/2007/relationships/diagramDrawing" Target="diagrams/drawing5.xml"/><Relationship Id="rId70" Type="http://schemas.microsoft.com/office/2007/relationships/diagramDrawing" Target="diagrams/drawing7.xml"/><Relationship Id="rId75" Type="http://schemas.openxmlformats.org/officeDocument/2006/relationships/diagramColors" Target="diagrams/colors8.xml"/><Relationship Id="rId91" Type="http://schemas.openxmlformats.org/officeDocument/2006/relationships/diagramColors" Target="diagrams/colors10.xml"/><Relationship Id="rId96" Type="http://schemas.openxmlformats.org/officeDocument/2006/relationships/diagramQuickStyle" Target="diagrams/quickStyle1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chart" Target="charts/chart11.xml"/><Relationship Id="rId28" Type="http://schemas.microsoft.com/office/2007/relationships/diagramDrawing" Target="diagrams/drawing2.xml"/><Relationship Id="rId49" Type="http://schemas.openxmlformats.org/officeDocument/2006/relationships/chart" Target="charts/chart22.xml"/><Relationship Id="rId114" Type="http://schemas.openxmlformats.org/officeDocument/2006/relationships/hyperlink" Target="http://www.torgi.gov.ru/" TargetMode="External"/><Relationship Id="rId119" Type="http://schemas.openxmlformats.org/officeDocument/2006/relationships/image" Target="media/image12.jpg"/><Relationship Id="rId44" Type="http://schemas.openxmlformats.org/officeDocument/2006/relationships/diagramData" Target="diagrams/data4.xml"/><Relationship Id="rId60" Type="http://schemas.microsoft.com/office/2007/relationships/diagramDrawing" Target="diagrams/drawing6.xml"/><Relationship Id="rId65" Type="http://schemas.openxmlformats.org/officeDocument/2006/relationships/chart" Target="charts/chart28.xml"/><Relationship Id="rId81" Type="http://schemas.openxmlformats.org/officeDocument/2006/relationships/chart" Target="charts/chart34.xml"/><Relationship Id="rId86" Type="http://schemas.microsoft.com/office/2007/relationships/diagramDrawing" Target="diagrams/drawing9.xml"/><Relationship Id="rId13" Type="http://schemas.openxmlformats.org/officeDocument/2006/relationships/chart" Target="charts/chart6.xml"/><Relationship Id="rId18" Type="http://schemas.microsoft.com/office/2007/relationships/diagramDrawing" Target="diagrams/drawing1.xml"/><Relationship Id="rId39" Type="http://schemas.openxmlformats.org/officeDocument/2006/relationships/chart" Target="charts/chart17.xml"/><Relationship Id="rId109" Type="http://schemas.openxmlformats.org/officeDocument/2006/relationships/hyperlink" Target="http://photogoroda.com/photo-goroda-atyashevo-photo-city-4290.htm" TargetMode="External"/><Relationship Id="rId34" Type="http://schemas.openxmlformats.org/officeDocument/2006/relationships/diagramData" Target="diagrams/data3.xml"/><Relationship Id="rId50" Type="http://schemas.openxmlformats.org/officeDocument/2006/relationships/diagramData" Target="diagrams/data5.xml"/><Relationship Id="rId55" Type="http://schemas.openxmlformats.org/officeDocument/2006/relationships/chart" Target="charts/chart23.xml"/><Relationship Id="rId76" Type="http://schemas.microsoft.com/office/2007/relationships/diagramDrawing" Target="diagrams/drawing8.xml"/><Relationship Id="rId97" Type="http://schemas.openxmlformats.org/officeDocument/2006/relationships/diagramColors" Target="diagrams/colors11.xml"/><Relationship Id="rId104" Type="http://schemas.microsoft.com/office/2007/relationships/diagramDrawing" Target="diagrams/drawing12.xml"/><Relationship Id="rId120" Type="http://schemas.openxmlformats.org/officeDocument/2006/relationships/image" Target="media/image13.jpeg"/><Relationship Id="rId125" Type="http://schemas.openxmlformats.org/officeDocument/2006/relationships/theme" Target="theme/theme1.xml"/><Relationship Id="rId7" Type="http://schemas.openxmlformats.org/officeDocument/2006/relationships/image" Target="media/image2.gif"/><Relationship Id="rId71" Type="http://schemas.openxmlformats.org/officeDocument/2006/relationships/chart" Target="charts/chart29.xml"/><Relationship Id="rId92" Type="http://schemas.microsoft.com/office/2007/relationships/diagramDrawing" Target="diagrams/drawing10.xml"/><Relationship Id="rId2" Type="http://schemas.openxmlformats.org/officeDocument/2006/relationships/numbering" Target="numbering.xml"/><Relationship Id="rId29" Type="http://schemas.openxmlformats.org/officeDocument/2006/relationships/chart" Target="charts/chart12.xml"/><Relationship Id="rId24" Type="http://schemas.openxmlformats.org/officeDocument/2006/relationships/diagramData" Target="diagrams/data2.xml"/><Relationship Id="rId40" Type="http://schemas.openxmlformats.org/officeDocument/2006/relationships/chart" Target="charts/chart18.xml"/><Relationship Id="rId45" Type="http://schemas.openxmlformats.org/officeDocument/2006/relationships/diagramLayout" Target="diagrams/layout4.xml"/><Relationship Id="rId66" Type="http://schemas.openxmlformats.org/officeDocument/2006/relationships/diagramData" Target="diagrams/data7.xml"/><Relationship Id="rId87" Type="http://schemas.openxmlformats.org/officeDocument/2006/relationships/chart" Target="charts/chart35.xml"/><Relationship Id="rId110" Type="http://schemas.openxmlformats.org/officeDocument/2006/relationships/image" Target="media/image5.jpeg"/><Relationship Id="rId115" Type="http://schemas.openxmlformats.org/officeDocument/2006/relationships/image" Target="media/image9.jpeg"/><Relationship Id="rId61" Type="http://schemas.openxmlformats.org/officeDocument/2006/relationships/chart" Target="charts/chart24.xml"/><Relationship Id="rId82" Type="http://schemas.openxmlformats.org/officeDocument/2006/relationships/diagramData" Target="diagrams/data9.xml"/><Relationship Id="rId19" Type="http://schemas.openxmlformats.org/officeDocument/2006/relationships/chart" Target="charts/chart7.xml"/><Relationship Id="rId14" Type="http://schemas.openxmlformats.org/officeDocument/2006/relationships/diagramData" Target="diagrams/data1.xml"/><Relationship Id="rId30" Type="http://schemas.openxmlformats.org/officeDocument/2006/relationships/chart" Target="charts/chart13.xml"/><Relationship Id="rId35" Type="http://schemas.openxmlformats.org/officeDocument/2006/relationships/diagramLayout" Target="diagrams/layout3.xml"/><Relationship Id="rId56" Type="http://schemas.openxmlformats.org/officeDocument/2006/relationships/diagramData" Target="diagrams/data6.xml"/><Relationship Id="rId77" Type="http://schemas.openxmlformats.org/officeDocument/2006/relationships/chart" Target="charts/chart30.xml"/><Relationship Id="rId100" Type="http://schemas.openxmlformats.org/officeDocument/2006/relationships/diagramData" Target="diagrams/data12.xml"/><Relationship Id="rId105" Type="http://schemas.openxmlformats.org/officeDocument/2006/relationships/chart" Target="charts/chart38.xml"/><Relationship Id="rId8" Type="http://schemas.openxmlformats.org/officeDocument/2006/relationships/chart" Target="charts/chart1.xml"/><Relationship Id="rId51" Type="http://schemas.openxmlformats.org/officeDocument/2006/relationships/diagramLayout" Target="diagrams/layout5.xml"/><Relationship Id="rId72" Type="http://schemas.openxmlformats.org/officeDocument/2006/relationships/diagramData" Target="diagrams/data8.xml"/><Relationship Id="rId93" Type="http://schemas.openxmlformats.org/officeDocument/2006/relationships/chart" Target="charts/chart36.xml"/><Relationship Id="rId98" Type="http://schemas.microsoft.com/office/2007/relationships/diagramDrawing" Target="diagrams/drawing11.xml"/><Relationship Id="rId121" Type="http://schemas.openxmlformats.org/officeDocument/2006/relationships/image" Target="media/image14.wmf"/><Relationship Id="rId3" Type="http://schemas.openxmlformats.org/officeDocument/2006/relationships/styles" Target="styles.xml"/><Relationship Id="rId25" Type="http://schemas.openxmlformats.org/officeDocument/2006/relationships/diagramLayout" Target="diagrams/layout2.xml"/><Relationship Id="rId46" Type="http://schemas.openxmlformats.org/officeDocument/2006/relationships/diagramQuickStyle" Target="diagrams/quickStyle4.xml"/><Relationship Id="rId67" Type="http://schemas.openxmlformats.org/officeDocument/2006/relationships/diagramLayout" Target="diagrams/layout7.xml"/><Relationship Id="rId116" Type="http://schemas.openxmlformats.org/officeDocument/2006/relationships/hyperlink" Target="consultantplus://offline/ref=EB3BFF0EC9C3787AD219489F231CD065093A8B35278FDFB6D845EF329306E2CA22FA52003BC8lA1DM" TargetMode="External"/><Relationship Id="rId20" Type="http://schemas.openxmlformats.org/officeDocument/2006/relationships/chart" Target="charts/chart8.xml"/><Relationship Id="rId41" Type="http://schemas.openxmlformats.org/officeDocument/2006/relationships/chart" Target="charts/chart19.xml"/><Relationship Id="rId62" Type="http://schemas.openxmlformats.org/officeDocument/2006/relationships/chart" Target="charts/chart25.xml"/><Relationship Id="rId83" Type="http://schemas.openxmlformats.org/officeDocument/2006/relationships/diagramLayout" Target="diagrams/layout9.xml"/><Relationship Id="rId88" Type="http://schemas.openxmlformats.org/officeDocument/2006/relationships/diagramData" Target="diagrams/data10.xml"/><Relationship Id="rId111" Type="http://schemas.openxmlformats.org/officeDocument/2006/relationships/image" Target="media/image6.jpeg"/><Relationship Id="rId15" Type="http://schemas.openxmlformats.org/officeDocument/2006/relationships/diagramLayout" Target="diagrams/layout1.xml"/><Relationship Id="rId36" Type="http://schemas.openxmlformats.org/officeDocument/2006/relationships/diagramQuickStyle" Target="diagrams/quickStyle3.xml"/><Relationship Id="rId57" Type="http://schemas.openxmlformats.org/officeDocument/2006/relationships/diagramLayout" Target="diagrams/layout6.xml"/><Relationship Id="rId106" Type="http://schemas.openxmlformats.org/officeDocument/2006/relationships/hyperlink" Target="https://yandex.ru/images/search?source=wiz&amp;img_url=http://pandia.ru/text/78/577/images/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10" Type="http://schemas.openxmlformats.org/officeDocument/2006/relationships/chart" Target="charts/chart3.xml"/><Relationship Id="rId31" Type="http://schemas.openxmlformats.org/officeDocument/2006/relationships/chart" Target="charts/chart14.xml"/><Relationship Id="rId52" Type="http://schemas.openxmlformats.org/officeDocument/2006/relationships/diagramQuickStyle" Target="diagrams/quickStyle5.xml"/><Relationship Id="rId73" Type="http://schemas.openxmlformats.org/officeDocument/2006/relationships/diagramLayout" Target="diagrams/layout8.xml"/><Relationship Id="rId78" Type="http://schemas.openxmlformats.org/officeDocument/2006/relationships/chart" Target="charts/chart31.xml"/><Relationship Id="rId94" Type="http://schemas.openxmlformats.org/officeDocument/2006/relationships/diagramData" Target="diagrams/data11.xml"/><Relationship Id="rId99" Type="http://schemas.openxmlformats.org/officeDocument/2006/relationships/chart" Target="charts/chart37.xml"/><Relationship Id="rId101" Type="http://schemas.openxmlformats.org/officeDocument/2006/relationships/diagramLayout" Target="diagrams/layout12.xml"/><Relationship Id="rId122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0\&#1087;&#1088;&#1086;&#1077;&#1082;&#1090;&#1099;\&#1076;&#1080;&#1072;&#1075;&#1088;&#1072;&#1084;&#1084;&#1099;%20&#1073;&#1102;&#1076;&#1078;&#1077;&#1090;%20&#1076;&#1083;&#1103;%20&#1075;&#1088;&#1072;&#1078;&#1076;&#1072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dovina\AppData\Roaming\Microsoft\Excel\&#1076;&#1080;&#1072;&#1075;&#1088;&#1072;&#1084;&#1084;&#1099;%20&#1073;&#1102;&#1076;&#1078;&#1077;&#1090;%20(version%201).xlsb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66-4A67-9E86-E61CBA05B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66-4A67-9E86-E61CBA05B3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66-4A67-9E86-E61CBA05B3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66-4A67-9E86-E61CBA05B399}"/>
              </c:ext>
            </c:extLst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36,8%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66-4A67-9E86-E61CBA05B399}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63,2%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66-4A67-9E86-E61CBA05B39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6-4A67-9E86-E61CBA05B39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6109</c:v>
                </c:pt>
                <c:pt idx="1">
                  <c:v>10724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66-4A67-9E86-E61CBA05B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1111.8</c:v>
                </c:pt>
                <c:pt idx="1">
                  <c:v>305.39999999999998</c:v>
                </c:pt>
                <c:pt idx="2">
                  <c:v>12962.6</c:v>
                </c:pt>
                <c:pt idx="3">
                  <c:v>3047.6</c:v>
                </c:pt>
                <c:pt idx="4">
                  <c:v>100</c:v>
                </c:pt>
                <c:pt idx="5">
                  <c:v>10404.5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64-4BB4-A08E-7194277A0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7085648"/>
        <c:axId val="605949728"/>
        <c:axId val="0"/>
      </c:bar3DChart>
      <c:catAx>
        <c:axId val="54708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5949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594972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70856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1111.8</c:v>
                </c:pt>
                <c:pt idx="1">
                  <c:v>305.60000000000002</c:v>
                </c:pt>
                <c:pt idx="2">
                  <c:v>12978.5</c:v>
                </c:pt>
                <c:pt idx="3">
                  <c:v>11.1</c:v>
                </c:pt>
                <c:pt idx="4">
                  <c:v>3051.4</c:v>
                </c:pt>
                <c:pt idx="5">
                  <c:v>100</c:v>
                </c:pt>
                <c:pt idx="6">
                  <c:v>10368.200000000001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FE-4CB8-AFF1-588D2DB265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6014984"/>
        <c:axId val="546015376"/>
        <c:axId val="0"/>
      </c:bar3DChart>
      <c:catAx>
        <c:axId val="546014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015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60153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0149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1871.4</c:v>
                </c:pt>
                <c:pt idx="1">
                  <c:v>1311.4</c:v>
                </c:pt>
                <c:pt idx="2">
                  <c:v>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03-411A-B1BF-BF88AE6E9B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0856"/>
        <c:axId val="543131248"/>
        <c:axId val="0"/>
      </c:bar3DChart>
      <c:catAx>
        <c:axId val="543130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1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12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085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1641.2</c:v>
                </c:pt>
                <c:pt idx="1">
                  <c:v>987.6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B4-43A4-A75A-C97663E47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2032"/>
        <c:axId val="543132424"/>
        <c:axId val="0"/>
      </c:bar3DChart>
      <c:catAx>
        <c:axId val="54313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24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24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203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1484.5</c:v>
                </c:pt>
                <c:pt idx="1">
                  <c:v>1305.3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1-4F46-B84C-8421B37FE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3208"/>
        <c:axId val="543133600"/>
        <c:axId val="0"/>
      </c:bar3DChart>
      <c:catAx>
        <c:axId val="543133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3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360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32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1391.6</c:v>
                </c:pt>
                <c:pt idx="1">
                  <c:v>1307.5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60-40CF-9DBF-43E051768F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4384"/>
        <c:axId val="543134776"/>
        <c:axId val="0"/>
      </c:bar3DChart>
      <c:catAx>
        <c:axId val="543134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4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47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43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1402.1</c:v>
                </c:pt>
                <c:pt idx="1">
                  <c:v>1309.7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87-456F-A9A4-95F2590BEC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3135168"/>
        <c:axId val="543135560"/>
        <c:axId val="0"/>
      </c:bar3DChart>
      <c:catAx>
        <c:axId val="543135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5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313556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31351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0410</c:v>
                </c:pt>
                <c:pt idx="3">
                  <c:v>0412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1477.8</c:v>
                </c:pt>
                <c:pt idx="1">
                  <c:v>4671.8</c:v>
                </c:pt>
                <c:pt idx="2">
                  <c:v>270</c:v>
                </c:pt>
                <c:pt idx="3">
                  <c:v>566.20000000000005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CC-4BA7-ABC6-18C0FF05E7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1008"/>
        <c:axId val="606671400"/>
        <c:axId val="0"/>
      </c:bar3DChart>
      <c:catAx>
        <c:axId val="60667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1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140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10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0410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3866.8</c:v>
                </c:pt>
                <c:pt idx="1">
                  <c:v>4920.2</c:v>
                </c:pt>
                <c:pt idx="2">
                  <c:v>150</c:v>
                </c:pt>
                <c:pt idx="3">
                  <c:v>105.3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82-434A-B8BB-616DF64B97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2184"/>
        <c:axId val="606672576"/>
        <c:axId val="0"/>
      </c:bar3DChart>
      <c:catAx>
        <c:axId val="606672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2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25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21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0410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2606.3000000000002</c:v>
                </c:pt>
                <c:pt idx="1">
                  <c:v>5986.6</c:v>
                </c:pt>
                <c:pt idx="2">
                  <c:v>3</c:v>
                </c:pt>
                <c:pt idx="3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51-4CFB-B731-1FF1CDF0E9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3360"/>
        <c:axId val="606673752"/>
        <c:axId val="0"/>
      </c:bar3DChart>
      <c:catAx>
        <c:axId val="606673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3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375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336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348592.9</c:v>
                </c:pt>
                <c:pt idx="1">
                  <c:v>323693</c:v>
                </c:pt>
                <c:pt idx="2">
                  <c:v>325363.09999999998</c:v>
                </c:pt>
                <c:pt idx="3">
                  <c:v>212945.6</c:v>
                </c:pt>
                <c:pt idx="4">
                  <c:v>211628.2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B-4808-A6E3-7B1EA35BE7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349393.6</c:v>
                </c:pt>
                <c:pt idx="1">
                  <c:v>329150.8</c:v>
                </c:pt>
                <c:pt idx="2">
                  <c:v>325363.09999999998</c:v>
                </c:pt>
                <c:pt idx="3">
                  <c:v>212945.6</c:v>
                </c:pt>
                <c:pt idx="4">
                  <c:v>211628.2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7B-4808-A6E3-7B1EA35BE7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800.7</c:v>
                </c:pt>
                <c:pt idx="1">
                  <c:v>5457.8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7B-4808-A6E3-7B1EA35BE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898000"/>
        <c:axId val="373898392"/>
      </c:barChart>
      <c:catAx>
        <c:axId val="3738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392"/>
        <c:crosses val="autoZero"/>
        <c:auto val="1"/>
        <c:lblAlgn val="ctr"/>
        <c:lblOffset val="100"/>
        <c:noMultiLvlLbl val="0"/>
      </c:catAx>
      <c:valAx>
        <c:axId val="3738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0410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2641.1</c:v>
                </c:pt>
                <c:pt idx="1">
                  <c:v>6417.3</c:v>
                </c:pt>
                <c:pt idx="2">
                  <c:v>3</c:v>
                </c:pt>
                <c:pt idx="3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35-4FF5-94E6-FC4E714CED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4536"/>
        <c:axId val="606674928"/>
        <c:axId val="0"/>
      </c:bar3DChart>
      <c:catAx>
        <c:axId val="606674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4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492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453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2628.4</c:v>
                </c:pt>
                <c:pt idx="1">
                  <c:v>6893.5</c:v>
                </c:pt>
                <c:pt idx="2">
                  <c:v>3</c:v>
                </c:pt>
                <c:pt idx="3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99-447C-B55F-02CF526F4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675712"/>
        <c:axId val="606676104"/>
        <c:axId val="0"/>
      </c:bar3DChart>
      <c:catAx>
        <c:axId val="606675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6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67610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67571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0502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3356.8</c:v>
                </c:pt>
                <c:pt idx="1">
                  <c:v>897.6</c:v>
                </c:pt>
                <c:pt idx="2">
                  <c:v>5951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9D-4160-BDCA-F7FB30BCFD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0503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14.4</c:v>
                </c:pt>
                <c:pt idx="1">
                  <c:v>14.4</c:v>
                </c:pt>
                <c:pt idx="2">
                  <c:v>14.4</c:v>
                </c:pt>
                <c:pt idx="3">
                  <c:v>14.4</c:v>
                </c:pt>
                <c:pt idx="4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9D-4160-BDCA-F7FB30BCFD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0603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14.7</c:v>
                </c:pt>
                <c:pt idx="1">
                  <c:v>16.5</c:v>
                </c:pt>
                <c:pt idx="2">
                  <c:v>16.5</c:v>
                </c:pt>
                <c:pt idx="3">
                  <c:v>16.5</c:v>
                </c:pt>
                <c:pt idx="4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0-4F8E-A572-0AA627E645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8699280"/>
        <c:axId val="608699672"/>
        <c:axId val="0"/>
      </c:bar3DChart>
      <c:catAx>
        <c:axId val="60869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699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869967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69928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49400.9</c:v>
                </c:pt>
                <c:pt idx="1">
                  <c:v>163207.70000000001</c:v>
                </c:pt>
                <c:pt idx="2">
                  <c:v>17350.599999999999</c:v>
                </c:pt>
                <c:pt idx="3">
                  <c:v>1020.4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69-462E-AD23-5E7267A596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8708688"/>
        <c:axId val="608709080"/>
        <c:axId val="0"/>
      </c:bar3DChart>
      <c:catAx>
        <c:axId val="608708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709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87090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70868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35128.699999999997</c:v>
                </c:pt>
                <c:pt idx="1">
                  <c:v>115860</c:v>
                </c:pt>
                <c:pt idx="2">
                  <c:v>14690.3</c:v>
                </c:pt>
                <c:pt idx="3">
                  <c:v>118.2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35-4830-95E1-0203DF7C62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8709864"/>
        <c:axId val="609660912"/>
        <c:axId val="0"/>
      </c:bar3DChart>
      <c:catAx>
        <c:axId val="608709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0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609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70986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41620.800000000003</c:v>
                </c:pt>
                <c:pt idx="1">
                  <c:v>104157</c:v>
                </c:pt>
                <c:pt idx="2">
                  <c:v>12925.6</c:v>
                </c:pt>
                <c:pt idx="3">
                  <c:v>1054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EF-41CF-908B-1F0DEA736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1696"/>
        <c:axId val="609662088"/>
        <c:axId val="0"/>
      </c:bar3DChart>
      <c:catAx>
        <c:axId val="609661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2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6208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169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32705.5</c:v>
                </c:pt>
                <c:pt idx="1">
                  <c:v>76703.100000000006</c:v>
                </c:pt>
                <c:pt idx="2">
                  <c:v>12153.9</c:v>
                </c:pt>
                <c:pt idx="3">
                  <c:v>1054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0A-4D8D-B204-A01CA5CA7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2872"/>
        <c:axId val="609663264"/>
        <c:axId val="0"/>
      </c:bar3DChart>
      <c:catAx>
        <c:axId val="609662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3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632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287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31399.4</c:v>
                </c:pt>
                <c:pt idx="1">
                  <c:v>72931</c:v>
                </c:pt>
                <c:pt idx="2">
                  <c:v>12153.9</c:v>
                </c:pt>
                <c:pt idx="3">
                  <c:v>1054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25-4703-BF64-F602F77BD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4048"/>
        <c:axId val="609664440"/>
        <c:axId val="0"/>
      </c:bar3DChart>
      <c:catAx>
        <c:axId val="609664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4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644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40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0801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B2-45B4-94FA-A83653FDA3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B2-45B4-94FA-A83653FDA35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B2-45B4-94FA-A83653FDA35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B2-45B4-94FA-A83653FDA35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B2-45B4-94FA-A83653FDA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33577.1</c:v>
                </c:pt>
                <c:pt idx="1">
                  <c:v>23459.7</c:v>
                </c:pt>
                <c:pt idx="2">
                  <c:v>27330.1</c:v>
                </c:pt>
                <c:pt idx="3">
                  <c:v>22687.1</c:v>
                </c:pt>
                <c:pt idx="4">
                  <c:v>22947.4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B2-45B4-94FA-A83653FDA35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0804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B2-45B4-94FA-A83653FDA3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B2-45B4-94FA-A83653FDA35A}"/>
                </c:ext>
              </c:extLst>
            </c:dLbl>
            <c:dLbl>
              <c:idx val="2"/>
              <c:layout>
                <c:manualLayout>
                  <c:x val="2.2823944392571842E-2"/>
                  <c:y val="-4.3397396156230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B2-45B4-94FA-A83653FDA35A}"/>
                </c:ext>
              </c:extLst>
            </c:dLbl>
            <c:dLbl>
              <c:idx val="3"/>
              <c:layout>
                <c:manualLayout>
                  <c:x val="2.4898848428260192E-2"/>
                  <c:y val="-1.23992560446373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B2-45B4-94FA-A83653FDA35A}"/>
                </c:ext>
              </c:extLst>
            </c:dLbl>
            <c:dLbl>
              <c:idx val="4"/>
              <c:layout>
                <c:manualLayout>
                  <c:x val="3.7348272642390289E-2"/>
                  <c:y val="-0.123992560446373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B2-45B4-94FA-A83653FDA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2732.7</c:v>
                </c:pt>
                <c:pt idx="1">
                  <c:v>7561.5</c:v>
                </c:pt>
                <c:pt idx="2">
                  <c:v>6549.8</c:v>
                </c:pt>
                <c:pt idx="3">
                  <c:v>5334.6</c:v>
                </c:pt>
                <c:pt idx="4">
                  <c:v>5336.6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2B2-45B4-94FA-A83653FDA3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9928"/>
        <c:axId val="609670320"/>
        <c:axId val="0"/>
      </c:bar3DChart>
      <c:catAx>
        <c:axId val="609669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70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703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99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23920</c:v>
                </c:pt>
                <c:pt idx="1">
                  <c:v>25038.5</c:v>
                </c:pt>
                <c:pt idx="2">
                  <c:v>50754.8</c:v>
                </c:pt>
                <c:pt idx="3">
                  <c:v>20622</c:v>
                </c:pt>
                <c:pt idx="4">
                  <c:v>20943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DB-46B2-A615-727668116F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49869.599999999999</c:v>
                </c:pt>
                <c:pt idx="1">
                  <c:v>47824.4</c:v>
                </c:pt>
                <c:pt idx="2">
                  <c:v>77270</c:v>
                </c:pt>
                <c:pt idx="3">
                  <c:v>10208.299999999999</c:v>
                </c:pt>
                <c:pt idx="4">
                  <c:v>10208.299999999999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DB-46B2-A615-727668116F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183542.5</c:v>
                </c:pt>
                <c:pt idx="1">
                  <c:v>163914.9</c:v>
                </c:pt>
                <c:pt idx="2">
                  <c:v>129765</c:v>
                </c:pt>
                <c:pt idx="3">
                  <c:v>116097.4</c:v>
                </c:pt>
                <c:pt idx="4">
                  <c:v>113118.5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DB-46B2-A615-727668116F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13385.4</c:v>
                </c:pt>
                <c:pt idx="1">
                  <c:v>8023</c:v>
                </c:pt>
                <c:pt idx="2">
                  <c:v>120</c:v>
                </c:pt>
                <c:pt idx="3">
                  <c:v>120</c:v>
                </c:pt>
                <c:pt idx="4">
                  <c:v>120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DB-46B2-A615-727668116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3899176"/>
        <c:axId val="373899568"/>
      </c:lineChart>
      <c:catAx>
        <c:axId val="37389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568"/>
        <c:crosses val="autoZero"/>
        <c:auto val="1"/>
        <c:lblAlgn val="ctr"/>
        <c:lblOffset val="100"/>
        <c:noMultiLvlLbl val="0"/>
      </c:catAx>
      <c:valAx>
        <c:axId val="3738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1267.2</c:v>
                </c:pt>
                <c:pt idx="1">
                  <c:v>5464.9</c:v>
                </c:pt>
                <c:pt idx="2">
                  <c:v>3931.3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76-4F0B-BCEC-837C85C0C5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696000"/>
        <c:axId val="610696392"/>
        <c:axId val="0"/>
      </c:bar3DChart>
      <c:catAx>
        <c:axId val="61069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6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6963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600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2157.5</c:v>
                </c:pt>
                <c:pt idx="1">
                  <c:v>358.9</c:v>
                </c:pt>
                <c:pt idx="2">
                  <c:v>5468.5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E2-441B-97E4-05FF56304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697176"/>
        <c:axId val="610697568"/>
        <c:axId val="0"/>
      </c:bar3DChart>
      <c:catAx>
        <c:axId val="610697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7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69756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717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2040.7</c:v>
                </c:pt>
                <c:pt idx="1">
                  <c:v>14687.8</c:v>
                </c:pt>
                <c:pt idx="2">
                  <c:v>5308.5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EE-4B85-AE3E-6CF63AEFA3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698352"/>
        <c:axId val="610698744"/>
        <c:axId val="0"/>
      </c:bar3DChart>
      <c:catAx>
        <c:axId val="61069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8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69874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835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2112.6</c:v>
                </c:pt>
                <c:pt idx="1">
                  <c:v>14344.8</c:v>
                </c:pt>
                <c:pt idx="2">
                  <c:v>5308.5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18-4D02-80FD-098DC1211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699528"/>
        <c:axId val="610699920"/>
        <c:axId val="0"/>
      </c:bar3DChart>
      <c:catAx>
        <c:axId val="610699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99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6999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6995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2180.5</c:v>
                </c:pt>
                <c:pt idx="1">
                  <c:v>14344.8</c:v>
                </c:pt>
                <c:pt idx="2">
                  <c:v>5461.5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1E-4D4F-B54F-E0F3130AD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700704"/>
        <c:axId val="610701096"/>
        <c:axId val="0"/>
      </c:bar3DChart>
      <c:catAx>
        <c:axId val="61070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701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70109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70070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1101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340.4</c:v>
                </c:pt>
                <c:pt idx="1">
                  <c:v>144.69999999999999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15-47C3-8AB6-A7BB6BC6E1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704624"/>
        <c:axId val="610705016"/>
        <c:axId val="0"/>
      </c:bar3DChart>
      <c:catAx>
        <c:axId val="61070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705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7050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70462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1202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1300</c:v>
                </c:pt>
                <c:pt idx="1">
                  <c:v>0</c:v>
                </c:pt>
                <c:pt idx="2">
                  <c:v>1380</c:v>
                </c:pt>
                <c:pt idx="3">
                  <c:v>1380</c:v>
                </c:pt>
                <c:pt idx="4">
                  <c:v>1380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0-4ABE-B98B-9BC4BE52F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76592"/>
        <c:axId val="610267192"/>
        <c:axId val="0"/>
      </c:bar3DChart>
      <c:catAx>
        <c:axId val="60967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67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671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7659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1301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18.7</c:v>
                </c:pt>
                <c:pt idx="1">
                  <c:v>100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6-4944-B139-6EBE0D736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270328"/>
        <c:axId val="610270720"/>
        <c:axId val="0"/>
      </c:bar3DChart>
      <c:catAx>
        <c:axId val="610270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0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707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03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1401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1503.2</c:v>
                </c:pt>
                <c:pt idx="3">
                  <c:v>1503.2</c:v>
                </c:pt>
                <c:pt idx="4">
                  <c:v>1503.2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F7-44DE-B4CE-C09FC2CA4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275032"/>
        <c:axId val="610275424"/>
        <c:axId val="0"/>
      </c:bar3DChart>
      <c:catAx>
        <c:axId val="610275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54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754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503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A-4B2E-89AF-9CDEFAD56469}"/>
                </c:ext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A-4B2E-89AF-9CDEFAD56469}"/>
                </c:ext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A-4B2E-89AF-9CDEFAD56469}"/>
                </c:ext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A-4B2E-89AF-9CDEFAD56469}"/>
                </c:ext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38319</c:v>
                </c:pt>
                <c:pt idx="1">
                  <c:v>40515.5</c:v>
                </c:pt>
                <c:pt idx="2">
                  <c:v>32843.4</c:v>
                </c:pt>
                <c:pt idx="3">
                  <c:v>29437</c:v>
                </c:pt>
                <c:pt idx="4">
                  <c:v>29419.4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DA-4B2E-89AF-9CDEFAD564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25989.5</c:v>
                </c:pt>
                <c:pt idx="1">
                  <c:v>19081.5</c:v>
                </c:pt>
                <c:pt idx="2">
                  <c:v>11044.1</c:v>
                </c:pt>
                <c:pt idx="3">
                  <c:v>10628.600000000002</c:v>
                </c:pt>
                <c:pt idx="4">
                  <c:v>11129.5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A-4B2E-89AF-9CDEFAD564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10788.6</c:v>
                </c:pt>
                <c:pt idx="1">
                  <c:v>10718.6</c:v>
                </c:pt>
                <c:pt idx="2">
                  <c:v>18976.099999999999</c:v>
                </c:pt>
                <c:pt idx="3">
                  <c:v>18807.699999999997</c:v>
                </c:pt>
                <c:pt idx="4">
                  <c:v>19019.899999999998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DA-4B2E-89AF-9CDEFAD564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A-4B2E-89AF-9CDEFAD56469}"/>
                </c:ext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DA-4B2E-89AF-9CDEFAD56469}"/>
                </c:ext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A-4B2E-89AF-9CDEFAD56469}"/>
                </c:ext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A-4B2E-89AF-9CDEFAD56469}"/>
                </c:ext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5648.9</c:v>
                </c:pt>
                <c:pt idx="1">
                  <c:v>6056.8</c:v>
                </c:pt>
                <c:pt idx="2">
                  <c:v>68495.3</c:v>
                </c:pt>
                <c:pt idx="3">
                  <c:v>1313</c:v>
                </c:pt>
                <c:pt idx="4">
                  <c:v>1313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CDA-4B2E-89AF-9CDEFAD564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1537.7</c:v>
                </c:pt>
                <c:pt idx="1">
                  <c:v>6495.5</c:v>
                </c:pt>
                <c:pt idx="2">
                  <c:v>6680.6</c:v>
                </c:pt>
                <c:pt idx="3">
                  <c:v>4071.1000000000004</c:v>
                </c:pt>
                <c:pt idx="4">
                  <c:v>4068.1000000000004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CDA-4B2E-89AF-9CDEFAD5646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266100.7</c:v>
                </c:pt>
                <c:pt idx="1">
                  <c:v>244424.4</c:v>
                </c:pt>
                <c:pt idx="2">
                  <c:v>186067.8</c:v>
                </c:pt>
                <c:pt idx="3">
                  <c:v>145118.19999999998</c:v>
                </c:pt>
                <c:pt idx="4">
                  <c:v>140604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CDA-4B2E-89AF-9CDEFAD5646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700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6.5359477124183676E-3"/>
                  <c:y val="-2.3188405797101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CDA-4B2E-89AF-9CDEFAD56469}"/>
                </c:ext>
              </c:extLst>
            </c:dLbl>
            <c:dLbl>
              <c:idx val="1"/>
              <c:layout>
                <c:manualLayout>
                  <c:x val="-4.257560942137139E-2"/>
                  <c:y val="4.5558086560364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DA-4B2E-89AF-9CDEFAD56469}"/>
                </c:ext>
              </c:extLst>
            </c:dLbl>
            <c:dLbl>
              <c:idx val="2"/>
              <c:layout>
                <c:manualLayout>
                  <c:x val="-2.6743005163570643E-2"/>
                  <c:y val="3.3409263477600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DA-4B2E-89AF-9CDEFAD56469}"/>
                </c:ext>
              </c:extLst>
            </c:dLbl>
            <c:dLbl>
              <c:idx val="3"/>
              <c:layout>
                <c:manualLayout>
                  <c:x val="-0.10299590002230113"/>
                  <c:y val="5.3976492068926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DA-4B2E-89AF-9CDEFAD56469}"/>
                </c:ext>
              </c:extLst>
            </c:dLbl>
            <c:dLbl>
              <c:idx val="4"/>
              <c:layout>
                <c:manualLayout>
                  <c:x val="-1.2374727668845321E-2"/>
                  <c:y val="3.8097226977062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18.7</c:v>
                </c:pt>
                <c:pt idx="1">
                  <c:v>15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CDA-4B2E-89AF-9CDEFAD5646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CDA-4B2E-89AF-9CDEFAD56469}"/>
                </c:ext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CDA-4B2E-89AF-9CDEFAD56469}"/>
                </c:ext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0CDA-4B2E-89AF-9CDEFAD56469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Лист1!$I$2:$I$6</c:f>
              <c:numCache>
                <c:formatCode>0.0</c:formatCode>
                <c:ptCount val="5"/>
                <c:pt idx="0">
                  <c:v>990.5</c:v>
                </c:pt>
                <c:pt idx="1">
                  <c:v>1902</c:v>
                </c:pt>
                <c:pt idx="2">
                  <c:v>1235.8</c:v>
                </c:pt>
                <c:pt idx="3">
                  <c:v>3550</c:v>
                </c:pt>
                <c:pt idx="4">
                  <c:v>6054.3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0CDA-4B2E-89AF-9CDEFAD5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276208"/>
        <c:axId val="610276600"/>
        <c:axId val="1182477711"/>
      </c:bar3DChart>
      <c:catAx>
        <c:axId val="610276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600"/>
        <c:crosses val="autoZero"/>
        <c:auto val="1"/>
        <c:lblAlgn val="ctr"/>
        <c:lblOffset val="100"/>
        <c:noMultiLvlLbl val="0"/>
      </c:catAx>
      <c:valAx>
        <c:axId val="6102766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208"/>
        <c:crosses val="autoZero"/>
        <c:crossBetween val="between"/>
      </c:valAx>
      <c:serAx>
        <c:axId val="1182477711"/>
        <c:scaling>
          <c:orientation val="minMax"/>
        </c:scaling>
        <c:delete val="0"/>
        <c:axPos val="b"/>
        <c:majorTickMark val="out"/>
        <c:minorTickMark val="none"/>
        <c:tickLblPos val="nextTo"/>
        <c:crossAx val="610276600"/>
        <c:crosses val="autoZero"/>
      </c:serAx>
    </c:plotArea>
    <c:legend>
      <c:legendPos val="b"/>
      <c:layout>
        <c:manualLayout>
          <c:xMode val="edge"/>
          <c:yMode val="edge"/>
          <c:x val="0.10596075000429007"/>
          <c:y val="0.94874679389450534"/>
          <c:w val="0.47780092958285175"/>
          <c:h val="2.6564530673335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3.2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6-4FC4-8172-128085E08A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1534.5</c:v>
                </c:pt>
                <c:pt idx="1">
                  <c:v>6492.3</c:v>
                </c:pt>
                <c:pt idx="2">
                  <c:v>5225</c:v>
                </c:pt>
                <c:pt idx="3">
                  <c:v>2612.5</c:v>
                </c:pt>
                <c:pt idx="4">
                  <c:v>2612.5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6-4FC4-8172-128085E08A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5944632"/>
        <c:axId val="605945024"/>
      </c:lineChart>
      <c:catAx>
        <c:axId val="6059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5024"/>
        <c:crosses val="autoZero"/>
        <c:auto val="1"/>
        <c:lblAlgn val="ctr"/>
        <c:lblOffset val="100"/>
        <c:noMultiLvlLbl val="0"/>
      </c:catAx>
      <c:valAx>
        <c:axId val="60594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baseline="0">
                <a:latin typeface="Times New Roman" panose="02020603050405020304" pitchFamily="18" charset="0"/>
              </a:rPr>
              <a:t>Структура доходной части бюджета Атяшевского муниципального района, тыс.руб.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153272084313473E-2"/>
          <c:y val="7.7525857286115246E-2"/>
          <c:w val="0.92737258986883764"/>
          <c:h val="0.82617113019583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49425364565915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57-4611-AA98-9C16BC90159E}"/>
                </c:ext>
              </c:extLst>
            </c:dLbl>
            <c:dLbl>
              <c:idx val="1"/>
              <c:layout>
                <c:manualLayout>
                  <c:x val="4.64080462395242E-2"/>
                  <c:y val="-1.8811882328795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57-4611-AA98-9C16BC90159E}"/>
                </c:ext>
              </c:extLst>
            </c:dLbl>
            <c:dLbl>
              <c:idx val="2"/>
              <c:layout>
                <c:manualLayout>
                  <c:x val="3.002873580204507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C57-4611-AA98-9C16BC90159E}"/>
                </c:ext>
              </c:extLst>
            </c:dLbl>
            <c:dLbl>
              <c:idx val="3"/>
              <c:layout>
                <c:manualLayout>
                  <c:x val="3.4123563411414856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57-4611-AA98-9C16BC90159E}"/>
                </c:ext>
              </c:extLst>
            </c:dLbl>
            <c:dLbl>
              <c:idx val="4"/>
              <c:layout>
                <c:manualLayout>
                  <c:x val="3.5488505947871347E-2"/>
                  <c:y val="-2.2992300624083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C57-4611-AA98-9C16BC9015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Лист1!$B$5:$F$5</c:f>
              <c:numCache>
                <c:formatCode>0</c:formatCode>
                <c:ptCount val="5"/>
                <c:pt idx="0">
                  <c:v>73614.100000000006</c:v>
                </c:pt>
                <c:pt idx="1">
                  <c:v>78917</c:v>
                </c:pt>
                <c:pt idx="2">
                  <c:v>63431</c:v>
                </c:pt>
                <c:pt idx="3">
                  <c:v>61726</c:v>
                </c:pt>
                <c:pt idx="4">
                  <c:v>62913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C57-4611-AA98-9C16BC90159E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028735802045022E-2"/>
                  <c:y val="-1.4631464033508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C57-4611-AA98-9C16BC90159E}"/>
                </c:ext>
              </c:extLst>
            </c:dLbl>
            <c:dLbl>
              <c:idx val="1"/>
              <c:layout>
                <c:manualLayout>
                  <c:x val="2.8663793265588426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C57-4611-AA98-9C16BC90159E}"/>
                </c:ext>
              </c:extLst>
            </c:dLbl>
            <c:dLbl>
              <c:idx val="2"/>
              <c:layout>
                <c:manualLayout>
                  <c:x val="2.59339081926752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C57-4611-AA98-9C16BC90159E}"/>
                </c:ext>
              </c:extLst>
            </c:dLbl>
            <c:dLbl>
              <c:idx val="3"/>
              <c:layout>
                <c:manualLayout>
                  <c:x val="2.59339081926751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C57-4611-AA98-9C16BC90159E}"/>
                </c:ext>
              </c:extLst>
            </c:dLbl>
            <c:dLbl>
              <c:idx val="4"/>
              <c:layout>
                <c:manualLayout>
                  <c:x val="3.0028735802045171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C57-4611-AA98-9C16BC9015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Лист1!$B$6:$F$6</c:f>
              <c:numCache>
                <c:formatCode>0</c:formatCode>
                <c:ptCount val="5"/>
                <c:pt idx="0">
                  <c:v>4711</c:v>
                </c:pt>
                <c:pt idx="1">
                  <c:v>5091</c:v>
                </c:pt>
                <c:pt idx="2">
                  <c:v>4022</c:v>
                </c:pt>
                <c:pt idx="3">
                  <c:v>4171</c:v>
                </c:pt>
                <c:pt idx="4">
                  <c:v>4326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C57-4611-AA98-9C16BC90159E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568965656218696E-2"/>
                  <c:y val="-3.135313721465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C57-4611-AA98-9C16BC90159E}"/>
                </c:ext>
              </c:extLst>
            </c:dLbl>
            <c:dLbl>
              <c:idx val="1"/>
              <c:layout>
                <c:manualLayout>
                  <c:x val="2.0474138046848861E-2"/>
                  <c:y val="-4.3894392100523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C57-4611-AA98-9C16BC90159E}"/>
                </c:ext>
              </c:extLst>
            </c:dLbl>
            <c:dLbl>
              <c:idx val="2"/>
              <c:layout>
                <c:manualLayout>
                  <c:x val="2.8663793265588378E-2"/>
                  <c:y val="-4.1804182952879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C57-4611-AA98-9C16BC90159E}"/>
                </c:ext>
              </c:extLst>
            </c:dLbl>
            <c:dLbl>
              <c:idx val="3"/>
              <c:layout>
                <c:manualLayout>
                  <c:x val="1.0919540291652654E-2"/>
                  <c:y val="-4.1804182952879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C57-4611-AA98-9C16BC90159E}"/>
                </c:ext>
              </c:extLst>
            </c:dLbl>
            <c:dLbl>
              <c:idx val="4"/>
              <c:layout>
                <c:manualLayout>
                  <c:x val="2.7298850729131782E-2"/>
                  <c:y val="-3.3443346362303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C57-4611-AA98-9C16BC9015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Лист1!$B$7:$F$7</c:f>
              <c:numCache>
                <c:formatCode>0</c:formatCode>
                <c:ptCount val="5"/>
                <c:pt idx="0">
                  <c:v>270244.3</c:v>
                </c:pt>
                <c:pt idx="1">
                  <c:v>244705</c:v>
                </c:pt>
                <c:pt idx="2">
                  <c:v>257910</c:v>
                </c:pt>
                <c:pt idx="3">
                  <c:v>147048</c:v>
                </c:pt>
                <c:pt idx="4">
                  <c:v>144390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FC57-4611-AA98-9C16BC90159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405408"/>
        <c:axId val="182405048"/>
        <c:axId val="472314304"/>
      </c:bar3DChart>
      <c:catAx>
        <c:axId val="1824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048"/>
        <c:crosses val="autoZero"/>
        <c:auto val="1"/>
        <c:lblAlgn val="ctr"/>
        <c:lblOffset val="100"/>
        <c:noMultiLvlLbl val="0"/>
      </c:catAx>
      <c:valAx>
        <c:axId val="18240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408"/>
        <c:crosses val="autoZero"/>
        <c:crossBetween val="between"/>
      </c:valAx>
      <c:serAx>
        <c:axId val="472314304"/>
        <c:scaling>
          <c:orientation val="minMax"/>
        </c:scaling>
        <c:delete val="1"/>
        <c:axPos val="b"/>
        <c:majorTickMark val="none"/>
        <c:minorTickMark val="none"/>
        <c:tickLblPos val="nextTo"/>
        <c:crossAx val="18240504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400" cap="none" baseline="0">
                <a:latin typeface="Times New Roman" panose="02020603050405020304" pitchFamily="18" charset="0"/>
              </a:rPr>
              <a:t>Структура налоговых и неналоговых доходов бюджета Атяшевского муниципального района</a:t>
            </a:r>
          </a:p>
        </c:rich>
      </c:tx>
      <c:layout>
        <c:manualLayout>
          <c:xMode val="edge"/>
          <c:yMode val="edge"/>
          <c:x val="0.1288383872763337"/>
          <c:y val="3.37962598425196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1" i="0" u="none" strike="noStrike" kern="1200" cap="none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Лист2!$A$17</c:f>
              <c:strCache>
                <c:ptCount val="1"/>
                <c:pt idx="0">
                  <c:v>НДФЛ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Лист2!$B$16:$F$16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Лист2!$B$17:$F$17</c:f>
              <c:numCache>
                <c:formatCode>0.0%</c:formatCode>
                <c:ptCount val="5"/>
                <c:pt idx="0">
                  <c:v>0.76580844989862773</c:v>
                </c:pt>
                <c:pt idx="1">
                  <c:v>0.76339703407080794</c:v>
                </c:pt>
                <c:pt idx="2">
                  <c:v>0.71599758647834877</c:v>
                </c:pt>
                <c:pt idx="3">
                  <c:v>0.76222091041666351</c:v>
                </c:pt>
                <c:pt idx="4">
                  <c:v>0.77689832000761461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37-4C53-B2BC-FAA7EE8694E5}"/>
            </c:ext>
          </c:extLst>
        </c:ser>
        <c:ser>
          <c:idx val="1"/>
          <c:order val="1"/>
          <c:tx>
            <c:strRef>
              <c:f>Лист2!$A$18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Лист2!$B$16:$F$16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Лист2!$B$18:$F$18</c:f>
              <c:numCache>
                <c:formatCode>0.0%</c:formatCode>
                <c:ptCount val="5"/>
                <c:pt idx="0">
                  <c:v>6.3660226849085608E-2</c:v>
                </c:pt>
                <c:pt idx="1">
                  <c:v>6.8029721191228382E-2</c:v>
                </c:pt>
                <c:pt idx="2">
                  <c:v>8.8603522733505996E-2</c:v>
                </c:pt>
                <c:pt idx="3">
                  <c:v>9.7231601294741968E-2</c:v>
                </c:pt>
                <c:pt idx="4">
                  <c:v>0.10237453597944031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37-4C53-B2BC-FAA7EE8694E5}"/>
            </c:ext>
          </c:extLst>
        </c:ser>
        <c:ser>
          <c:idx val="2"/>
          <c:order val="2"/>
          <c:tx>
            <c:strRef>
              <c:f>Лист2!$A$19</c:f>
              <c:strCache>
                <c:ptCount val="1"/>
                <c:pt idx="0">
                  <c:v>Налоги на совокупный доход (ЕНВД и ЕСХН)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Лист2!$B$16:$F$16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Лист2!$B$19:$F$19</c:f>
              <c:numCache>
                <c:formatCode>0.0%</c:formatCode>
                <c:ptCount val="5"/>
                <c:pt idx="0">
                  <c:v>9.0452370373774973E-2</c:v>
                </c:pt>
                <c:pt idx="1">
                  <c:v>8.4180679321107413E-2</c:v>
                </c:pt>
                <c:pt idx="2">
                  <c:v>0.10775306767793422</c:v>
                </c:pt>
                <c:pt idx="3">
                  <c:v>4.7425311810954315E-2</c:v>
                </c:pt>
                <c:pt idx="4">
                  <c:v>2.5997049305158955E-2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37-4C53-B2BC-FAA7EE8694E5}"/>
            </c:ext>
          </c:extLst>
        </c:ser>
        <c:ser>
          <c:idx val="3"/>
          <c:order val="3"/>
          <c:tx>
            <c:strRef>
              <c:f>Лист2!$A$20</c:f>
              <c:strCache>
                <c:ptCount val="1"/>
                <c:pt idx="0">
                  <c:v>Госпошлина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Лист2!$B$16:$F$16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Лист2!$B$20:$F$20</c:f>
              <c:numCache>
                <c:formatCode>0.0%</c:formatCode>
                <c:ptCount val="5"/>
                <c:pt idx="0">
                  <c:v>1.9932282330590922E-2</c:v>
                </c:pt>
                <c:pt idx="1">
                  <c:v>2.3793142032725687E-2</c:v>
                </c:pt>
                <c:pt idx="2">
                  <c:v>2.8014937742111948E-2</c:v>
                </c:pt>
                <c:pt idx="3">
                  <c:v>2.9823680181130331E-2</c:v>
                </c:pt>
                <c:pt idx="4">
                  <c:v>3.0397808395202737E-2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37-4C53-B2BC-FAA7EE8694E5}"/>
            </c:ext>
          </c:extLst>
        </c:ser>
        <c:ser>
          <c:idx val="4"/>
          <c:order val="4"/>
          <c:tx>
            <c:strRef>
              <c:f>Лист2!$A$21</c:f>
              <c:strCache>
                <c:ptCount val="1"/>
                <c:pt idx="0">
                  <c:v>Доходы от использования имущества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1036718923679024E-3"/>
                  <c:y val="-2.08333333333333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37-4C53-B2BC-FAA7EE8694E5}"/>
                </c:ext>
              </c:extLst>
            </c:dLbl>
            <c:dLbl>
              <c:idx val="1"/>
              <c:layout>
                <c:manualLayout>
                  <c:x val="0"/>
                  <c:y val="-2.08333333333333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37-4C53-B2BC-FAA7EE8694E5}"/>
                </c:ext>
              </c:extLst>
            </c:dLbl>
            <c:dLbl>
              <c:idx val="2"/>
              <c:layout>
                <c:manualLayout>
                  <c:x val="-1.3678906307893009E-3"/>
                  <c:y val="-3.8194003224059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37-4C53-B2BC-FAA7EE8694E5}"/>
                </c:ext>
              </c:extLst>
            </c:dLbl>
            <c:dLbl>
              <c:idx val="3"/>
              <c:layout>
                <c:manualLayout>
                  <c:x val="-1.3678906307894013E-3"/>
                  <c:y val="-3.8194003224059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37-4C53-B2BC-FAA7EE8694E5}"/>
                </c:ext>
              </c:extLst>
            </c:dLbl>
            <c:dLbl>
              <c:idx val="4"/>
              <c:layout>
                <c:manualLayout>
                  <c:x val="-1.0031082079205376E-16"/>
                  <c:y val="-4.16666666666670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37-4C53-B2BC-FAA7EE8694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Лист2!$B$16:$F$16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Лист2!$B$21:$F$21</c:f>
              <c:numCache>
                <c:formatCode>0.0%</c:formatCode>
                <c:ptCount val="5"/>
                <c:pt idx="0">
                  <c:v>3.6509322670098515E-2</c:v>
                </c:pt>
                <c:pt idx="1">
                  <c:v>3.7266955053959529E-2</c:v>
                </c:pt>
                <c:pt idx="2">
                  <c:v>3.1482521981874866E-2</c:v>
                </c:pt>
                <c:pt idx="3">
                  <c:v>3.3514271449664859E-2</c:v>
                </c:pt>
                <c:pt idx="4">
                  <c:v>3.4160539215686271E-2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A37-4C53-B2BC-FAA7EE8694E5}"/>
            </c:ext>
          </c:extLst>
        </c:ser>
        <c:ser>
          <c:idx val="5"/>
          <c:order val="5"/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Лист2!$B$16:$F$16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Лист2!$B$22:$F$22</c:f>
            </c:numRef>
          </c:val>
          <c:extLst>
            <c:ext xmlns:c16="http://schemas.microsoft.com/office/drawing/2014/chart" uri="{C3380CC4-5D6E-409C-BE32-E72D297353CC}">
              <c16:uniqueId val="{0000000A-3A37-4C53-B2BC-FAA7EE8694E5}"/>
            </c:ext>
          </c:extLst>
        </c:ser>
        <c:ser>
          <c:idx val="6"/>
          <c:order val="6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Лист2!$B$16:$F$16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Лист2!$B$23:$F$23</c:f>
            </c:numRef>
          </c:val>
          <c:extLst>
            <c:ext xmlns:c16="http://schemas.microsoft.com/office/drawing/2014/chart" uri="{C3380CC4-5D6E-409C-BE32-E72D297353CC}">
              <c16:uniqueId val="{0000000B-3A37-4C53-B2BC-FAA7EE8694E5}"/>
            </c:ext>
          </c:extLst>
        </c:ser>
        <c:ser>
          <c:idx val="7"/>
          <c:order val="7"/>
          <c:tx>
            <c:strRef>
              <c:f>Лист2!$A$24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4715625231571783E-3"/>
                  <c:y val="-3.3333333333333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A37-4C53-B2BC-FAA7EE8694E5}"/>
                </c:ext>
              </c:extLst>
            </c:dLbl>
            <c:dLbl>
              <c:idx val="1"/>
              <c:layout>
                <c:manualLayout>
                  <c:x val="5.4715625231572034E-3"/>
                  <c:y val="-2.2916666666666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A37-4C53-B2BC-FAA7EE8694E5}"/>
                </c:ext>
              </c:extLst>
            </c:dLbl>
            <c:dLbl>
              <c:idx val="2"/>
              <c:layout>
                <c:manualLayout>
                  <c:x val="1.0031082079205376E-16"/>
                  <c:y val="-2.9166666666666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A37-4C53-B2BC-FAA7EE8694E5}"/>
                </c:ext>
              </c:extLst>
            </c:dLbl>
            <c:dLbl>
              <c:idx val="3"/>
              <c:layout>
                <c:manualLayout>
                  <c:x val="0"/>
                  <c:y val="-3.541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A37-4C53-B2BC-FAA7EE8694E5}"/>
                </c:ext>
              </c:extLst>
            </c:dLbl>
            <c:dLbl>
              <c:idx val="4"/>
              <c:layout>
                <c:manualLayout>
                  <c:x val="2.7357812615784014E-3"/>
                  <c:y val="-3.5416666666666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A37-4C53-B2BC-FAA7EE8694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Лист2!$B$16:$F$16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Лист2!$B$24:$F$24</c:f>
              <c:numCache>
                <c:formatCode>0.0%</c:formatCode>
                <c:ptCount val="5"/>
                <c:pt idx="0">
                  <c:v>2.3637347877822207E-2</c:v>
                </c:pt>
                <c:pt idx="1">
                  <c:v>2.3332468330170913E-2</c:v>
                </c:pt>
                <c:pt idx="2">
                  <c:v>2.8148363386224243E-2</c:v>
                </c:pt>
                <c:pt idx="3">
                  <c:v>2.9784224846845012E-2</c:v>
                </c:pt>
                <c:pt idx="4">
                  <c:v>3.0171747096897007E-2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A37-4C53-B2BC-FAA7EE8694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50279520"/>
        <c:axId val="564964248"/>
        <c:axId val="0"/>
      </c:bar3DChart>
      <c:catAx>
        <c:axId val="450279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64248"/>
        <c:crosses val="autoZero"/>
        <c:auto val="1"/>
        <c:lblAlgn val="ctr"/>
        <c:lblOffset val="100"/>
        <c:noMultiLvlLbl val="0"/>
      </c:catAx>
      <c:valAx>
        <c:axId val="56496424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5027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1835.99</c:v>
                </c:pt>
                <c:pt idx="1">
                  <c:v>361.5</c:v>
                </c:pt>
                <c:pt idx="2">
                  <c:v>19854.7</c:v>
                </c:pt>
                <c:pt idx="3">
                  <c:v>39.4</c:v>
                </c:pt>
                <c:pt idx="4">
                  <c:v>6056.7</c:v>
                </c:pt>
                <c:pt idx="5">
                  <c:v>28015.7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C-475D-A4C1-6C7BE905C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0768"/>
        <c:axId val="606700376"/>
        <c:axId val="0"/>
      </c:bar3DChart>
      <c:catAx>
        <c:axId val="60670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0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03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07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1326.1</c:v>
                </c:pt>
                <c:pt idx="1">
                  <c:v>346.8</c:v>
                </c:pt>
                <c:pt idx="2">
                  <c:v>13326.4</c:v>
                </c:pt>
                <c:pt idx="3">
                  <c:v>0</c:v>
                </c:pt>
                <c:pt idx="4">
                  <c:v>3244.4</c:v>
                </c:pt>
                <c:pt idx="5">
                  <c:v>300</c:v>
                </c:pt>
                <c:pt idx="6">
                  <c:v>9372.5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62-41F0-B552-4666B441A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1944"/>
        <c:axId val="606702336"/>
        <c:axId val="0"/>
      </c:bar3DChart>
      <c:catAx>
        <c:axId val="606701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2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23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194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1205</c:v>
                </c:pt>
                <c:pt idx="1">
                  <c:v>429.2</c:v>
                </c:pt>
                <c:pt idx="2">
                  <c:v>14805.3</c:v>
                </c:pt>
                <c:pt idx="3">
                  <c:v>3558.7</c:v>
                </c:pt>
                <c:pt idx="4">
                  <c:v>100</c:v>
                </c:pt>
                <c:pt idx="5">
                  <c:v>10893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1D-4665-B1F3-0FD0C53AB0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3120"/>
        <c:axId val="606703512"/>
        <c:axId val="0"/>
      </c:bar3DChart>
      <c:catAx>
        <c:axId val="60670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3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35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312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01 </a:t>
          </a:r>
          <a:r>
            <a:rPr lang="ru-RU" sz="1100"/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01 02 </a:t>
          </a:r>
          <a:r>
            <a:rPr lang="ru-RU" sz="1000"/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/>
            <a:t>01 03 </a:t>
          </a:r>
          <a:r>
            <a:rPr lang="ru-RU" sz="85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050"/>
            <a:t>01 04 </a:t>
          </a:r>
          <a:r>
            <a:rPr lang="ru-RU" sz="9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/>
            <a:t>01 05 </a:t>
          </a:r>
          <a:r>
            <a:rPr lang="ru-RU" sz="1050"/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01 06</a:t>
          </a:r>
        </a:p>
        <a:p>
          <a:pPr>
            <a:spcAft>
              <a:spcPts val="0"/>
            </a:spcAft>
          </a:pPr>
          <a:r>
            <a:rPr lang="ru-RU" sz="85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/>
            <a:t>01 11 </a:t>
          </a:r>
          <a:r>
            <a:rPr lang="ru-RU" sz="1050"/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01 13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0910F94-C065-4F47-AADF-D9DC1C0C3991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3E10181-E1EF-4876-B8AD-66D7E7362827}" type="pres">
      <dgm:prSet presAssocID="{5AC3F3D4-2446-4F76-84BB-118E48B61CF0}" presName="centerShape" presStyleLbl="node0" presStyleIdx="0" presStyleCnt="1"/>
      <dgm:spPr/>
    </dgm:pt>
    <dgm:pt modelId="{D63CBB3D-9135-4264-9E21-0891485DD91B}" type="pres">
      <dgm:prSet presAssocID="{91BDE1EA-2C64-4562-AEB2-0602522CF0A3}" presName="Name9" presStyleLbl="parChTrans1D2" presStyleIdx="0" presStyleCnt="7"/>
      <dgm:spPr/>
    </dgm:pt>
    <dgm:pt modelId="{CB7AEEE5-8EC1-4E72-97D8-BB03726593A6}" type="pres">
      <dgm:prSet presAssocID="{91BDE1EA-2C64-4562-AEB2-0602522CF0A3}" presName="connTx" presStyleLbl="parChTrans1D2" presStyleIdx="0" presStyleCnt="7"/>
      <dgm:spPr/>
    </dgm:pt>
    <dgm:pt modelId="{5B3922A6-24F0-484E-A8A3-FE9C495FF213}" type="pres">
      <dgm:prSet presAssocID="{F5F2F284-7CCA-4E19-A65A-C8C3779B73DB}" presName="node" presStyleLbl="node1" presStyleIdx="0" presStyleCnt="7" custScaleX="110616" custScaleY="106069" custRadScaleRad="100008" custRadScaleInc="-3225">
        <dgm:presLayoutVars>
          <dgm:bulletEnabled val="1"/>
        </dgm:presLayoutVars>
      </dgm:prSet>
      <dgm:spPr/>
    </dgm:pt>
    <dgm:pt modelId="{8DB3198C-82E0-4A00-AAD1-779577A1C917}" type="pres">
      <dgm:prSet presAssocID="{35D1EAD2-C084-4FD8-AF1E-85C6A787E5B9}" presName="Name9" presStyleLbl="parChTrans1D2" presStyleIdx="1" presStyleCnt="7"/>
      <dgm:spPr/>
    </dgm:pt>
    <dgm:pt modelId="{C8016B8D-5FCF-40DF-AE01-C2646C0F4137}" type="pres">
      <dgm:prSet presAssocID="{35D1EAD2-C084-4FD8-AF1E-85C6A787E5B9}" presName="connTx" presStyleLbl="parChTrans1D2" presStyleIdx="1" presStyleCnt="7"/>
      <dgm:spPr/>
    </dgm:pt>
    <dgm:pt modelId="{F83635E7-B33A-4476-A875-0BD87298040B}" type="pres">
      <dgm:prSet presAssocID="{0516A029-E7CB-4E25-9BD0-5CC2F2347FD6}" presName="node" presStyleLbl="node1" presStyleIdx="1" presStyleCnt="7" custScaleX="124310" custScaleY="121598">
        <dgm:presLayoutVars>
          <dgm:bulletEnabled val="1"/>
        </dgm:presLayoutVars>
      </dgm:prSet>
      <dgm:spPr/>
    </dgm:pt>
    <dgm:pt modelId="{88BBE4B8-6E24-406D-9F82-64342F9F99FD}" type="pres">
      <dgm:prSet presAssocID="{047C3DBB-CA21-470D-91D2-9DC51DF6F3FE}" presName="Name9" presStyleLbl="parChTrans1D2" presStyleIdx="2" presStyleCnt="7"/>
      <dgm:spPr/>
    </dgm:pt>
    <dgm:pt modelId="{1D5861C1-F3DD-4155-8F34-CF97E15E248F}" type="pres">
      <dgm:prSet presAssocID="{047C3DBB-CA21-470D-91D2-9DC51DF6F3FE}" presName="connTx" presStyleLbl="parChTrans1D2" presStyleIdx="2" presStyleCnt="7"/>
      <dgm:spPr/>
    </dgm:pt>
    <dgm:pt modelId="{9D6C0DAF-907F-437F-B4D9-8FD06FD53810}" type="pres">
      <dgm:prSet presAssocID="{EE372463-CD1C-41E7-B800-CF52B9622A15}" presName="node" presStyleLbl="node1" presStyleIdx="2" presStyleCnt="7" custScaleX="123945" custScaleY="134959" custRadScaleRad="102164" custRadScaleInc="33777">
        <dgm:presLayoutVars>
          <dgm:bulletEnabled val="1"/>
        </dgm:presLayoutVars>
      </dgm:prSet>
      <dgm:spPr/>
    </dgm:pt>
    <dgm:pt modelId="{FCD5C1C9-19CD-4AA0-A385-329F9CA95F04}" type="pres">
      <dgm:prSet presAssocID="{B3AA9D8B-B53B-42CF-836F-2D86E40DC00F}" presName="Name9" presStyleLbl="parChTrans1D2" presStyleIdx="3" presStyleCnt="7"/>
      <dgm:spPr/>
    </dgm:pt>
    <dgm:pt modelId="{3CD86174-FE4C-4251-B27C-CFB0AF90395D}" type="pres">
      <dgm:prSet presAssocID="{B3AA9D8B-B53B-42CF-836F-2D86E40DC00F}" presName="connTx" presStyleLbl="parChTrans1D2" presStyleIdx="3" presStyleCnt="7"/>
      <dgm:spPr/>
    </dgm:pt>
    <dgm:pt modelId="{D7D5F395-F504-407A-9313-FD6474E7FBED}" type="pres">
      <dgm:prSet presAssocID="{F06D086E-52EF-426F-A968-ED680022FD30}" presName="node" presStyleLbl="node1" presStyleIdx="3" presStyleCnt="7" custRadScaleRad="104031" custRadScaleInc="49272">
        <dgm:presLayoutVars>
          <dgm:bulletEnabled val="1"/>
        </dgm:presLayoutVars>
      </dgm:prSet>
      <dgm:spPr/>
    </dgm:pt>
    <dgm:pt modelId="{AE6ED11B-F422-45F4-8CC3-283442CEC6BA}" type="pres">
      <dgm:prSet presAssocID="{2F277E1E-2D7E-40F6-A002-578B00714AD5}" presName="Name9" presStyleLbl="parChTrans1D2" presStyleIdx="4" presStyleCnt="7"/>
      <dgm:spPr/>
    </dgm:pt>
    <dgm:pt modelId="{0536CAAF-96D7-4A5F-A1B1-53BE9442A556}" type="pres">
      <dgm:prSet presAssocID="{2F277E1E-2D7E-40F6-A002-578B00714AD5}" presName="connTx" presStyleLbl="parChTrans1D2" presStyleIdx="4" presStyleCnt="7"/>
      <dgm:spPr/>
    </dgm:pt>
    <dgm:pt modelId="{E98EA0D6-C256-49B5-B7C8-24A03691765B}" type="pres">
      <dgm:prSet presAssocID="{18B6DCF8-D9AD-4F95-951C-8EDF5AC12637}" presName="node" presStyleLbl="node1" presStyleIdx="4" presStyleCnt="7" custScaleX="119235" custScaleY="108785" custRadScaleRad="90954" custRadScaleInc="30811">
        <dgm:presLayoutVars>
          <dgm:bulletEnabled val="1"/>
        </dgm:presLayoutVars>
      </dgm:prSet>
      <dgm:spPr/>
    </dgm:pt>
    <dgm:pt modelId="{70536645-60ED-4394-ABEC-4E68871D4B9A}" type="pres">
      <dgm:prSet presAssocID="{173F8601-8FD0-43B8-9FAF-42234AFD91DB}" presName="Name9" presStyleLbl="parChTrans1D2" presStyleIdx="5" presStyleCnt="7"/>
      <dgm:spPr/>
    </dgm:pt>
    <dgm:pt modelId="{7BA8731A-4CBB-4A39-9F87-199520A4BF99}" type="pres">
      <dgm:prSet presAssocID="{173F8601-8FD0-43B8-9FAF-42234AFD91DB}" presName="connTx" presStyleLbl="parChTrans1D2" presStyleIdx="5" presStyleCnt="7"/>
      <dgm:spPr/>
    </dgm:pt>
    <dgm:pt modelId="{2312CB8B-8778-4238-9651-BF9B02101808}" type="pres">
      <dgm:prSet presAssocID="{61DBF6F7-59D4-499C-B700-444E66C97BDA}" presName="node" presStyleLbl="node1" presStyleIdx="5" presStyleCnt="7">
        <dgm:presLayoutVars>
          <dgm:bulletEnabled val="1"/>
        </dgm:presLayoutVars>
      </dgm:prSet>
      <dgm:spPr/>
    </dgm:pt>
    <dgm:pt modelId="{A3BFA5DA-77D4-45D4-B466-BE05F62E8F74}" type="pres">
      <dgm:prSet presAssocID="{6986D8F6-BAB6-4060-8752-5BAF9EF472FB}" presName="Name9" presStyleLbl="parChTrans1D2" presStyleIdx="6" presStyleCnt="7"/>
      <dgm:spPr/>
    </dgm:pt>
    <dgm:pt modelId="{866D576E-3C55-46C4-B725-E31CF61C0234}" type="pres">
      <dgm:prSet presAssocID="{6986D8F6-BAB6-4060-8752-5BAF9EF472FB}" presName="connTx" presStyleLbl="parChTrans1D2" presStyleIdx="6" presStyleCnt="7"/>
      <dgm:spPr/>
    </dgm:pt>
    <dgm:pt modelId="{F9A4369C-3040-41B9-9BD7-4A026B3A9285}" type="pres">
      <dgm:prSet presAssocID="{DC46C48D-1DF9-40F1-BB62-266C42BD6F6A}" presName="node" presStyleLbl="node1" presStyleIdx="6" presStyleCnt="7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C1257404-4BB9-4F2E-BC56-A7A1254F0ECA}" srcId="{5AC3F3D4-2446-4F76-84BB-118E48B61CF0}" destId="{DC46C48D-1DF9-40F1-BB62-266C42BD6F6A}" srcOrd="6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5" destOrd="0" parTransId="{173F8601-8FD0-43B8-9FAF-42234AFD91DB}" sibTransId="{1DF1AFE8-EE62-4C20-83B8-B23436D89185}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7287111D-BC96-4B87-A78C-A16812BC39CC}" type="presOf" srcId="{18B6DCF8-D9AD-4F95-951C-8EDF5AC12637}" destId="{E98EA0D6-C256-49B5-B7C8-24A03691765B}" srcOrd="0" destOrd="0" presId="urn:microsoft.com/office/officeart/2005/8/layout/radial1"/>
    <dgm:cxn modelId="{8D53452A-87A8-4906-90A3-7E3C2DCC4344}" type="presOf" srcId="{5AC3F3D4-2446-4F76-84BB-118E48B61CF0}" destId="{03E10181-E1EF-4876-B8AD-66D7E7362827}" srcOrd="0" destOrd="0" presId="urn:microsoft.com/office/officeart/2005/8/layout/radial1"/>
    <dgm:cxn modelId="{0D7AA867-F0F0-4DAA-8AC1-27A36657F202}" type="presOf" srcId="{173F8601-8FD0-43B8-9FAF-42234AFD91DB}" destId="{7BA8731A-4CBB-4A39-9F87-199520A4BF99}" srcOrd="1" destOrd="0" presId="urn:microsoft.com/office/officeart/2005/8/layout/radial1"/>
    <dgm:cxn modelId="{D8EDBA47-2CBA-474D-BB9E-11D1C5472E0E}" type="presOf" srcId="{35D1EAD2-C084-4FD8-AF1E-85C6A787E5B9}" destId="{C8016B8D-5FCF-40DF-AE01-C2646C0F4137}" srcOrd="1" destOrd="0" presId="urn:microsoft.com/office/officeart/2005/8/layout/radial1"/>
    <dgm:cxn modelId="{9D6DEF50-4321-406D-8A07-18C2AC7380F1}" type="presOf" srcId="{6986D8F6-BAB6-4060-8752-5BAF9EF472FB}" destId="{A3BFA5DA-77D4-45D4-B466-BE05F62E8F74}" srcOrd="0" destOrd="0" presId="urn:microsoft.com/office/officeart/2005/8/layout/radial1"/>
    <dgm:cxn modelId="{59873C71-B7D5-4842-9CE6-254DD531005E}" type="presOf" srcId="{35D1EAD2-C084-4FD8-AF1E-85C6A787E5B9}" destId="{8DB3198C-82E0-4A00-AAD1-779577A1C917}" srcOrd="0" destOrd="0" presId="urn:microsoft.com/office/officeart/2005/8/layout/radial1"/>
    <dgm:cxn modelId="{B8795551-C752-4487-84B7-4E268A112846}" type="presOf" srcId="{173F8601-8FD0-43B8-9FAF-42234AFD91DB}" destId="{70536645-60ED-4394-ABEC-4E68871D4B9A}" srcOrd="0" destOrd="0" presId="urn:microsoft.com/office/officeart/2005/8/layout/radial1"/>
    <dgm:cxn modelId="{B89B3852-B5C4-40DB-8752-F299895E3166}" type="presOf" srcId="{EE372463-CD1C-41E7-B800-CF52B9622A15}" destId="{9D6C0DAF-907F-437F-B4D9-8FD06FD53810}" srcOrd="0" destOrd="0" presId="urn:microsoft.com/office/officeart/2005/8/layout/radial1"/>
    <dgm:cxn modelId="{FEC0FD54-938B-4848-BA6B-F7131509A743}" type="presOf" srcId="{DC46C48D-1DF9-40F1-BB62-266C42BD6F6A}" destId="{F9A4369C-3040-41B9-9BD7-4A026B3A9285}" srcOrd="0" destOrd="0" presId="urn:microsoft.com/office/officeart/2005/8/layout/radial1"/>
    <dgm:cxn modelId="{7AB21179-37CF-4FCF-9F6E-E402311E21B5}" type="presOf" srcId="{2F277E1E-2D7E-40F6-A002-578B00714AD5}" destId="{0536CAAF-96D7-4A5F-A1B1-53BE9442A556}" srcOrd="1" destOrd="0" presId="urn:microsoft.com/office/officeart/2005/8/layout/radial1"/>
    <dgm:cxn modelId="{55BF9583-5F6C-460D-8FA5-301D089D3F3B}" type="presOf" srcId="{B3AA9D8B-B53B-42CF-836F-2D86E40DC00F}" destId="{3CD86174-FE4C-4251-B27C-CFB0AF90395D}" srcOrd="1" destOrd="0" presId="urn:microsoft.com/office/officeart/2005/8/layout/radial1"/>
    <dgm:cxn modelId="{63737F88-1D15-4CD6-858A-B973A670E004}" type="presOf" srcId="{2F277E1E-2D7E-40F6-A002-578B00714AD5}" destId="{AE6ED11B-F422-45F4-8CC3-283442CEC6BA}" srcOrd="0" destOrd="0" presId="urn:microsoft.com/office/officeart/2005/8/layout/radial1"/>
    <dgm:cxn modelId="{4336DE90-0DBF-4AAF-89E8-682214D54AB8}" type="presOf" srcId="{91BDE1EA-2C64-4562-AEB2-0602522CF0A3}" destId="{D63CBB3D-9135-4264-9E21-0891485DD91B}" srcOrd="0" destOrd="0" presId="urn:microsoft.com/office/officeart/2005/8/layout/radial1"/>
    <dgm:cxn modelId="{0212D79C-7FD2-4BB9-A11E-AE474CD10A44}" type="presOf" srcId="{91BDE1EA-2C64-4562-AEB2-0602522CF0A3}" destId="{CB7AEEE5-8EC1-4E72-97D8-BB03726593A6}" srcOrd="1" destOrd="0" presId="urn:microsoft.com/office/officeart/2005/8/layout/radial1"/>
    <dgm:cxn modelId="{1F4E12A4-61C5-445A-B25D-DC85C4E48F1F}" type="presOf" srcId="{F06D086E-52EF-426F-A968-ED680022FD30}" destId="{D7D5F395-F504-407A-9313-FD6474E7FBED}" srcOrd="0" destOrd="0" presId="urn:microsoft.com/office/officeart/2005/8/layout/radial1"/>
    <dgm:cxn modelId="{BEDAE7AD-A498-4F51-9CAA-000D92CFE810}" type="presOf" srcId="{047C3DBB-CA21-470D-91D2-9DC51DF6F3FE}" destId="{88BBE4B8-6E24-406D-9F82-64342F9F99FD}" srcOrd="0" destOrd="0" presId="urn:microsoft.com/office/officeart/2005/8/layout/radial1"/>
    <dgm:cxn modelId="{F7308EC3-79EC-4240-9169-30F98443430A}" type="presOf" srcId="{08F0CD2F-1737-4488-8673-A225921009BA}" destId="{00910F94-C065-4F47-AADF-D9DC1C0C3991}" srcOrd="0" destOrd="0" presId="urn:microsoft.com/office/officeart/2005/8/layout/radial1"/>
    <dgm:cxn modelId="{755701C6-1BD3-4B36-85C5-59792BE7FAB3}" type="presOf" srcId="{6986D8F6-BAB6-4060-8752-5BAF9EF472FB}" destId="{866D576E-3C55-46C4-B725-E31CF61C0234}" srcOrd="1" destOrd="0" presId="urn:microsoft.com/office/officeart/2005/8/layout/radial1"/>
    <dgm:cxn modelId="{103D52DB-7326-4CEC-B590-12CCDBCDD1E2}" type="presOf" srcId="{B3AA9D8B-B53B-42CF-836F-2D86E40DC00F}" destId="{FCD5C1C9-19CD-4AA0-A385-329F9CA95F04}" srcOrd="0" destOrd="0" presId="urn:microsoft.com/office/officeart/2005/8/layout/radial1"/>
    <dgm:cxn modelId="{FE7DA9DB-1A40-4567-B6EC-5BDFBF554535}" type="presOf" srcId="{61DBF6F7-59D4-499C-B700-444E66C97BDA}" destId="{2312CB8B-8778-4238-9651-BF9B02101808}" srcOrd="0" destOrd="0" presId="urn:microsoft.com/office/officeart/2005/8/layout/radial1"/>
    <dgm:cxn modelId="{4F9266E1-9699-4E10-A45F-A65D27CBF5B0}" type="presOf" srcId="{0516A029-E7CB-4E25-9BD0-5CC2F2347FD6}" destId="{F83635E7-B33A-4476-A875-0BD87298040B}" srcOrd="0" destOrd="0" presId="urn:microsoft.com/office/officeart/2005/8/layout/radial1"/>
    <dgm:cxn modelId="{F6D9DAE1-2BD0-44D1-A77C-E04626CAD01B}" type="presOf" srcId="{047C3DBB-CA21-470D-91D2-9DC51DF6F3FE}" destId="{1D5861C1-F3DD-4155-8F34-CF97E15E248F}" srcOrd="1" destOrd="0" presId="urn:microsoft.com/office/officeart/2005/8/layout/radial1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C7D587FF-18D9-40C2-BC73-E1DBC20EC98E}" type="presOf" srcId="{F5F2F284-7CCA-4E19-A65A-C8C3779B73DB}" destId="{5B3922A6-24F0-484E-A8A3-FE9C495FF213}" srcOrd="0" destOrd="0" presId="urn:microsoft.com/office/officeart/2005/8/layout/radial1"/>
    <dgm:cxn modelId="{519AA574-FA31-4A01-8CB6-0715EC7BA514}" type="presParOf" srcId="{00910F94-C065-4F47-AADF-D9DC1C0C3991}" destId="{03E10181-E1EF-4876-B8AD-66D7E7362827}" srcOrd="0" destOrd="0" presId="urn:microsoft.com/office/officeart/2005/8/layout/radial1"/>
    <dgm:cxn modelId="{08E4C6F5-8AD9-4F8E-A4B2-0AC85E17A198}" type="presParOf" srcId="{00910F94-C065-4F47-AADF-D9DC1C0C3991}" destId="{D63CBB3D-9135-4264-9E21-0891485DD91B}" srcOrd="1" destOrd="0" presId="urn:microsoft.com/office/officeart/2005/8/layout/radial1"/>
    <dgm:cxn modelId="{F1E9D524-2B62-4D55-951F-51A9CC074CA3}" type="presParOf" srcId="{D63CBB3D-9135-4264-9E21-0891485DD91B}" destId="{CB7AEEE5-8EC1-4E72-97D8-BB03726593A6}" srcOrd="0" destOrd="0" presId="urn:microsoft.com/office/officeart/2005/8/layout/radial1"/>
    <dgm:cxn modelId="{C212C0BB-AEE5-42BF-89F7-DAA8EDA5722E}" type="presParOf" srcId="{00910F94-C065-4F47-AADF-D9DC1C0C3991}" destId="{5B3922A6-24F0-484E-A8A3-FE9C495FF213}" srcOrd="2" destOrd="0" presId="urn:microsoft.com/office/officeart/2005/8/layout/radial1"/>
    <dgm:cxn modelId="{D6814E6F-57B0-4582-9567-FF0FBADDF540}" type="presParOf" srcId="{00910F94-C065-4F47-AADF-D9DC1C0C3991}" destId="{8DB3198C-82E0-4A00-AAD1-779577A1C917}" srcOrd="3" destOrd="0" presId="urn:microsoft.com/office/officeart/2005/8/layout/radial1"/>
    <dgm:cxn modelId="{7BD3E2C2-60A7-482C-8D7D-4D1860C76CAC}" type="presParOf" srcId="{8DB3198C-82E0-4A00-AAD1-779577A1C917}" destId="{C8016B8D-5FCF-40DF-AE01-C2646C0F4137}" srcOrd="0" destOrd="0" presId="urn:microsoft.com/office/officeart/2005/8/layout/radial1"/>
    <dgm:cxn modelId="{7DCA676C-702E-469D-A148-537A9FA61AD5}" type="presParOf" srcId="{00910F94-C065-4F47-AADF-D9DC1C0C3991}" destId="{F83635E7-B33A-4476-A875-0BD87298040B}" srcOrd="4" destOrd="0" presId="urn:microsoft.com/office/officeart/2005/8/layout/radial1"/>
    <dgm:cxn modelId="{2D71FBC3-00B8-4C41-B1BF-DEB19FADC72D}" type="presParOf" srcId="{00910F94-C065-4F47-AADF-D9DC1C0C3991}" destId="{88BBE4B8-6E24-406D-9F82-64342F9F99FD}" srcOrd="5" destOrd="0" presId="urn:microsoft.com/office/officeart/2005/8/layout/radial1"/>
    <dgm:cxn modelId="{6DC621DA-DA31-4AE3-B847-B06222EC526E}" type="presParOf" srcId="{88BBE4B8-6E24-406D-9F82-64342F9F99FD}" destId="{1D5861C1-F3DD-4155-8F34-CF97E15E248F}" srcOrd="0" destOrd="0" presId="urn:microsoft.com/office/officeart/2005/8/layout/radial1"/>
    <dgm:cxn modelId="{BA056D8A-E748-4388-949C-F528968B18EF}" type="presParOf" srcId="{00910F94-C065-4F47-AADF-D9DC1C0C3991}" destId="{9D6C0DAF-907F-437F-B4D9-8FD06FD53810}" srcOrd="6" destOrd="0" presId="urn:microsoft.com/office/officeart/2005/8/layout/radial1"/>
    <dgm:cxn modelId="{1CED1DEE-0461-46D2-B121-305A53542BDE}" type="presParOf" srcId="{00910F94-C065-4F47-AADF-D9DC1C0C3991}" destId="{FCD5C1C9-19CD-4AA0-A385-329F9CA95F04}" srcOrd="7" destOrd="0" presId="urn:microsoft.com/office/officeart/2005/8/layout/radial1"/>
    <dgm:cxn modelId="{90F9E87C-FD4B-462D-B125-A50BF9A04F97}" type="presParOf" srcId="{FCD5C1C9-19CD-4AA0-A385-329F9CA95F04}" destId="{3CD86174-FE4C-4251-B27C-CFB0AF90395D}" srcOrd="0" destOrd="0" presId="urn:microsoft.com/office/officeart/2005/8/layout/radial1"/>
    <dgm:cxn modelId="{ADA0F223-8FE1-4AAB-80CF-24E52EBA5520}" type="presParOf" srcId="{00910F94-C065-4F47-AADF-D9DC1C0C3991}" destId="{D7D5F395-F504-407A-9313-FD6474E7FBED}" srcOrd="8" destOrd="0" presId="urn:microsoft.com/office/officeart/2005/8/layout/radial1"/>
    <dgm:cxn modelId="{132EBCB9-21DE-44EF-895B-68078F4D709C}" type="presParOf" srcId="{00910F94-C065-4F47-AADF-D9DC1C0C3991}" destId="{AE6ED11B-F422-45F4-8CC3-283442CEC6BA}" srcOrd="9" destOrd="0" presId="urn:microsoft.com/office/officeart/2005/8/layout/radial1"/>
    <dgm:cxn modelId="{207AEC55-8563-4AFA-A7D4-5CE8335601F6}" type="presParOf" srcId="{AE6ED11B-F422-45F4-8CC3-283442CEC6BA}" destId="{0536CAAF-96D7-4A5F-A1B1-53BE9442A556}" srcOrd="0" destOrd="0" presId="urn:microsoft.com/office/officeart/2005/8/layout/radial1"/>
    <dgm:cxn modelId="{D8134A32-9384-4F7F-BF54-F97BD633BD60}" type="presParOf" srcId="{00910F94-C065-4F47-AADF-D9DC1C0C3991}" destId="{E98EA0D6-C256-49B5-B7C8-24A03691765B}" srcOrd="10" destOrd="0" presId="urn:microsoft.com/office/officeart/2005/8/layout/radial1"/>
    <dgm:cxn modelId="{808A9B72-A328-42FC-B26F-F29848A8F0CF}" type="presParOf" srcId="{00910F94-C065-4F47-AADF-D9DC1C0C3991}" destId="{70536645-60ED-4394-ABEC-4E68871D4B9A}" srcOrd="11" destOrd="0" presId="urn:microsoft.com/office/officeart/2005/8/layout/radial1"/>
    <dgm:cxn modelId="{75CFC6AF-807F-4EA4-B972-E6B26E1226FE}" type="presParOf" srcId="{70536645-60ED-4394-ABEC-4E68871D4B9A}" destId="{7BA8731A-4CBB-4A39-9F87-199520A4BF99}" srcOrd="0" destOrd="0" presId="urn:microsoft.com/office/officeart/2005/8/layout/radial1"/>
    <dgm:cxn modelId="{295845B8-4C4F-4949-99E4-849A7AE86797}" type="presParOf" srcId="{00910F94-C065-4F47-AADF-D9DC1C0C3991}" destId="{2312CB8B-8778-4238-9651-BF9B02101808}" srcOrd="12" destOrd="0" presId="urn:microsoft.com/office/officeart/2005/8/layout/radial1"/>
    <dgm:cxn modelId="{86FBF75F-E332-4ADF-AE1A-E9B22A03C5E0}" type="presParOf" srcId="{00910F94-C065-4F47-AADF-D9DC1C0C3991}" destId="{A3BFA5DA-77D4-45D4-B466-BE05F62E8F74}" srcOrd="13" destOrd="0" presId="urn:microsoft.com/office/officeart/2005/8/layout/radial1"/>
    <dgm:cxn modelId="{D795E84B-917E-4235-BD30-E0D8629BE1E7}" type="presParOf" srcId="{A3BFA5DA-77D4-45D4-B466-BE05F62E8F74}" destId="{866D576E-3C55-46C4-B725-E31CF61C0234}" srcOrd="0" destOrd="0" presId="urn:microsoft.com/office/officeart/2005/8/layout/radial1"/>
    <dgm:cxn modelId="{3C324F16-637E-4BC3-935E-1C833249C0EA}" type="presParOf" srcId="{00910F94-C065-4F47-AADF-D9DC1C0C3991}" destId="{F9A4369C-3040-41B9-9BD7-4A026B3A9285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12 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12 02</a:t>
          </a:r>
        </a:p>
        <a:p>
          <a:pPr>
            <a:spcAft>
              <a:spcPts val="0"/>
            </a:spcAft>
          </a:pPr>
          <a:r>
            <a:rPr lang="ru-RU" sz="1400"/>
            <a:t>Периодическая печать и издательства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36811A-6F4D-4CB8-AC3B-044A416A2667}" type="pres">
      <dgm:prSet presAssocID="{5AC3F3D4-2446-4F76-84BB-118E48B61CF0}" presName="centerShape" presStyleLbl="node0" presStyleIdx="0" presStyleCnt="1"/>
      <dgm:spPr/>
    </dgm:pt>
    <dgm:pt modelId="{E3F62D14-3C6D-419F-9565-DF48AA5E2BBA}" type="pres">
      <dgm:prSet presAssocID="{91BDE1EA-2C64-4562-AEB2-0602522CF0A3}" presName="Name9" presStyleLbl="parChTrans1D2" presStyleIdx="0" presStyleCnt="1"/>
      <dgm:spPr/>
    </dgm:pt>
    <dgm:pt modelId="{C7822136-1512-4D88-A16F-8CC39DA9486D}" type="pres">
      <dgm:prSet presAssocID="{91BDE1EA-2C64-4562-AEB2-0602522CF0A3}" presName="connTx" presStyleLbl="parChTrans1D2" presStyleIdx="0" presStyleCnt="1"/>
      <dgm:spPr/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944950E-6BC5-4F3C-AED3-CF751BBB9C85}" type="presOf" srcId="{08F0CD2F-1737-4488-8673-A225921009BA}" destId="{DEFF5451-52B4-45F6-A1D1-F918DF0B02E9}" srcOrd="0" destOrd="0" presId="urn:microsoft.com/office/officeart/2005/8/layout/radial1"/>
    <dgm:cxn modelId="{FB839A23-91E1-4F3C-9103-372114F332A7}" type="presOf" srcId="{5AC3F3D4-2446-4F76-84BB-118E48B61CF0}" destId="{5536811A-6F4D-4CB8-AC3B-044A416A2667}" srcOrd="0" destOrd="0" presId="urn:microsoft.com/office/officeart/2005/8/layout/radial1"/>
    <dgm:cxn modelId="{656C622D-43D9-4230-A94C-138A88967AEE}" type="presOf" srcId="{91BDE1EA-2C64-4562-AEB2-0602522CF0A3}" destId="{C7822136-1512-4D88-A16F-8CC39DA9486D}" srcOrd="1" destOrd="0" presId="urn:microsoft.com/office/officeart/2005/8/layout/radial1"/>
    <dgm:cxn modelId="{A31EAB4C-99D5-4925-942F-B9D8E6E09658}" type="presOf" srcId="{F5F2F284-7CCA-4E19-A65A-C8C3779B73DB}" destId="{397CB769-DB8D-4723-86B8-BACBC24BE80F}" srcOrd="0" destOrd="0" presId="urn:microsoft.com/office/officeart/2005/8/layout/radial1"/>
    <dgm:cxn modelId="{2ADC1952-97EF-4A50-A875-900611AFDEF5}" type="presOf" srcId="{91BDE1EA-2C64-4562-AEB2-0602522CF0A3}" destId="{E3F62D14-3C6D-419F-9565-DF48AA5E2BB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734A761B-4E62-4860-B997-3FE5771B12A7}" type="presParOf" srcId="{DEFF5451-52B4-45F6-A1D1-F918DF0B02E9}" destId="{5536811A-6F4D-4CB8-AC3B-044A416A2667}" srcOrd="0" destOrd="0" presId="urn:microsoft.com/office/officeart/2005/8/layout/radial1"/>
    <dgm:cxn modelId="{F922F5B1-A355-41C8-AD4D-D97D32FFD7D0}" type="presParOf" srcId="{DEFF5451-52B4-45F6-A1D1-F918DF0B02E9}" destId="{E3F62D14-3C6D-419F-9565-DF48AA5E2BBA}" srcOrd="1" destOrd="0" presId="urn:microsoft.com/office/officeart/2005/8/layout/radial1"/>
    <dgm:cxn modelId="{21A511FB-4DBB-467D-933D-D4B775AF909A}" type="presParOf" srcId="{E3F62D14-3C6D-419F-9565-DF48AA5E2BBA}" destId="{C7822136-1512-4D88-A16F-8CC39DA9486D}" srcOrd="0" destOrd="0" presId="urn:microsoft.com/office/officeart/2005/8/layout/radial1"/>
    <dgm:cxn modelId="{AD744349-CAA8-419A-9622-C8BAF1DDE361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13 01</a:t>
          </a:r>
        </a:p>
        <a:p>
          <a:pPr>
            <a:spcAft>
              <a:spcPts val="0"/>
            </a:spcAft>
          </a:pPr>
          <a:r>
            <a:rPr lang="ru-RU" sz="1400"/>
            <a:t>Обслуживание государственного внутреннего и муниципального долга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36811A-6F4D-4CB8-AC3B-044A416A2667}" type="pres">
      <dgm:prSet presAssocID="{5AC3F3D4-2446-4F76-84BB-118E48B61CF0}" presName="centerShape" presStyleLbl="node0" presStyleIdx="0" presStyleCnt="1"/>
      <dgm:spPr/>
    </dgm:pt>
    <dgm:pt modelId="{E3F62D14-3C6D-419F-9565-DF48AA5E2BBA}" type="pres">
      <dgm:prSet presAssocID="{91BDE1EA-2C64-4562-AEB2-0602522CF0A3}" presName="Name9" presStyleLbl="parChTrans1D2" presStyleIdx="0" presStyleCnt="1"/>
      <dgm:spPr/>
    </dgm:pt>
    <dgm:pt modelId="{C7822136-1512-4D88-A16F-8CC39DA9486D}" type="pres">
      <dgm:prSet presAssocID="{91BDE1EA-2C64-4562-AEB2-0602522CF0A3}" presName="connTx" presStyleLbl="parChTrans1D2" presStyleIdx="0" presStyleCnt="1"/>
      <dgm:spPr/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49A07E10-06A3-4310-B13B-345CAB4DBB72}" type="presOf" srcId="{91BDE1EA-2C64-4562-AEB2-0602522CF0A3}" destId="{C7822136-1512-4D88-A16F-8CC39DA9486D}" srcOrd="1" destOrd="0" presId="urn:microsoft.com/office/officeart/2005/8/layout/radial1"/>
    <dgm:cxn modelId="{11C7BD2D-1C44-4DF3-8EEB-8CD5B16BD612}" type="presOf" srcId="{F5F2F284-7CCA-4E19-A65A-C8C3779B73DB}" destId="{397CB769-DB8D-4723-86B8-BACBC24BE80F}" srcOrd="0" destOrd="0" presId="urn:microsoft.com/office/officeart/2005/8/layout/radial1"/>
    <dgm:cxn modelId="{22F6475D-0B65-4D11-AE38-8C5978CE19DF}" type="presOf" srcId="{5AC3F3D4-2446-4F76-84BB-118E48B61CF0}" destId="{5536811A-6F4D-4CB8-AC3B-044A416A2667}" srcOrd="0" destOrd="0" presId="urn:microsoft.com/office/officeart/2005/8/layout/radial1"/>
    <dgm:cxn modelId="{43D070D5-6C31-4F0A-B39F-E558CF97516E}" type="presOf" srcId="{91BDE1EA-2C64-4562-AEB2-0602522CF0A3}" destId="{E3F62D14-3C6D-419F-9565-DF48AA5E2BBA}" srcOrd="0" destOrd="0" presId="urn:microsoft.com/office/officeart/2005/8/layout/radial1"/>
    <dgm:cxn modelId="{566A95EB-1B24-4C18-BA35-DDA175A21F07}" type="presOf" srcId="{08F0CD2F-1737-4488-8673-A225921009BA}" destId="{DEFF5451-52B4-45F6-A1D1-F918DF0B02E9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F9E40E7-04E2-4963-B591-0E3C326E545A}" type="presParOf" srcId="{DEFF5451-52B4-45F6-A1D1-F918DF0B02E9}" destId="{5536811A-6F4D-4CB8-AC3B-044A416A2667}" srcOrd="0" destOrd="0" presId="urn:microsoft.com/office/officeart/2005/8/layout/radial1"/>
    <dgm:cxn modelId="{799BE56B-39A2-44C0-827A-FF02C968A7FB}" type="presParOf" srcId="{DEFF5451-52B4-45F6-A1D1-F918DF0B02E9}" destId="{E3F62D14-3C6D-419F-9565-DF48AA5E2BBA}" srcOrd="1" destOrd="0" presId="urn:microsoft.com/office/officeart/2005/8/layout/radial1"/>
    <dgm:cxn modelId="{FA2368B2-1882-4A4E-A4EA-BC4D53EBE3F2}" type="presParOf" srcId="{E3F62D14-3C6D-419F-9565-DF48AA5E2BBA}" destId="{C7822136-1512-4D88-A16F-8CC39DA9486D}" srcOrd="0" destOrd="0" presId="urn:microsoft.com/office/officeart/2005/8/layout/radial1"/>
    <dgm:cxn modelId="{638613C0-6F0E-452C-A2D8-D2E23AD3EE7D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14 «Межбюджетные трансферты»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14 01</a:t>
          </a:r>
        </a:p>
        <a:p>
          <a:pPr>
            <a:spcAft>
              <a:spcPts val="0"/>
            </a:spcAft>
          </a:pPr>
          <a:r>
            <a:rPr lang="ru-RU" sz="1050"/>
            <a:t>Дотации на выравнивание бюджетной обеспеченности субъектов Российской Федерации и муниципальных образований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C550DCF8-D741-4165-A947-EA20F251805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989CCC6-5AE3-40E8-BF1A-456F9BAFA294}" type="pres">
      <dgm:prSet presAssocID="{5AC3F3D4-2446-4F76-84BB-118E48B61CF0}" presName="centerShape" presStyleLbl="node0" presStyleIdx="0" presStyleCnt="1"/>
      <dgm:spPr/>
    </dgm:pt>
    <dgm:pt modelId="{5CBEDA95-A6B3-402C-B97A-D0123B34D378}" type="pres">
      <dgm:prSet presAssocID="{91BDE1EA-2C64-4562-AEB2-0602522CF0A3}" presName="Name9" presStyleLbl="parChTrans1D2" presStyleIdx="0" presStyleCnt="1"/>
      <dgm:spPr/>
    </dgm:pt>
    <dgm:pt modelId="{26FA3388-C550-4F6E-9523-68B2B0C8EF7F}" type="pres">
      <dgm:prSet presAssocID="{91BDE1EA-2C64-4562-AEB2-0602522CF0A3}" presName="connTx" presStyleLbl="parChTrans1D2" presStyleIdx="0" presStyleCnt="1"/>
      <dgm:spPr/>
    </dgm:pt>
    <dgm:pt modelId="{3EF144E0-283D-44CA-A0C5-56A7FE3008D9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F0DE206-09DC-42F7-B63C-975306976B8F}" type="presOf" srcId="{5AC3F3D4-2446-4F76-84BB-118E48B61CF0}" destId="{F989CCC6-5AE3-40E8-BF1A-456F9BAFA294}" srcOrd="0" destOrd="0" presId="urn:microsoft.com/office/officeart/2005/8/layout/radial1"/>
    <dgm:cxn modelId="{10CED90F-C7D3-45CF-85F3-AC2D44D9BF6F}" type="presOf" srcId="{91BDE1EA-2C64-4562-AEB2-0602522CF0A3}" destId="{5CBEDA95-A6B3-402C-B97A-D0123B34D378}" srcOrd="0" destOrd="0" presId="urn:microsoft.com/office/officeart/2005/8/layout/radial1"/>
    <dgm:cxn modelId="{A8143A1C-8E37-47A9-BF66-90D79C1FA999}" type="presOf" srcId="{F5F2F284-7CCA-4E19-A65A-C8C3779B73DB}" destId="{3EF144E0-283D-44CA-A0C5-56A7FE3008D9}" srcOrd="0" destOrd="0" presId="urn:microsoft.com/office/officeart/2005/8/layout/radial1"/>
    <dgm:cxn modelId="{0621CBA9-B39E-4D9C-8665-AA2DA89B0C9F}" type="presOf" srcId="{91BDE1EA-2C64-4562-AEB2-0602522CF0A3}" destId="{26FA3388-C550-4F6E-9523-68B2B0C8EF7F}" srcOrd="1" destOrd="0" presId="urn:microsoft.com/office/officeart/2005/8/layout/radial1"/>
    <dgm:cxn modelId="{F4B6EADA-B887-4541-AC96-B238BE4E8BDB}" type="presOf" srcId="{08F0CD2F-1737-4488-8673-A225921009BA}" destId="{C550DCF8-D741-4165-A947-EA20F2518050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208E9179-4B0D-4BE5-9F2F-B1B80246F2D6}" type="presParOf" srcId="{C550DCF8-D741-4165-A947-EA20F2518050}" destId="{F989CCC6-5AE3-40E8-BF1A-456F9BAFA294}" srcOrd="0" destOrd="0" presId="urn:microsoft.com/office/officeart/2005/8/layout/radial1"/>
    <dgm:cxn modelId="{103F601B-275C-49D9-A329-E7F4A6817818}" type="presParOf" srcId="{C550DCF8-D741-4165-A947-EA20F2518050}" destId="{5CBEDA95-A6B3-402C-B97A-D0123B34D378}" srcOrd="1" destOrd="0" presId="urn:microsoft.com/office/officeart/2005/8/layout/radial1"/>
    <dgm:cxn modelId="{7B33AA73-69C8-46FF-8011-8CE839754BDB}" type="presParOf" srcId="{5CBEDA95-A6B3-402C-B97A-D0123B34D378}" destId="{26FA3388-C550-4F6E-9523-68B2B0C8EF7F}" srcOrd="0" destOrd="0" presId="urn:microsoft.com/office/officeart/2005/8/layout/radial1"/>
    <dgm:cxn modelId="{8B861D19-792A-4EE9-9DAB-DD372BB4B210}" type="presParOf" srcId="{C550DCF8-D741-4165-A947-EA20F2518050}" destId="{3EF144E0-283D-44CA-A0C5-56A7FE3008D9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03 </a:t>
          </a:r>
          <a:r>
            <a:rPr lang="ru-RU" sz="1100"/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03 04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Органы юстиции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03 09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03 14 </a:t>
          </a:r>
        </a:p>
        <a:p>
          <a:pPr>
            <a:spcAft>
              <a:spcPts val="0"/>
            </a:spcAft>
          </a:pPr>
          <a:r>
            <a:rPr lang="ru-RU" sz="1200"/>
            <a:t>Другие вопросы в области национальной безопасности и правоохранительной деятельности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BC3BC2E6-41DA-4BCB-A53E-700BFB5F2B82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D0F0795-BF4D-4A12-9977-5693F8A55973}" type="pres">
      <dgm:prSet presAssocID="{5AC3F3D4-2446-4F76-84BB-118E48B61CF0}" presName="centerShape" presStyleLbl="node0" presStyleIdx="0" presStyleCnt="1"/>
      <dgm:spPr/>
    </dgm:pt>
    <dgm:pt modelId="{B9203283-E341-4368-964B-3FB8C22695C4}" type="pres">
      <dgm:prSet presAssocID="{047C3DBB-CA21-470D-91D2-9DC51DF6F3FE}" presName="Name9" presStyleLbl="parChTrans1D2" presStyleIdx="0" presStyleCnt="3"/>
      <dgm:spPr/>
    </dgm:pt>
    <dgm:pt modelId="{9C74AD6D-A849-4751-8624-BB8ABD1C0F58}" type="pres">
      <dgm:prSet presAssocID="{047C3DBB-CA21-470D-91D2-9DC51DF6F3FE}" presName="connTx" presStyleLbl="parChTrans1D2" presStyleIdx="0" presStyleCnt="3"/>
      <dgm:spPr/>
    </dgm:pt>
    <dgm:pt modelId="{F8094D44-67F0-4CF8-8C9D-A30A8B950E49}" type="pres">
      <dgm:prSet presAssocID="{EE372463-CD1C-41E7-B800-CF52B9622A15}" presName="node" presStyleLbl="node1" presStyleIdx="0" presStyleCnt="3">
        <dgm:presLayoutVars>
          <dgm:bulletEnabled val="1"/>
        </dgm:presLayoutVars>
      </dgm:prSet>
      <dgm:spPr/>
    </dgm:pt>
    <dgm:pt modelId="{9F3E9668-8749-4C38-A271-B76BC6EE9003}" type="pres">
      <dgm:prSet presAssocID="{173F8601-8FD0-43B8-9FAF-42234AFD91DB}" presName="Name9" presStyleLbl="parChTrans1D2" presStyleIdx="1" presStyleCnt="3"/>
      <dgm:spPr/>
    </dgm:pt>
    <dgm:pt modelId="{7AEE204C-0819-4BBE-BD10-C17E5DB46EF2}" type="pres">
      <dgm:prSet presAssocID="{173F8601-8FD0-43B8-9FAF-42234AFD91DB}" presName="connTx" presStyleLbl="parChTrans1D2" presStyleIdx="1" presStyleCnt="3"/>
      <dgm:spPr/>
    </dgm:pt>
    <dgm:pt modelId="{DDF58A18-7002-43E4-B8E6-0EBD9A5BF81B}" type="pres">
      <dgm:prSet presAssocID="{61DBF6F7-59D4-499C-B700-444E66C97BDA}" presName="node" presStyleLbl="node1" presStyleIdx="1" presStyleCnt="3">
        <dgm:presLayoutVars>
          <dgm:bulletEnabled val="1"/>
        </dgm:presLayoutVars>
      </dgm:prSet>
      <dgm:spPr/>
    </dgm:pt>
    <dgm:pt modelId="{933DD072-F2A5-4DDC-B97E-2B85CB6FB84D}" type="pres">
      <dgm:prSet presAssocID="{6986D8F6-BAB6-4060-8752-5BAF9EF472FB}" presName="Name9" presStyleLbl="parChTrans1D2" presStyleIdx="2" presStyleCnt="3"/>
      <dgm:spPr/>
    </dgm:pt>
    <dgm:pt modelId="{643401FA-C6D4-40C5-9AAD-137594C16652}" type="pres">
      <dgm:prSet presAssocID="{6986D8F6-BAB6-4060-8752-5BAF9EF472FB}" presName="connTx" presStyleLbl="parChTrans1D2" presStyleIdx="2" presStyleCnt="3"/>
      <dgm:spPr/>
    </dgm:pt>
    <dgm:pt modelId="{B84D86BA-167D-489A-BA08-E81012E960DD}" type="pres">
      <dgm:prSet presAssocID="{DC46C48D-1DF9-40F1-BB62-266C42BD6F6A}" presName="node" presStyleLbl="node1" presStyleIdx="2" presStyleCnt="3">
        <dgm:presLayoutVars>
          <dgm:bulletEnabled val="1"/>
        </dgm:presLayoutVars>
      </dgm:prSet>
      <dgm:spPr/>
    </dgm:pt>
  </dgm:ptLst>
  <dgm:cxnLst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E9577924-37DC-4B6F-BB5B-4C3A13389429}" type="presOf" srcId="{08F0CD2F-1737-4488-8673-A225921009BA}" destId="{BC3BC2E6-41DA-4BCB-A53E-700BFB5F2B82}" srcOrd="0" destOrd="0" presId="urn:microsoft.com/office/officeart/2005/8/layout/radial1"/>
    <dgm:cxn modelId="{5ECC0831-3975-4FBE-B217-0FB1129E0908}" type="presOf" srcId="{6986D8F6-BAB6-4060-8752-5BAF9EF472FB}" destId="{643401FA-C6D4-40C5-9AAD-137594C16652}" srcOrd="1" destOrd="0" presId="urn:microsoft.com/office/officeart/2005/8/layout/radial1"/>
    <dgm:cxn modelId="{80964765-A9B7-48D7-BBBB-3BA85375DE6E}" type="presOf" srcId="{173F8601-8FD0-43B8-9FAF-42234AFD91DB}" destId="{9F3E9668-8749-4C38-A271-B76BC6EE9003}" srcOrd="0" destOrd="0" presId="urn:microsoft.com/office/officeart/2005/8/layout/radial1"/>
    <dgm:cxn modelId="{C4930D70-FDEC-4627-84EE-51B7BB7A1168}" type="presOf" srcId="{173F8601-8FD0-43B8-9FAF-42234AFD91DB}" destId="{7AEE204C-0819-4BBE-BD10-C17E5DB46EF2}" srcOrd="1" destOrd="0" presId="urn:microsoft.com/office/officeart/2005/8/layout/radial1"/>
    <dgm:cxn modelId="{1DA56055-A990-4697-B820-57C0E9FD8A6C}" type="presOf" srcId="{047C3DBB-CA21-470D-91D2-9DC51DF6F3FE}" destId="{B9203283-E341-4368-964B-3FB8C22695C4}" srcOrd="0" destOrd="0" presId="urn:microsoft.com/office/officeart/2005/8/layout/radial1"/>
    <dgm:cxn modelId="{40C21783-1012-48AC-A380-332C923554FD}" type="presOf" srcId="{5AC3F3D4-2446-4F76-84BB-118E48B61CF0}" destId="{FD0F0795-BF4D-4A12-9977-5693F8A55973}" srcOrd="0" destOrd="0" presId="urn:microsoft.com/office/officeart/2005/8/layout/radial1"/>
    <dgm:cxn modelId="{BF357D8A-7054-4770-90A8-834FDC135184}" type="presOf" srcId="{EE372463-CD1C-41E7-B800-CF52B9622A15}" destId="{F8094D44-67F0-4CF8-8C9D-A30A8B950E49}" srcOrd="0" destOrd="0" presId="urn:microsoft.com/office/officeart/2005/8/layout/radial1"/>
    <dgm:cxn modelId="{833A9CD6-A10B-4538-912B-285183AFE987}" type="presOf" srcId="{DC46C48D-1DF9-40F1-BB62-266C42BD6F6A}" destId="{B84D86BA-167D-489A-BA08-E81012E960DD}" srcOrd="0" destOrd="0" presId="urn:microsoft.com/office/officeart/2005/8/layout/radial1"/>
    <dgm:cxn modelId="{C6B0F6DC-413A-4BFF-BB70-71BBA1786D9A}" type="presOf" srcId="{047C3DBB-CA21-470D-91D2-9DC51DF6F3FE}" destId="{9C74AD6D-A849-4751-8624-BB8ABD1C0F58}" srcOrd="1" destOrd="0" presId="urn:microsoft.com/office/officeart/2005/8/layout/radial1"/>
    <dgm:cxn modelId="{A5037CE1-4CDE-4FA7-8542-209A3F06BD89}" type="presOf" srcId="{6986D8F6-BAB6-4060-8752-5BAF9EF472FB}" destId="{933DD072-F2A5-4DDC-B97E-2B85CB6FB84D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4CDD4EFD-23E5-4EEA-A85E-79D82810518B}" type="presOf" srcId="{61DBF6F7-59D4-499C-B700-444E66C97BDA}" destId="{DDF58A18-7002-43E4-B8E6-0EBD9A5BF81B}" srcOrd="0" destOrd="0" presId="urn:microsoft.com/office/officeart/2005/8/layout/radial1"/>
    <dgm:cxn modelId="{38B99CA4-9F1B-4E0E-B5B7-5635C63DA393}" type="presParOf" srcId="{BC3BC2E6-41DA-4BCB-A53E-700BFB5F2B82}" destId="{FD0F0795-BF4D-4A12-9977-5693F8A55973}" srcOrd="0" destOrd="0" presId="urn:microsoft.com/office/officeart/2005/8/layout/radial1"/>
    <dgm:cxn modelId="{286106D7-18CD-4AA4-887E-ABE96E53F2BD}" type="presParOf" srcId="{BC3BC2E6-41DA-4BCB-A53E-700BFB5F2B82}" destId="{B9203283-E341-4368-964B-3FB8C22695C4}" srcOrd="1" destOrd="0" presId="urn:microsoft.com/office/officeart/2005/8/layout/radial1"/>
    <dgm:cxn modelId="{31A06B09-EEED-40FF-A2BF-0FE9782C83FE}" type="presParOf" srcId="{B9203283-E341-4368-964B-3FB8C22695C4}" destId="{9C74AD6D-A849-4751-8624-BB8ABD1C0F58}" srcOrd="0" destOrd="0" presId="urn:microsoft.com/office/officeart/2005/8/layout/radial1"/>
    <dgm:cxn modelId="{A85B0AC4-B11B-42A3-8F13-F57FB5E685CC}" type="presParOf" srcId="{BC3BC2E6-41DA-4BCB-A53E-700BFB5F2B82}" destId="{F8094D44-67F0-4CF8-8C9D-A30A8B950E49}" srcOrd="2" destOrd="0" presId="urn:microsoft.com/office/officeart/2005/8/layout/radial1"/>
    <dgm:cxn modelId="{440CD901-4B51-4C3E-8CB1-E6DBF75E8041}" type="presParOf" srcId="{BC3BC2E6-41DA-4BCB-A53E-700BFB5F2B82}" destId="{9F3E9668-8749-4C38-A271-B76BC6EE9003}" srcOrd="3" destOrd="0" presId="urn:microsoft.com/office/officeart/2005/8/layout/radial1"/>
    <dgm:cxn modelId="{1FD3FD77-DF75-4DB9-8888-50646E796A1D}" type="presParOf" srcId="{9F3E9668-8749-4C38-A271-B76BC6EE9003}" destId="{7AEE204C-0819-4BBE-BD10-C17E5DB46EF2}" srcOrd="0" destOrd="0" presId="urn:microsoft.com/office/officeart/2005/8/layout/radial1"/>
    <dgm:cxn modelId="{E3A0DC7A-17A2-4CB8-A2DD-C9062CEF0E14}" type="presParOf" srcId="{BC3BC2E6-41DA-4BCB-A53E-700BFB5F2B82}" destId="{DDF58A18-7002-43E4-B8E6-0EBD9A5BF81B}" srcOrd="4" destOrd="0" presId="urn:microsoft.com/office/officeart/2005/8/layout/radial1"/>
    <dgm:cxn modelId="{ABD2D0AB-E54C-4CA8-83AE-7FDB8C498467}" type="presParOf" srcId="{BC3BC2E6-41DA-4BCB-A53E-700BFB5F2B82}" destId="{933DD072-F2A5-4DDC-B97E-2B85CB6FB84D}" srcOrd="5" destOrd="0" presId="urn:microsoft.com/office/officeart/2005/8/layout/radial1"/>
    <dgm:cxn modelId="{038D2CAD-ECC5-45C3-9C53-43C1B1F4675E}" type="presParOf" srcId="{933DD072-F2A5-4DDC-B97E-2B85CB6FB84D}" destId="{643401FA-C6D4-40C5-9AAD-137594C16652}" srcOrd="0" destOrd="0" presId="urn:microsoft.com/office/officeart/2005/8/layout/radial1"/>
    <dgm:cxn modelId="{7AEFD93A-35D9-4D82-AED2-F61634CF38EF}" type="presParOf" srcId="{BC3BC2E6-41DA-4BCB-A53E-700BFB5F2B82}" destId="{B84D86BA-167D-489A-BA08-E81012E960DD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04 </a:t>
          </a:r>
          <a:r>
            <a:rPr lang="ru-RU" sz="1050"/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04 05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04 09 </a:t>
          </a:r>
          <a:r>
            <a:rPr lang="ru-RU" sz="1050"/>
            <a:t>Дорожное хозяйство (дорожные фонды)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04 10</a:t>
          </a:r>
        </a:p>
        <a:p>
          <a:pPr>
            <a:spcAft>
              <a:spcPts val="0"/>
            </a:spcAft>
          </a:pPr>
          <a:r>
            <a:rPr lang="ru-RU" sz="1050"/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04 12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C6A88556-D660-42C7-8011-A1E7CCBA6864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74A8EF5-42CC-4494-9AE0-D26EE08BD9FF}" type="pres">
      <dgm:prSet presAssocID="{5AC3F3D4-2446-4F76-84BB-118E48B61CF0}" presName="centerShape" presStyleLbl="node0" presStyleIdx="0" presStyleCnt="1"/>
      <dgm:spPr/>
    </dgm:pt>
    <dgm:pt modelId="{26F32582-0D8C-4B6B-952A-304F3B09AA91}" type="pres">
      <dgm:prSet presAssocID="{35D1EAD2-C084-4FD8-AF1E-85C6A787E5B9}" presName="Name9" presStyleLbl="parChTrans1D2" presStyleIdx="0" presStyleCnt="4"/>
      <dgm:spPr/>
    </dgm:pt>
    <dgm:pt modelId="{DE3A0825-3284-4B55-9DEB-D910F81128E7}" type="pres">
      <dgm:prSet presAssocID="{35D1EAD2-C084-4FD8-AF1E-85C6A787E5B9}" presName="connTx" presStyleLbl="parChTrans1D2" presStyleIdx="0" presStyleCnt="4"/>
      <dgm:spPr/>
    </dgm:pt>
    <dgm:pt modelId="{8266787E-0AB4-4A9F-A69D-74F5747ADABA}" type="pres">
      <dgm:prSet presAssocID="{0516A029-E7CB-4E25-9BD0-5CC2F2347FD6}" presName="node" presStyleLbl="node1" presStyleIdx="0" presStyleCnt="4">
        <dgm:presLayoutVars>
          <dgm:bulletEnabled val="1"/>
        </dgm:presLayoutVars>
      </dgm:prSet>
      <dgm:spPr/>
    </dgm:pt>
    <dgm:pt modelId="{352FF28C-0531-424A-B38E-7316CB619F60}" type="pres">
      <dgm:prSet presAssocID="{9EFA0003-D378-446A-9F34-DDA1CB7CD8BC}" presName="Name9" presStyleLbl="parChTrans1D2" presStyleIdx="1" presStyleCnt="4"/>
      <dgm:spPr/>
    </dgm:pt>
    <dgm:pt modelId="{1A8F6D1E-B67A-4723-AB3E-EE02F406615C}" type="pres">
      <dgm:prSet presAssocID="{9EFA0003-D378-446A-9F34-DDA1CB7CD8BC}" presName="connTx" presStyleLbl="parChTrans1D2" presStyleIdx="1" presStyleCnt="4"/>
      <dgm:spPr/>
    </dgm:pt>
    <dgm:pt modelId="{9979D921-7290-4860-A8AF-6B5A9CEB8CEB}" type="pres">
      <dgm:prSet presAssocID="{FAF10697-7F58-4E8D-B88B-FE6AE9C8F6F9}" presName="node" presStyleLbl="node1" presStyleIdx="1" presStyleCnt="4">
        <dgm:presLayoutVars>
          <dgm:bulletEnabled val="1"/>
        </dgm:presLayoutVars>
      </dgm:prSet>
      <dgm:spPr/>
    </dgm:pt>
    <dgm:pt modelId="{1B319DC8-EF81-4E5F-9861-855C6DD8996B}" type="pres">
      <dgm:prSet presAssocID="{173F8601-8FD0-43B8-9FAF-42234AFD91DB}" presName="Name9" presStyleLbl="parChTrans1D2" presStyleIdx="2" presStyleCnt="4"/>
      <dgm:spPr/>
    </dgm:pt>
    <dgm:pt modelId="{892F7C5B-D097-4025-847B-BD1DE2987284}" type="pres">
      <dgm:prSet presAssocID="{173F8601-8FD0-43B8-9FAF-42234AFD91DB}" presName="connTx" presStyleLbl="parChTrans1D2" presStyleIdx="2" presStyleCnt="4"/>
      <dgm:spPr/>
    </dgm:pt>
    <dgm:pt modelId="{1ECC0B22-BA72-4A24-86CD-69841E2738D2}" type="pres">
      <dgm:prSet presAssocID="{61DBF6F7-59D4-499C-B700-444E66C97BDA}" presName="node" presStyleLbl="node1" presStyleIdx="2" presStyleCnt="4">
        <dgm:presLayoutVars>
          <dgm:bulletEnabled val="1"/>
        </dgm:presLayoutVars>
      </dgm:prSet>
      <dgm:spPr/>
    </dgm:pt>
    <dgm:pt modelId="{C4575B8E-A284-4CB0-A799-EE46FC33CDE9}" type="pres">
      <dgm:prSet presAssocID="{6986D8F6-BAB6-4060-8752-5BAF9EF472FB}" presName="Name9" presStyleLbl="parChTrans1D2" presStyleIdx="3" presStyleCnt="4"/>
      <dgm:spPr/>
    </dgm:pt>
    <dgm:pt modelId="{0152EBEB-A7EC-43C8-ABB3-D583970AE958}" type="pres">
      <dgm:prSet presAssocID="{6986D8F6-BAB6-4060-8752-5BAF9EF472FB}" presName="connTx" presStyleLbl="parChTrans1D2" presStyleIdx="3" presStyleCnt="4"/>
      <dgm:spPr/>
    </dgm:pt>
    <dgm:pt modelId="{BE94C722-AB3C-46A7-BF7A-A365DBAF3701}" type="pres">
      <dgm:prSet presAssocID="{DC46C48D-1DF9-40F1-BB62-266C42BD6F6A}" presName="node" presStyleLbl="node1" presStyleIdx="3" presStyleCnt="4">
        <dgm:presLayoutVars>
          <dgm:bulletEnabled val="1"/>
        </dgm:presLayoutVars>
      </dgm:prSet>
      <dgm:spPr/>
    </dgm:pt>
  </dgm:ptLst>
  <dgm:cxnLst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2" destOrd="0" parTransId="{173F8601-8FD0-43B8-9FAF-42234AFD91DB}" sibTransId="{1DF1AFE8-EE62-4C20-83B8-B23436D89185}"/>
    <dgm:cxn modelId="{2679421B-5BA8-44A0-BE62-C7DA658EE756}" type="presOf" srcId="{35D1EAD2-C084-4FD8-AF1E-85C6A787E5B9}" destId="{26F32582-0D8C-4B6B-952A-304F3B09AA91}" srcOrd="0" destOrd="0" presId="urn:microsoft.com/office/officeart/2005/8/layout/radial1"/>
    <dgm:cxn modelId="{381CDE1C-D50C-45C8-9332-662048F58155}" type="presOf" srcId="{FAF10697-7F58-4E8D-B88B-FE6AE9C8F6F9}" destId="{9979D921-7290-4860-A8AF-6B5A9CEB8CEB}" srcOrd="0" destOrd="0" presId="urn:microsoft.com/office/officeart/2005/8/layout/radial1"/>
    <dgm:cxn modelId="{93E7B532-37A9-4FB0-9BA3-0F0CF7F94E16}" type="presOf" srcId="{173F8601-8FD0-43B8-9FAF-42234AFD91DB}" destId="{1B319DC8-EF81-4E5F-9861-855C6DD8996B}" srcOrd="0" destOrd="0" presId="urn:microsoft.com/office/officeart/2005/8/layout/radial1"/>
    <dgm:cxn modelId="{DDBF9046-3504-4E77-895F-8CEA5BFB6ECB}" type="presOf" srcId="{5AC3F3D4-2446-4F76-84BB-118E48B61CF0}" destId="{B74A8EF5-42CC-4494-9AE0-D26EE08BD9FF}" srcOrd="0" destOrd="0" presId="urn:microsoft.com/office/officeart/2005/8/layout/radial1"/>
    <dgm:cxn modelId="{6D339184-FF05-4A22-9A35-E03EDF299D2B}" type="presOf" srcId="{173F8601-8FD0-43B8-9FAF-42234AFD91DB}" destId="{892F7C5B-D097-4025-847B-BD1DE2987284}" srcOrd="1" destOrd="0" presId="urn:microsoft.com/office/officeart/2005/8/layout/radial1"/>
    <dgm:cxn modelId="{9D8B0B8A-0FC8-4C6A-904C-5DF6D5501A44}" type="presOf" srcId="{61DBF6F7-59D4-499C-B700-444E66C97BDA}" destId="{1ECC0B22-BA72-4A24-86CD-69841E2738D2}" srcOrd="0" destOrd="0" presId="urn:microsoft.com/office/officeart/2005/8/layout/radial1"/>
    <dgm:cxn modelId="{E5A03CAB-0B82-4F60-ACB7-B1975075410C}" type="presOf" srcId="{6986D8F6-BAB6-4060-8752-5BAF9EF472FB}" destId="{C4575B8E-A284-4CB0-A799-EE46FC33CDE9}" srcOrd="0" destOrd="0" presId="urn:microsoft.com/office/officeart/2005/8/layout/radial1"/>
    <dgm:cxn modelId="{D256D2AD-619B-4004-A49A-343C23373C13}" type="presOf" srcId="{9EFA0003-D378-446A-9F34-DDA1CB7CD8BC}" destId="{1A8F6D1E-B67A-4723-AB3E-EE02F406615C}" srcOrd="1" destOrd="0" presId="urn:microsoft.com/office/officeart/2005/8/layout/radial1"/>
    <dgm:cxn modelId="{C569CBBD-997C-444A-804B-332C016E0AA0}" type="presOf" srcId="{9EFA0003-D378-446A-9F34-DDA1CB7CD8BC}" destId="{352FF28C-0531-424A-B38E-7316CB619F60}" srcOrd="0" destOrd="0" presId="urn:microsoft.com/office/officeart/2005/8/layout/radial1"/>
    <dgm:cxn modelId="{3E06E6C3-AB6B-4AB3-B3D9-8A2004630B83}" type="presOf" srcId="{DC46C48D-1DF9-40F1-BB62-266C42BD6F6A}" destId="{BE94C722-AB3C-46A7-BF7A-A365DBAF3701}" srcOrd="0" destOrd="0" presId="urn:microsoft.com/office/officeart/2005/8/layout/radial1"/>
    <dgm:cxn modelId="{C39A47C4-300A-44E2-83B9-5D1BF98F8E6D}" type="presOf" srcId="{0516A029-E7CB-4E25-9BD0-5CC2F2347FD6}" destId="{8266787E-0AB4-4A9F-A69D-74F5747ADABA}" srcOrd="0" destOrd="0" presId="urn:microsoft.com/office/officeart/2005/8/layout/radial1"/>
    <dgm:cxn modelId="{16FD86E3-6126-4163-B315-9EC262622BA2}" srcId="{5AC3F3D4-2446-4F76-84BB-118E48B61CF0}" destId="{FAF10697-7F58-4E8D-B88B-FE6AE9C8F6F9}" srcOrd="1" destOrd="0" parTransId="{9EFA0003-D378-446A-9F34-DDA1CB7CD8BC}" sibTransId="{15117AC3-491C-49F7-B6B5-02D04961D2B4}"/>
    <dgm:cxn modelId="{55F24AE4-0290-4E5D-B3E0-68B79D711DF3}" type="presOf" srcId="{6986D8F6-BAB6-4060-8752-5BAF9EF472FB}" destId="{0152EBEB-A7EC-43C8-ABB3-D583970AE958}" srcOrd="1" destOrd="0" presId="urn:microsoft.com/office/officeart/2005/8/layout/radial1"/>
    <dgm:cxn modelId="{8BF1CAE6-74D1-428B-B6DE-FA6DFACDE4C2}" type="presOf" srcId="{08F0CD2F-1737-4488-8673-A225921009BA}" destId="{C6A88556-D660-42C7-8011-A1E7CCBA6864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E0914F3-FB41-4832-80D2-30D2DC7363E4}" type="presOf" srcId="{35D1EAD2-C084-4FD8-AF1E-85C6A787E5B9}" destId="{DE3A0825-3284-4B55-9DEB-D910F81128E7}" srcOrd="1" destOrd="0" presId="urn:microsoft.com/office/officeart/2005/8/layout/radial1"/>
    <dgm:cxn modelId="{90BD85F6-7347-44D0-9B91-B9C127530FBB}" srcId="{5AC3F3D4-2446-4F76-84BB-118E48B61CF0}" destId="{0516A029-E7CB-4E25-9BD0-5CC2F2347FD6}" srcOrd="0" destOrd="0" parTransId="{35D1EAD2-C084-4FD8-AF1E-85C6A787E5B9}" sibTransId="{EBFDA244-90FB-4461-BB9D-ECF98D9202EE}"/>
    <dgm:cxn modelId="{078156A1-B303-42C1-BB99-BE0226A4496B}" type="presParOf" srcId="{C6A88556-D660-42C7-8011-A1E7CCBA6864}" destId="{B74A8EF5-42CC-4494-9AE0-D26EE08BD9FF}" srcOrd="0" destOrd="0" presId="urn:microsoft.com/office/officeart/2005/8/layout/radial1"/>
    <dgm:cxn modelId="{CDC3D712-BB8C-4C9D-997A-75E4FE2F897E}" type="presParOf" srcId="{C6A88556-D660-42C7-8011-A1E7CCBA6864}" destId="{26F32582-0D8C-4B6B-952A-304F3B09AA91}" srcOrd="1" destOrd="0" presId="urn:microsoft.com/office/officeart/2005/8/layout/radial1"/>
    <dgm:cxn modelId="{AF6DE0FA-A1F4-400B-9FD4-6ECC091B944C}" type="presParOf" srcId="{26F32582-0D8C-4B6B-952A-304F3B09AA91}" destId="{DE3A0825-3284-4B55-9DEB-D910F81128E7}" srcOrd="0" destOrd="0" presId="urn:microsoft.com/office/officeart/2005/8/layout/radial1"/>
    <dgm:cxn modelId="{B27202F5-D472-4F78-8D9A-5C42C9C6A519}" type="presParOf" srcId="{C6A88556-D660-42C7-8011-A1E7CCBA6864}" destId="{8266787E-0AB4-4A9F-A69D-74F5747ADABA}" srcOrd="2" destOrd="0" presId="urn:microsoft.com/office/officeart/2005/8/layout/radial1"/>
    <dgm:cxn modelId="{069E260F-F5EF-4CE6-82C5-2C960876CE91}" type="presParOf" srcId="{C6A88556-D660-42C7-8011-A1E7CCBA6864}" destId="{352FF28C-0531-424A-B38E-7316CB619F60}" srcOrd="3" destOrd="0" presId="urn:microsoft.com/office/officeart/2005/8/layout/radial1"/>
    <dgm:cxn modelId="{33A6515D-ED42-4FBA-A3F1-A1E1D878F36F}" type="presParOf" srcId="{352FF28C-0531-424A-B38E-7316CB619F60}" destId="{1A8F6D1E-B67A-4723-AB3E-EE02F406615C}" srcOrd="0" destOrd="0" presId="urn:microsoft.com/office/officeart/2005/8/layout/radial1"/>
    <dgm:cxn modelId="{B2604A31-4E11-4E45-AB08-134EA0AA4AA5}" type="presParOf" srcId="{C6A88556-D660-42C7-8011-A1E7CCBA6864}" destId="{9979D921-7290-4860-A8AF-6B5A9CEB8CEB}" srcOrd="4" destOrd="0" presId="urn:microsoft.com/office/officeart/2005/8/layout/radial1"/>
    <dgm:cxn modelId="{7344E5BA-01D3-4DC7-AF22-AF6C0FA82543}" type="presParOf" srcId="{C6A88556-D660-42C7-8011-A1E7CCBA6864}" destId="{1B319DC8-EF81-4E5F-9861-855C6DD8996B}" srcOrd="5" destOrd="0" presId="urn:microsoft.com/office/officeart/2005/8/layout/radial1"/>
    <dgm:cxn modelId="{9CFB16BC-297F-45E2-9913-D6717F598F8D}" type="presParOf" srcId="{1B319DC8-EF81-4E5F-9861-855C6DD8996B}" destId="{892F7C5B-D097-4025-847B-BD1DE2987284}" srcOrd="0" destOrd="0" presId="urn:microsoft.com/office/officeart/2005/8/layout/radial1"/>
    <dgm:cxn modelId="{6AC7D2B8-310F-4EF8-81E7-D28F4E8264A8}" type="presParOf" srcId="{C6A88556-D660-42C7-8011-A1E7CCBA6864}" destId="{1ECC0B22-BA72-4A24-86CD-69841E2738D2}" srcOrd="6" destOrd="0" presId="urn:microsoft.com/office/officeart/2005/8/layout/radial1"/>
    <dgm:cxn modelId="{71EAE963-2CDE-49DD-A26B-A7F7149C5F4E}" type="presParOf" srcId="{C6A88556-D660-42C7-8011-A1E7CCBA6864}" destId="{C4575B8E-A284-4CB0-A799-EE46FC33CDE9}" srcOrd="7" destOrd="0" presId="urn:microsoft.com/office/officeart/2005/8/layout/radial1"/>
    <dgm:cxn modelId="{AF6E9DDE-8D68-4E08-A0F3-DE91565716D7}" type="presParOf" srcId="{C4575B8E-A284-4CB0-A799-EE46FC33CDE9}" destId="{0152EBEB-A7EC-43C8-ABB3-D583970AE958}" srcOrd="0" destOrd="0" presId="urn:microsoft.com/office/officeart/2005/8/layout/radial1"/>
    <dgm:cxn modelId="{92F5AA33-DAFD-4C9D-A19E-B1EA7A388242}" type="presParOf" srcId="{C6A88556-D660-42C7-8011-A1E7CCBA6864}" destId="{BE94C722-AB3C-46A7-BF7A-A365DBAF3701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05 </a:t>
          </a:r>
          <a:r>
            <a:rPr lang="ru-RU" sz="1100"/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/>
            <a:t>05 02 Коммунальное хозяйство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05 03 </a:t>
          </a:r>
        </a:p>
        <a:p>
          <a:pPr>
            <a:spcAft>
              <a:spcPts val="0"/>
            </a:spcAft>
          </a:pPr>
          <a:r>
            <a:rPr lang="ru-RU" sz="1600"/>
            <a:t>Благоустройство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EABA77FA-4133-46AF-9490-D68A6F72EAF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B9EF05B-155C-40B7-A286-5D29112777B6}" type="pres">
      <dgm:prSet presAssocID="{5AC3F3D4-2446-4F76-84BB-118E48B61CF0}" presName="centerShape" presStyleLbl="node0" presStyleIdx="0" presStyleCnt="1"/>
      <dgm:spPr/>
    </dgm:pt>
    <dgm:pt modelId="{77ED61F4-5C69-4D8A-8FB2-76F002439C00}" type="pres">
      <dgm:prSet presAssocID="{E5D97E4E-60B3-45AA-83CB-51F804CF398A}" presName="Name9" presStyleLbl="parChTrans1D2" presStyleIdx="0" presStyleCnt="2"/>
      <dgm:spPr/>
    </dgm:pt>
    <dgm:pt modelId="{CB4E4523-C371-49B7-8832-988004177A41}" type="pres">
      <dgm:prSet presAssocID="{E5D97E4E-60B3-45AA-83CB-51F804CF398A}" presName="connTx" presStyleLbl="parChTrans1D2" presStyleIdx="0" presStyleCnt="2"/>
      <dgm:spPr/>
    </dgm:pt>
    <dgm:pt modelId="{7E744C81-80D3-4DDB-81BD-2A09272A14DE}" type="pres">
      <dgm:prSet presAssocID="{E6983CE5-A741-4BD4-80E0-F964FF11CF49}" presName="node" presStyleLbl="node1" presStyleIdx="0" presStyleCnt="2">
        <dgm:presLayoutVars>
          <dgm:bulletEnabled val="1"/>
        </dgm:presLayoutVars>
      </dgm:prSet>
      <dgm:spPr/>
    </dgm:pt>
    <dgm:pt modelId="{3C09B95F-A6D2-41D4-88C5-B65473A799CF}" type="pres">
      <dgm:prSet presAssocID="{6986D8F6-BAB6-4060-8752-5BAF9EF472FB}" presName="Name9" presStyleLbl="parChTrans1D2" presStyleIdx="1" presStyleCnt="2"/>
      <dgm:spPr/>
    </dgm:pt>
    <dgm:pt modelId="{6688D86F-6111-45E3-9189-1AE5C92BA85F}" type="pres">
      <dgm:prSet presAssocID="{6986D8F6-BAB6-4060-8752-5BAF9EF472FB}" presName="connTx" presStyleLbl="parChTrans1D2" presStyleIdx="1" presStyleCnt="2"/>
      <dgm:spPr/>
    </dgm:pt>
    <dgm:pt modelId="{88A21C8F-FAC8-4D09-A754-1763C71C17CF}" type="pres">
      <dgm:prSet presAssocID="{DC46C48D-1DF9-40F1-BB62-266C42BD6F6A}" presName="node" presStyleLbl="node1" presStyleIdx="1" presStyleCnt="2">
        <dgm:presLayoutVars>
          <dgm:bulletEnabled val="1"/>
        </dgm:presLayoutVars>
      </dgm:prSet>
      <dgm:spPr/>
    </dgm:pt>
  </dgm:ptLst>
  <dgm:cxnLst>
    <dgm:cxn modelId="{C1257404-4BB9-4F2E-BC56-A7A1254F0ECA}" srcId="{5AC3F3D4-2446-4F76-84BB-118E48B61CF0}" destId="{DC46C48D-1DF9-40F1-BB62-266C42BD6F6A}" srcOrd="1" destOrd="0" parTransId="{6986D8F6-BAB6-4060-8752-5BAF9EF472FB}" sibTransId="{5ECE79B2-EAEF-4A0A-B961-5A042DAD1E3C}"/>
    <dgm:cxn modelId="{A78BB727-E632-41C2-9539-50B04952D92E}" srcId="{5AC3F3D4-2446-4F76-84BB-118E48B61CF0}" destId="{E6983CE5-A741-4BD4-80E0-F964FF11CF49}" srcOrd="0" destOrd="0" parTransId="{E5D97E4E-60B3-45AA-83CB-51F804CF398A}" sibTransId="{69BDC3E8-E6CB-444D-8916-1EDCCACF8036}"/>
    <dgm:cxn modelId="{1344C72B-06D2-4D3E-9F49-A73AC9C27302}" type="presOf" srcId="{08F0CD2F-1737-4488-8673-A225921009BA}" destId="{EABA77FA-4133-46AF-9490-D68A6F72EAF0}" srcOrd="0" destOrd="0" presId="urn:microsoft.com/office/officeart/2005/8/layout/radial1"/>
    <dgm:cxn modelId="{568C3742-6BDC-4869-B119-8B684EBFD155}" type="presOf" srcId="{DC46C48D-1DF9-40F1-BB62-266C42BD6F6A}" destId="{88A21C8F-FAC8-4D09-A754-1763C71C17CF}" srcOrd="0" destOrd="0" presId="urn:microsoft.com/office/officeart/2005/8/layout/radial1"/>
    <dgm:cxn modelId="{3171FE7B-F5DA-45E0-82A9-F5CD5E963E0E}" type="presOf" srcId="{6986D8F6-BAB6-4060-8752-5BAF9EF472FB}" destId="{3C09B95F-A6D2-41D4-88C5-B65473A799CF}" srcOrd="0" destOrd="0" presId="urn:microsoft.com/office/officeart/2005/8/layout/radial1"/>
    <dgm:cxn modelId="{5EC82DA7-1138-4BF4-90FC-AE486A98823A}" type="presOf" srcId="{6986D8F6-BAB6-4060-8752-5BAF9EF472FB}" destId="{6688D86F-6111-45E3-9189-1AE5C92BA85F}" srcOrd="1" destOrd="0" presId="urn:microsoft.com/office/officeart/2005/8/layout/radial1"/>
    <dgm:cxn modelId="{571F9AC4-1ADF-4243-B7E5-71F94A611B26}" type="presOf" srcId="{E5D97E4E-60B3-45AA-83CB-51F804CF398A}" destId="{CB4E4523-C371-49B7-8832-988004177A41}" srcOrd="1" destOrd="0" presId="urn:microsoft.com/office/officeart/2005/8/layout/radial1"/>
    <dgm:cxn modelId="{E4107BCC-89AE-4199-83B8-0333C37FA456}" type="presOf" srcId="{5AC3F3D4-2446-4F76-84BB-118E48B61CF0}" destId="{1B9EF05B-155C-40B7-A286-5D29112777B6}" srcOrd="0" destOrd="0" presId="urn:microsoft.com/office/officeart/2005/8/layout/radial1"/>
    <dgm:cxn modelId="{E3D37CCF-FDBF-4A44-ACCB-ABE47C82ECB3}" type="presOf" srcId="{E6983CE5-A741-4BD4-80E0-F964FF11CF49}" destId="{7E744C81-80D3-4DDB-81BD-2A09272A14DE}" srcOrd="0" destOrd="0" presId="urn:microsoft.com/office/officeart/2005/8/layout/radial1"/>
    <dgm:cxn modelId="{DF5389D4-BECD-412F-B420-61BF8F9C28DE}" type="presOf" srcId="{E5D97E4E-60B3-45AA-83CB-51F804CF398A}" destId="{77ED61F4-5C69-4D8A-8FB2-76F002439C00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22BF2C8-4135-423B-9178-F05B03311725}" type="presParOf" srcId="{EABA77FA-4133-46AF-9490-D68A6F72EAF0}" destId="{1B9EF05B-155C-40B7-A286-5D29112777B6}" srcOrd="0" destOrd="0" presId="urn:microsoft.com/office/officeart/2005/8/layout/radial1"/>
    <dgm:cxn modelId="{1959EE04-B324-4BA3-9A26-7342DDEA7448}" type="presParOf" srcId="{EABA77FA-4133-46AF-9490-D68A6F72EAF0}" destId="{77ED61F4-5C69-4D8A-8FB2-76F002439C00}" srcOrd="1" destOrd="0" presId="urn:microsoft.com/office/officeart/2005/8/layout/radial1"/>
    <dgm:cxn modelId="{DDFB985F-38DE-4F38-BA5D-60AB2B537A61}" type="presParOf" srcId="{77ED61F4-5C69-4D8A-8FB2-76F002439C00}" destId="{CB4E4523-C371-49B7-8832-988004177A41}" srcOrd="0" destOrd="0" presId="urn:microsoft.com/office/officeart/2005/8/layout/radial1"/>
    <dgm:cxn modelId="{F4764E62-EABC-48B8-806D-BCE6DD0B9968}" type="presParOf" srcId="{EABA77FA-4133-46AF-9490-D68A6F72EAF0}" destId="{7E744C81-80D3-4DDB-81BD-2A09272A14DE}" srcOrd="2" destOrd="0" presId="urn:microsoft.com/office/officeart/2005/8/layout/radial1"/>
    <dgm:cxn modelId="{B5D0A450-EF56-4803-A968-A3FC03EFB554}" type="presParOf" srcId="{EABA77FA-4133-46AF-9490-D68A6F72EAF0}" destId="{3C09B95F-A6D2-41D4-88C5-B65473A799CF}" srcOrd="3" destOrd="0" presId="urn:microsoft.com/office/officeart/2005/8/layout/radial1"/>
    <dgm:cxn modelId="{77C09420-D2FF-483E-883E-D878D7D14A3B}" type="presParOf" srcId="{3C09B95F-A6D2-41D4-88C5-B65473A799CF}" destId="{6688D86F-6111-45E3-9189-1AE5C92BA85F}" srcOrd="0" destOrd="0" presId="urn:microsoft.com/office/officeart/2005/8/layout/radial1"/>
    <dgm:cxn modelId="{78338709-2DAB-4529-8EB6-2829E7050EA4}" type="presParOf" srcId="{EABA77FA-4133-46AF-9490-D68A6F72EAF0}" destId="{88A21C8F-FAC8-4D09-A754-1763C71C17CF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/>
            <a:t>06 03</a:t>
          </a:r>
        </a:p>
        <a:p>
          <a:pPr>
            <a:spcAft>
              <a:spcPts val="0"/>
            </a:spcAft>
          </a:pPr>
          <a:r>
            <a:rPr lang="ru-RU" sz="1100"/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CEFF3E3-F02D-413E-9254-1C653666481A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39179D5-147B-4C75-8BAF-8E3C59C63177}" type="pres">
      <dgm:prSet presAssocID="{5AC3F3D4-2446-4F76-84BB-118E48B61CF0}" presName="centerShape" presStyleLbl="node0" presStyleIdx="0" presStyleCnt="1"/>
      <dgm:spPr/>
    </dgm:pt>
    <dgm:pt modelId="{2045759F-B368-435B-A9C3-AB3481E7F3C5}" type="pres">
      <dgm:prSet presAssocID="{91BDE1EA-2C64-4562-AEB2-0602522CF0A3}" presName="Name9" presStyleLbl="parChTrans1D2" presStyleIdx="0" presStyleCnt="1"/>
      <dgm:spPr/>
    </dgm:pt>
    <dgm:pt modelId="{EC99754B-80F4-4688-99ED-D7164D0C9F1B}" type="pres">
      <dgm:prSet presAssocID="{91BDE1EA-2C64-4562-AEB2-0602522CF0A3}" presName="connTx" presStyleLbl="parChTrans1D2" presStyleIdx="0" presStyleCnt="1"/>
      <dgm:spPr/>
    </dgm:pt>
    <dgm:pt modelId="{440F9E53-5042-43B3-911E-FE56A1DE31E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F3DE6038-150A-4648-9657-3329FDE938E1}" type="presOf" srcId="{5AC3F3D4-2446-4F76-84BB-118E48B61CF0}" destId="{E39179D5-147B-4C75-8BAF-8E3C59C63177}" srcOrd="0" destOrd="0" presId="urn:microsoft.com/office/officeart/2005/8/layout/radial1"/>
    <dgm:cxn modelId="{BA2BF460-DCD6-4141-A558-3A259775C612}" type="presOf" srcId="{91BDE1EA-2C64-4562-AEB2-0602522CF0A3}" destId="{2045759F-B368-435B-A9C3-AB3481E7F3C5}" srcOrd="0" destOrd="0" presId="urn:microsoft.com/office/officeart/2005/8/layout/radial1"/>
    <dgm:cxn modelId="{26B665A3-6135-4034-A127-D1FA36FB45A3}" type="presOf" srcId="{F5F2F284-7CCA-4E19-A65A-C8C3779B73DB}" destId="{440F9E53-5042-43B3-911E-FE56A1DE31EF}" srcOrd="0" destOrd="0" presId="urn:microsoft.com/office/officeart/2005/8/layout/radial1"/>
    <dgm:cxn modelId="{729AABBD-FD09-4292-A5D8-6F8384B50F6C}" type="presOf" srcId="{91BDE1EA-2C64-4562-AEB2-0602522CF0A3}" destId="{EC99754B-80F4-4688-99ED-D7164D0C9F1B}" srcOrd="1" destOrd="0" presId="urn:microsoft.com/office/officeart/2005/8/layout/radial1"/>
    <dgm:cxn modelId="{E187DFDF-3BCA-45C3-AD53-DE08B542BD71}" type="presOf" srcId="{08F0CD2F-1737-4488-8673-A225921009BA}" destId="{1CEFF3E3-F02D-413E-9254-1C653666481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F45A82D-C39C-4A50-B0CE-2F8971C2DEC2}" type="presParOf" srcId="{1CEFF3E3-F02D-413E-9254-1C653666481A}" destId="{E39179D5-147B-4C75-8BAF-8E3C59C63177}" srcOrd="0" destOrd="0" presId="urn:microsoft.com/office/officeart/2005/8/layout/radial1"/>
    <dgm:cxn modelId="{CB78BA90-95E5-4BEC-915E-687951D5CF8B}" type="presParOf" srcId="{1CEFF3E3-F02D-413E-9254-1C653666481A}" destId="{2045759F-B368-435B-A9C3-AB3481E7F3C5}" srcOrd="1" destOrd="0" presId="urn:microsoft.com/office/officeart/2005/8/layout/radial1"/>
    <dgm:cxn modelId="{F79765B1-E923-42B7-AB89-D3F50BCF2391}" type="presParOf" srcId="{2045759F-B368-435B-A9C3-AB3481E7F3C5}" destId="{EC99754B-80F4-4688-99ED-D7164D0C9F1B}" srcOrd="0" destOrd="0" presId="urn:microsoft.com/office/officeart/2005/8/layout/radial1"/>
    <dgm:cxn modelId="{A409134B-EAC0-4358-8B3A-9F02E1BAAFB3}" type="presParOf" srcId="{1CEFF3E3-F02D-413E-9254-1C653666481A}" destId="{440F9E53-5042-43B3-911E-FE56A1DE31E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07 «</a:t>
          </a:r>
          <a:r>
            <a:rPr lang="ru-RU" sz="1350"/>
            <a:t>Образование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07 01 Дошкольное образование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07 02</a:t>
          </a:r>
        </a:p>
        <a:p>
          <a:pPr>
            <a:spcAft>
              <a:spcPts val="0"/>
            </a:spcAft>
          </a:pPr>
          <a:r>
            <a:rPr lang="ru-RU" sz="1400"/>
            <a:t> Общее образование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/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07 07 Молодежная политика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D2EEAF9-CEF3-4582-98F1-1302623E87B6}" type="pres">
      <dgm:prSet presAssocID="{5AC3F3D4-2446-4F76-84BB-118E48B61CF0}" presName="centerShape" presStyleLbl="node0" presStyleIdx="0" presStyleCnt="1"/>
      <dgm:spPr/>
    </dgm:pt>
    <dgm:pt modelId="{B9B4B9CC-EC39-44F0-B85B-2469B4DBC0C0}" type="pres">
      <dgm:prSet presAssocID="{91BDE1EA-2C64-4562-AEB2-0602522CF0A3}" presName="Name9" presStyleLbl="parChTrans1D2" presStyleIdx="0" presStyleCnt="4"/>
      <dgm:spPr/>
    </dgm:pt>
    <dgm:pt modelId="{A14CD295-7AEE-4DD3-B3AC-04FA46A40102}" type="pres">
      <dgm:prSet presAssocID="{91BDE1EA-2C64-4562-AEB2-0602522CF0A3}" presName="connTx" presStyleLbl="parChTrans1D2" presStyleIdx="0" presStyleCnt="4"/>
      <dgm:spPr/>
    </dgm:pt>
    <dgm:pt modelId="{EC2DF70C-B5B2-4126-BFE9-822CD081AE38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</dgm:pt>
    <dgm:pt modelId="{1052DA6D-A706-4D83-9EFD-02F846A8A466}" type="pres">
      <dgm:prSet presAssocID="{35D1EAD2-C084-4FD8-AF1E-85C6A787E5B9}" presName="Name9" presStyleLbl="parChTrans1D2" presStyleIdx="1" presStyleCnt="4"/>
      <dgm:spPr/>
    </dgm:pt>
    <dgm:pt modelId="{98F0ADE5-B5D1-41AA-88A7-A8E6E5F140D8}" type="pres">
      <dgm:prSet presAssocID="{35D1EAD2-C084-4FD8-AF1E-85C6A787E5B9}" presName="connTx" presStyleLbl="parChTrans1D2" presStyleIdx="1" presStyleCnt="4"/>
      <dgm:spPr/>
    </dgm:pt>
    <dgm:pt modelId="{81020783-13FA-42EC-B9FE-FC5951D0D227}" type="pres">
      <dgm:prSet presAssocID="{0516A029-E7CB-4E25-9BD0-5CC2F2347FD6}" presName="node" presStyleLbl="node1" presStyleIdx="1" presStyleCnt="4">
        <dgm:presLayoutVars>
          <dgm:bulletEnabled val="1"/>
        </dgm:presLayoutVars>
      </dgm:prSet>
      <dgm:spPr/>
    </dgm:pt>
    <dgm:pt modelId="{A34EFE9A-5A7E-402F-A8C9-1B95B02D3EDD}" type="pres">
      <dgm:prSet presAssocID="{A75CDE46-68B7-4BCB-887A-D71D1DD1412A}" presName="Name9" presStyleLbl="parChTrans1D2" presStyleIdx="2" presStyleCnt="4"/>
      <dgm:spPr/>
    </dgm:pt>
    <dgm:pt modelId="{33D09979-A62B-4C2D-9ABF-FF650EF7B7CD}" type="pres">
      <dgm:prSet presAssocID="{A75CDE46-68B7-4BCB-887A-D71D1DD1412A}" presName="connTx" presStyleLbl="parChTrans1D2" presStyleIdx="2" presStyleCnt="4"/>
      <dgm:spPr/>
    </dgm:pt>
    <dgm:pt modelId="{9DE3791F-E377-4CD5-BDE1-5B7EF2F1C221}" type="pres">
      <dgm:prSet presAssocID="{1296C0A7-D430-44B0-9FCD-5ADD01353B7E}" presName="node" presStyleLbl="node1" presStyleIdx="2" presStyleCnt="4">
        <dgm:presLayoutVars>
          <dgm:bulletEnabled val="1"/>
        </dgm:presLayoutVars>
      </dgm:prSet>
      <dgm:spPr/>
    </dgm:pt>
    <dgm:pt modelId="{A9C96FC6-AB96-4D13-9594-03A4145FCEB7}" type="pres">
      <dgm:prSet presAssocID="{2F277E1E-2D7E-40F6-A002-578B00714AD5}" presName="Name9" presStyleLbl="parChTrans1D2" presStyleIdx="3" presStyleCnt="4"/>
      <dgm:spPr/>
    </dgm:pt>
    <dgm:pt modelId="{515DBADF-8AF1-4821-861C-B13B84DF9095}" type="pres">
      <dgm:prSet presAssocID="{2F277E1E-2D7E-40F6-A002-578B00714AD5}" presName="connTx" presStyleLbl="parChTrans1D2" presStyleIdx="3" presStyleCnt="4"/>
      <dgm:spPr/>
    </dgm:pt>
    <dgm:pt modelId="{4A39633F-2EE1-4647-8ADD-A01E9B94897B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</dgm:pt>
  </dgm:ptLst>
  <dgm:cxnLst>
    <dgm:cxn modelId="{CE778600-66DC-45CE-9329-8B37F86421A3}" type="presOf" srcId="{A75CDE46-68B7-4BCB-887A-D71D1DD1412A}" destId="{A34EFE9A-5A7E-402F-A8C9-1B95B02D3EDD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36EE1E0A-C2BD-495F-8CDA-01EF28CDD334}" type="presOf" srcId="{08F0CD2F-1737-4488-8673-A225921009BA}" destId="{90F2D58B-DEC2-4ED4-B1EB-F1CD2830F7F8}" srcOrd="0" destOrd="0" presId="urn:microsoft.com/office/officeart/2005/8/layout/radial1"/>
    <dgm:cxn modelId="{4E58E94D-EB01-43D0-9F24-AEB0FDAE9832}" type="presOf" srcId="{18B6DCF8-D9AD-4F95-951C-8EDF5AC12637}" destId="{4A39633F-2EE1-4647-8ADD-A01E9B94897B}" srcOrd="0" destOrd="0" presId="urn:microsoft.com/office/officeart/2005/8/layout/radial1"/>
    <dgm:cxn modelId="{9904586F-9CF6-4AF5-A0F4-2DE3970A71F2}" type="presOf" srcId="{F5F2F284-7CCA-4E19-A65A-C8C3779B73DB}" destId="{EC2DF70C-B5B2-4126-BFE9-822CD081AE38}" srcOrd="0" destOrd="0" presId="urn:microsoft.com/office/officeart/2005/8/layout/radial1"/>
    <dgm:cxn modelId="{DAEAC24F-1E80-414A-86F1-7F2777A247E7}" type="presOf" srcId="{2F277E1E-2D7E-40F6-A002-578B00714AD5}" destId="{515DBADF-8AF1-4821-861C-B13B84DF9095}" srcOrd="1" destOrd="0" presId="urn:microsoft.com/office/officeart/2005/8/layout/radial1"/>
    <dgm:cxn modelId="{5C34E475-BEB6-443E-BB8B-E3CC4C77F6EF}" type="presOf" srcId="{A75CDE46-68B7-4BCB-887A-D71D1DD1412A}" destId="{33D09979-A62B-4C2D-9ABF-FF650EF7B7CD}" srcOrd="1" destOrd="0" presId="urn:microsoft.com/office/officeart/2005/8/layout/radial1"/>
    <dgm:cxn modelId="{AC01E755-B6E2-410C-95B6-E86135D60FB8}" type="presOf" srcId="{1296C0A7-D430-44B0-9FCD-5ADD01353B7E}" destId="{9DE3791F-E377-4CD5-BDE1-5B7EF2F1C221}" srcOrd="0" destOrd="0" presId="urn:microsoft.com/office/officeart/2005/8/layout/radial1"/>
    <dgm:cxn modelId="{D8130157-A5B9-4EC6-99B6-726DA0135FA4}" type="presOf" srcId="{2F277E1E-2D7E-40F6-A002-578B00714AD5}" destId="{A9C96FC6-AB96-4D13-9594-03A4145FCEB7}" srcOrd="0" destOrd="0" presId="urn:microsoft.com/office/officeart/2005/8/layout/radial1"/>
    <dgm:cxn modelId="{BE96188F-BF73-4BEC-B8C8-1FA5154A7726}" type="presOf" srcId="{5AC3F3D4-2446-4F76-84BB-118E48B61CF0}" destId="{7D2EEAF9-CEF3-4582-98F1-1302623E87B6}" srcOrd="0" destOrd="0" presId="urn:microsoft.com/office/officeart/2005/8/layout/radial1"/>
    <dgm:cxn modelId="{AB0426BA-BE61-43AD-9E1C-42D9E7F74EC6}" type="presOf" srcId="{91BDE1EA-2C64-4562-AEB2-0602522CF0A3}" destId="{B9B4B9CC-EC39-44F0-B85B-2469B4DBC0C0}" srcOrd="0" destOrd="0" presId="urn:microsoft.com/office/officeart/2005/8/layout/radial1"/>
    <dgm:cxn modelId="{07AC06C5-DF84-4BBB-81E7-21BC29050BAD}" type="presOf" srcId="{35D1EAD2-C084-4FD8-AF1E-85C6A787E5B9}" destId="{1052DA6D-A706-4D83-9EFD-02F846A8A466}" srcOrd="0" destOrd="0" presId="urn:microsoft.com/office/officeart/2005/8/layout/radial1"/>
    <dgm:cxn modelId="{D1EAF3D2-D4C1-4259-B22D-F3A5405F6414}" type="presOf" srcId="{35D1EAD2-C084-4FD8-AF1E-85C6A787E5B9}" destId="{98F0ADE5-B5D1-41AA-88A7-A8E6E5F140D8}" srcOrd="1" destOrd="0" presId="urn:microsoft.com/office/officeart/2005/8/layout/radial1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28E2BDDD-6E0F-457A-9751-993C64738682}" type="presOf" srcId="{91BDE1EA-2C64-4562-AEB2-0602522CF0A3}" destId="{A14CD295-7AEE-4DD3-B3AC-04FA46A40102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E55DE2F6-2587-44D1-B2EB-D09E8AB534F2}" type="presOf" srcId="{0516A029-E7CB-4E25-9BD0-5CC2F2347FD6}" destId="{81020783-13FA-42EC-B9FE-FC5951D0D227}" srcOrd="0" destOrd="0" presId="urn:microsoft.com/office/officeart/2005/8/layout/radial1"/>
    <dgm:cxn modelId="{7E81670B-44FB-4379-9A1D-9470904E3786}" type="presParOf" srcId="{90F2D58B-DEC2-4ED4-B1EB-F1CD2830F7F8}" destId="{7D2EEAF9-CEF3-4582-98F1-1302623E87B6}" srcOrd="0" destOrd="0" presId="urn:microsoft.com/office/officeart/2005/8/layout/radial1"/>
    <dgm:cxn modelId="{468261EB-6D5F-4F1D-A40A-0FF785B97B04}" type="presParOf" srcId="{90F2D58B-DEC2-4ED4-B1EB-F1CD2830F7F8}" destId="{B9B4B9CC-EC39-44F0-B85B-2469B4DBC0C0}" srcOrd="1" destOrd="0" presId="urn:microsoft.com/office/officeart/2005/8/layout/radial1"/>
    <dgm:cxn modelId="{F3CF0500-8B92-4A9D-9AB5-789C0486699C}" type="presParOf" srcId="{B9B4B9CC-EC39-44F0-B85B-2469B4DBC0C0}" destId="{A14CD295-7AEE-4DD3-B3AC-04FA46A40102}" srcOrd="0" destOrd="0" presId="urn:microsoft.com/office/officeart/2005/8/layout/radial1"/>
    <dgm:cxn modelId="{21F8352C-95C4-4D61-AAAC-41B38B9453E4}" type="presParOf" srcId="{90F2D58B-DEC2-4ED4-B1EB-F1CD2830F7F8}" destId="{EC2DF70C-B5B2-4126-BFE9-822CD081AE38}" srcOrd="2" destOrd="0" presId="urn:microsoft.com/office/officeart/2005/8/layout/radial1"/>
    <dgm:cxn modelId="{FED461B8-E634-4297-83FE-5EAAE21CB8CD}" type="presParOf" srcId="{90F2D58B-DEC2-4ED4-B1EB-F1CD2830F7F8}" destId="{1052DA6D-A706-4D83-9EFD-02F846A8A466}" srcOrd="3" destOrd="0" presId="urn:microsoft.com/office/officeart/2005/8/layout/radial1"/>
    <dgm:cxn modelId="{093806CE-1FE5-47F1-9B79-339A913710E6}" type="presParOf" srcId="{1052DA6D-A706-4D83-9EFD-02F846A8A466}" destId="{98F0ADE5-B5D1-41AA-88A7-A8E6E5F140D8}" srcOrd="0" destOrd="0" presId="urn:microsoft.com/office/officeart/2005/8/layout/radial1"/>
    <dgm:cxn modelId="{AB863C9D-7E97-4061-80D4-C15A7730C68D}" type="presParOf" srcId="{90F2D58B-DEC2-4ED4-B1EB-F1CD2830F7F8}" destId="{81020783-13FA-42EC-B9FE-FC5951D0D227}" srcOrd="4" destOrd="0" presId="urn:microsoft.com/office/officeart/2005/8/layout/radial1"/>
    <dgm:cxn modelId="{88EE3CF3-E8A4-4223-ABEE-9C557F9D79A8}" type="presParOf" srcId="{90F2D58B-DEC2-4ED4-B1EB-F1CD2830F7F8}" destId="{A34EFE9A-5A7E-402F-A8C9-1B95B02D3EDD}" srcOrd="5" destOrd="0" presId="urn:microsoft.com/office/officeart/2005/8/layout/radial1"/>
    <dgm:cxn modelId="{74D1CA6A-95D5-4FAE-B1C6-1807D4A39D3C}" type="presParOf" srcId="{A34EFE9A-5A7E-402F-A8C9-1B95B02D3EDD}" destId="{33D09979-A62B-4C2D-9ABF-FF650EF7B7CD}" srcOrd="0" destOrd="0" presId="urn:microsoft.com/office/officeart/2005/8/layout/radial1"/>
    <dgm:cxn modelId="{3A88E554-C7F1-410B-AB9B-0207DF4BB947}" type="presParOf" srcId="{90F2D58B-DEC2-4ED4-B1EB-F1CD2830F7F8}" destId="{9DE3791F-E377-4CD5-BDE1-5B7EF2F1C221}" srcOrd="6" destOrd="0" presId="urn:microsoft.com/office/officeart/2005/8/layout/radial1"/>
    <dgm:cxn modelId="{E4565FB0-10B0-4A4F-AA7B-A783932C8511}" type="presParOf" srcId="{90F2D58B-DEC2-4ED4-B1EB-F1CD2830F7F8}" destId="{A9C96FC6-AB96-4D13-9594-03A4145FCEB7}" srcOrd="7" destOrd="0" presId="urn:microsoft.com/office/officeart/2005/8/layout/radial1"/>
    <dgm:cxn modelId="{663469D5-60A5-46CE-A90A-44640384265A}" type="presParOf" srcId="{A9C96FC6-AB96-4D13-9594-03A4145FCEB7}" destId="{515DBADF-8AF1-4821-861C-B13B84DF9095}" srcOrd="0" destOrd="0" presId="urn:microsoft.com/office/officeart/2005/8/layout/radial1"/>
    <dgm:cxn modelId="{E18D61C7-19B5-41DA-B0A5-3F95C3555F80}" type="presParOf" srcId="{90F2D58B-DEC2-4ED4-B1EB-F1CD2830F7F8}" destId="{4A39633F-2EE1-4647-8ADD-A01E9B94897B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08 «</a:t>
          </a:r>
          <a:r>
            <a:rPr lang="ru-RU" sz="1350"/>
            <a:t>Культура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08 01 Культура, кинематография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0804 Другие вопросы в области культуры, кинематографии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D2EEAF9-CEF3-4582-98F1-1302623E87B6}" type="pres">
      <dgm:prSet presAssocID="{5AC3F3D4-2446-4F76-84BB-118E48B61CF0}" presName="centerShape" presStyleLbl="node0" presStyleIdx="0" presStyleCnt="1" custLinFactNeighborX="-26943" custLinFactNeighborY="-216"/>
      <dgm:spPr/>
    </dgm:pt>
    <dgm:pt modelId="{B9B4B9CC-EC39-44F0-B85B-2469B4DBC0C0}" type="pres">
      <dgm:prSet presAssocID="{91BDE1EA-2C64-4562-AEB2-0602522CF0A3}" presName="Name9" presStyleLbl="parChTrans1D2" presStyleIdx="0" presStyleCnt="2"/>
      <dgm:spPr/>
    </dgm:pt>
    <dgm:pt modelId="{A14CD295-7AEE-4DD3-B3AC-04FA46A40102}" type="pres">
      <dgm:prSet presAssocID="{91BDE1EA-2C64-4562-AEB2-0602522CF0A3}" presName="connTx" presStyleLbl="parChTrans1D2" presStyleIdx="0" presStyleCnt="2"/>
      <dgm:spPr/>
    </dgm:pt>
    <dgm:pt modelId="{EC2DF70C-B5B2-4126-BFE9-822CD081AE38}" type="pres">
      <dgm:prSet presAssocID="{F5F2F284-7CCA-4E19-A65A-C8C3779B73DB}" presName="node" presStyleLbl="node1" presStyleIdx="0" presStyleCnt="2" custRadScaleRad="86135" custRadScaleInc="39825">
        <dgm:presLayoutVars>
          <dgm:bulletEnabled val="1"/>
        </dgm:presLayoutVars>
      </dgm:prSet>
      <dgm:spPr/>
    </dgm:pt>
    <dgm:pt modelId="{A9C96FC6-AB96-4D13-9594-03A4145FCEB7}" type="pres">
      <dgm:prSet presAssocID="{2F277E1E-2D7E-40F6-A002-578B00714AD5}" presName="Name9" presStyleLbl="parChTrans1D2" presStyleIdx="1" presStyleCnt="2"/>
      <dgm:spPr/>
    </dgm:pt>
    <dgm:pt modelId="{515DBADF-8AF1-4821-861C-B13B84DF9095}" type="pres">
      <dgm:prSet presAssocID="{2F277E1E-2D7E-40F6-A002-578B00714AD5}" presName="connTx" presStyleLbl="parChTrans1D2" presStyleIdx="1" presStyleCnt="2"/>
      <dgm:spPr/>
    </dgm:pt>
    <dgm:pt modelId="{4A39633F-2EE1-4647-8ADD-A01E9B94897B}" type="pres">
      <dgm:prSet presAssocID="{18B6DCF8-D9AD-4F95-951C-8EDF5AC12637}" presName="node" presStyleLbl="node1" presStyleIdx="1" presStyleCnt="2" custRadScaleRad="82846" custRadScaleInc="-40284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B0074D0A-6155-44BD-B8EE-5B705F1D8B25}" type="presOf" srcId="{5AC3F3D4-2446-4F76-84BB-118E48B61CF0}" destId="{7D2EEAF9-CEF3-4582-98F1-1302623E87B6}" srcOrd="0" destOrd="0" presId="urn:microsoft.com/office/officeart/2005/8/layout/radial1"/>
    <dgm:cxn modelId="{171DC84A-A6BB-44B9-86A8-97A825AE5812}" type="presOf" srcId="{08F0CD2F-1737-4488-8673-A225921009BA}" destId="{90F2D58B-DEC2-4ED4-B1EB-F1CD2830F7F8}" srcOrd="0" destOrd="0" presId="urn:microsoft.com/office/officeart/2005/8/layout/radial1"/>
    <dgm:cxn modelId="{5C0A224B-44C4-425C-B6C7-FB4E27885584}" type="presOf" srcId="{18B6DCF8-D9AD-4F95-951C-8EDF5AC12637}" destId="{4A39633F-2EE1-4647-8ADD-A01E9B94897B}" srcOrd="0" destOrd="0" presId="urn:microsoft.com/office/officeart/2005/8/layout/radial1"/>
    <dgm:cxn modelId="{AA68AC84-4E84-4E82-BFA3-DD6363D99EC6}" type="presOf" srcId="{2F277E1E-2D7E-40F6-A002-578B00714AD5}" destId="{515DBADF-8AF1-4821-861C-B13B84DF9095}" srcOrd="1" destOrd="0" presId="urn:microsoft.com/office/officeart/2005/8/layout/radial1"/>
    <dgm:cxn modelId="{CB1E3885-D21B-460E-9771-6B0A30F60A9E}" type="presOf" srcId="{F5F2F284-7CCA-4E19-A65A-C8C3779B73DB}" destId="{EC2DF70C-B5B2-4126-BFE9-822CD081AE38}" srcOrd="0" destOrd="0" presId="urn:microsoft.com/office/officeart/2005/8/layout/radial1"/>
    <dgm:cxn modelId="{8AF1FFB6-EAAE-42C0-B189-C5F1B1793929}" type="presOf" srcId="{91BDE1EA-2C64-4562-AEB2-0602522CF0A3}" destId="{B9B4B9CC-EC39-44F0-B85B-2469B4DBC0C0}" srcOrd="0" destOrd="0" presId="urn:microsoft.com/office/officeart/2005/8/layout/radial1"/>
    <dgm:cxn modelId="{428356BA-312F-4CB7-A354-0A8C9314A5E1}" type="presOf" srcId="{91BDE1EA-2C64-4562-AEB2-0602522CF0A3}" destId="{A14CD295-7AEE-4DD3-B3AC-04FA46A40102}" srcOrd="1" destOrd="0" presId="urn:microsoft.com/office/officeart/2005/8/layout/radial1"/>
    <dgm:cxn modelId="{9C48C7E6-D07F-4D23-89FE-C809B419FA44}" type="presOf" srcId="{2F277E1E-2D7E-40F6-A002-578B00714AD5}" destId="{A9C96FC6-AB96-4D13-9594-03A4145FCEB7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1" destOrd="0" parTransId="{2F277E1E-2D7E-40F6-A002-578B00714AD5}" sibTransId="{DA7DA369-A1C9-40CA-B128-140F2FDE0E9A}"/>
    <dgm:cxn modelId="{C67CF8B0-FC90-4782-8B20-B423233C692B}" type="presParOf" srcId="{90F2D58B-DEC2-4ED4-B1EB-F1CD2830F7F8}" destId="{7D2EEAF9-CEF3-4582-98F1-1302623E87B6}" srcOrd="0" destOrd="0" presId="urn:microsoft.com/office/officeart/2005/8/layout/radial1"/>
    <dgm:cxn modelId="{90DC27F3-23D0-402B-B246-7A2DC64CA561}" type="presParOf" srcId="{90F2D58B-DEC2-4ED4-B1EB-F1CD2830F7F8}" destId="{B9B4B9CC-EC39-44F0-B85B-2469B4DBC0C0}" srcOrd="1" destOrd="0" presId="urn:microsoft.com/office/officeart/2005/8/layout/radial1"/>
    <dgm:cxn modelId="{B60C38EB-2FC2-470E-9F72-B90FB8185CB1}" type="presParOf" srcId="{B9B4B9CC-EC39-44F0-B85B-2469B4DBC0C0}" destId="{A14CD295-7AEE-4DD3-B3AC-04FA46A40102}" srcOrd="0" destOrd="0" presId="urn:microsoft.com/office/officeart/2005/8/layout/radial1"/>
    <dgm:cxn modelId="{0641C080-F2C6-4F77-9F2D-1971D42825E8}" type="presParOf" srcId="{90F2D58B-DEC2-4ED4-B1EB-F1CD2830F7F8}" destId="{EC2DF70C-B5B2-4126-BFE9-822CD081AE38}" srcOrd="2" destOrd="0" presId="urn:microsoft.com/office/officeart/2005/8/layout/radial1"/>
    <dgm:cxn modelId="{2EF6E0E2-6BFF-4A21-A4F1-93595FD2DCEF}" type="presParOf" srcId="{90F2D58B-DEC2-4ED4-B1EB-F1CD2830F7F8}" destId="{A9C96FC6-AB96-4D13-9594-03A4145FCEB7}" srcOrd="3" destOrd="0" presId="urn:microsoft.com/office/officeart/2005/8/layout/radial1"/>
    <dgm:cxn modelId="{1A3CDADE-A7E9-4F73-B187-071FBBD96F4C}" type="presParOf" srcId="{A9C96FC6-AB96-4D13-9594-03A4145FCEB7}" destId="{515DBADF-8AF1-4821-861C-B13B84DF9095}" srcOrd="0" destOrd="0" presId="urn:microsoft.com/office/officeart/2005/8/layout/radial1"/>
    <dgm:cxn modelId="{668C52E9-9E6B-4131-8CC1-1402DD583287}" type="presParOf" srcId="{90F2D58B-DEC2-4ED4-B1EB-F1CD2830F7F8}" destId="{4A39633F-2EE1-4647-8ADD-A01E9B94897B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10 01 Пенсионное обеспечение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10 03</a:t>
          </a:r>
        </a:p>
        <a:p>
          <a:pPr>
            <a:spcAft>
              <a:spcPts val="0"/>
            </a:spcAft>
          </a:pPr>
          <a:r>
            <a:rPr lang="ru-RU" sz="1400"/>
            <a:t>Социальное обеспечение населения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10 04</a:t>
          </a:r>
        </a:p>
        <a:p>
          <a:pPr>
            <a:spcAft>
              <a:spcPts val="0"/>
            </a:spcAft>
          </a:pPr>
          <a:r>
            <a:rPr lang="ru-RU" sz="1400"/>
            <a:t>Охрана семьи и детства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10 06</a:t>
          </a:r>
        </a:p>
        <a:p>
          <a:pPr>
            <a:spcAft>
              <a:spcPts val="0"/>
            </a:spcAft>
          </a:pPr>
          <a:r>
            <a:rPr lang="ru-RU" sz="1400"/>
            <a:t>Другие вопросы в области социальной политики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E17762B9-7E58-4E93-9C3B-7EDD1500B9C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985E3EF-71D8-4D8F-A1C8-9DE96FC805ED}" type="pres">
      <dgm:prSet presAssocID="{5AC3F3D4-2446-4F76-84BB-118E48B61CF0}" presName="centerShape" presStyleLbl="node0" presStyleIdx="0" presStyleCnt="1"/>
      <dgm:spPr/>
    </dgm:pt>
    <dgm:pt modelId="{0AF924C1-CE02-4132-9618-6D37B35A7E19}" type="pres">
      <dgm:prSet presAssocID="{91BDE1EA-2C64-4562-AEB2-0602522CF0A3}" presName="Name9" presStyleLbl="parChTrans1D2" presStyleIdx="0" presStyleCnt="4"/>
      <dgm:spPr/>
    </dgm:pt>
    <dgm:pt modelId="{E99C5F25-4569-433B-97AB-A225A24540DE}" type="pres">
      <dgm:prSet presAssocID="{91BDE1EA-2C64-4562-AEB2-0602522CF0A3}" presName="connTx" presStyleLbl="parChTrans1D2" presStyleIdx="0" presStyleCnt="4"/>
      <dgm:spPr/>
    </dgm:pt>
    <dgm:pt modelId="{4344F082-FE14-4ECB-8AFF-D74882C7F076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</dgm:pt>
    <dgm:pt modelId="{A9A79C7F-CACE-4DD7-B253-7F94AA9C64B5}" type="pres">
      <dgm:prSet presAssocID="{047C3DBB-CA21-470D-91D2-9DC51DF6F3FE}" presName="Name9" presStyleLbl="parChTrans1D2" presStyleIdx="1" presStyleCnt="4"/>
      <dgm:spPr/>
    </dgm:pt>
    <dgm:pt modelId="{09230570-5840-48D3-9891-3C1C9E9E3783}" type="pres">
      <dgm:prSet presAssocID="{047C3DBB-CA21-470D-91D2-9DC51DF6F3FE}" presName="connTx" presStyleLbl="parChTrans1D2" presStyleIdx="1" presStyleCnt="4"/>
      <dgm:spPr/>
    </dgm:pt>
    <dgm:pt modelId="{AC71006B-4D37-4F05-A15A-1FAE8DD5DE50}" type="pres">
      <dgm:prSet presAssocID="{EE372463-CD1C-41E7-B800-CF52B9622A15}" presName="node" presStyleLbl="node1" presStyleIdx="1" presStyleCnt="4">
        <dgm:presLayoutVars>
          <dgm:bulletEnabled val="1"/>
        </dgm:presLayoutVars>
      </dgm:prSet>
      <dgm:spPr/>
    </dgm:pt>
    <dgm:pt modelId="{5530734A-918D-446C-A60B-192337B7CD08}" type="pres">
      <dgm:prSet presAssocID="{B3AA9D8B-B53B-42CF-836F-2D86E40DC00F}" presName="Name9" presStyleLbl="parChTrans1D2" presStyleIdx="2" presStyleCnt="4"/>
      <dgm:spPr/>
    </dgm:pt>
    <dgm:pt modelId="{A60D296A-EE88-4F3F-8333-89109F414902}" type="pres">
      <dgm:prSet presAssocID="{B3AA9D8B-B53B-42CF-836F-2D86E40DC00F}" presName="connTx" presStyleLbl="parChTrans1D2" presStyleIdx="2" presStyleCnt="4"/>
      <dgm:spPr/>
    </dgm:pt>
    <dgm:pt modelId="{8B4D2560-63FA-4092-A9D0-DAD837BBBD3A}" type="pres">
      <dgm:prSet presAssocID="{F06D086E-52EF-426F-A968-ED680022FD30}" presName="node" presStyleLbl="node1" presStyleIdx="2" presStyleCnt="4">
        <dgm:presLayoutVars>
          <dgm:bulletEnabled val="1"/>
        </dgm:presLayoutVars>
      </dgm:prSet>
      <dgm:spPr/>
    </dgm:pt>
    <dgm:pt modelId="{458D0D4C-BD38-4822-9033-7F3BF0720DEA}" type="pres">
      <dgm:prSet presAssocID="{2F277E1E-2D7E-40F6-A002-578B00714AD5}" presName="Name9" presStyleLbl="parChTrans1D2" presStyleIdx="3" presStyleCnt="4"/>
      <dgm:spPr/>
    </dgm:pt>
    <dgm:pt modelId="{39223650-86F9-4655-8135-30157A194A6A}" type="pres">
      <dgm:prSet presAssocID="{2F277E1E-2D7E-40F6-A002-578B00714AD5}" presName="connTx" presStyleLbl="parChTrans1D2" presStyleIdx="3" presStyleCnt="4"/>
      <dgm:spPr/>
    </dgm:pt>
    <dgm:pt modelId="{28142FD1-EC1D-439A-8EA8-3F3C82110F99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A93FAD18-FB1F-40DA-8108-26C55AF40A1C}" srcId="{5AC3F3D4-2446-4F76-84BB-118E48B61CF0}" destId="{EE372463-CD1C-41E7-B800-CF52B9622A15}" srcOrd="1" destOrd="0" parTransId="{047C3DBB-CA21-470D-91D2-9DC51DF6F3FE}" sibTransId="{66071A54-7A35-449E-B595-38F98EBBDB7F}"/>
    <dgm:cxn modelId="{B7BC9F35-EC33-41E4-9D85-D4301982D612}" type="presOf" srcId="{2F277E1E-2D7E-40F6-A002-578B00714AD5}" destId="{458D0D4C-BD38-4822-9033-7F3BF0720DEA}" srcOrd="0" destOrd="0" presId="urn:microsoft.com/office/officeart/2005/8/layout/radial1"/>
    <dgm:cxn modelId="{C3E09637-9204-4BFA-89F3-B7FF9AFC2F53}" type="presOf" srcId="{5AC3F3D4-2446-4F76-84BB-118E48B61CF0}" destId="{9985E3EF-71D8-4D8F-A1C8-9DE96FC805ED}" srcOrd="0" destOrd="0" presId="urn:microsoft.com/office/officeart/2005/8/layout/radial1"/>
    <dgm:cxn modelId="{592F9D41-173E-437C-8677-929B248FE24A}" type="presOf" srcId="{047C3DBB-CA21-470D-91D2-9DC51DF6F3FE}" destId="{09230570-5840-48D3-9891-3C1C9E9E3783}" srcOrd="1" destOrd="0" presId="urn:microsoft.com/office/officeart/2005/8/layout/radial1"/>
    <dgm:cxn modelId="{947F6A80-66F5-4E96-BF82-15A413B35981}" type="presOf" srcId="{2F277E1E-2D7E-40F6-A002-578B00714AD5}" destId="{39223650-86F9-4655-8135-30157A194A6A}" srcOrd="1" destOrd="0" presId="urn:microsoft.com/office/officeart/2005/8/layout/radial1"/>
    <dgm:cxn modelId="{EB3B048F-92F1-4B2E-B64B-1BE9E90848E7}" type="presOf" srcId="{91BDE1EA-2C64-4562-AEB2-0602522CF0A3}" destId="{0AF924C1-CE02-4132-9618-6D37B35A7E19}" srcOrd="0" destOrd="0" presId="urn:microsoft.com/office/officeart/2005/8/layout/radial1"/>
    <dgm:cxn modelId="{17C4049B-A199-4591-BF61-12F35DEB9A59}" type="presOf" srcId="{047C3DBB-CA21-470D-91D2-9DC51DF6F3FE}" destId="{A9A79C7F-CACE-4DD7-B253-7F94AA9C64B5}" srcOrd="0" destOrd="0" presId="urn:microsoft.com/office/officeart/2005/8/layout/radial1"/>
    <dgm:cxn modelId="{0E31F0A0-85E9-4693-9227-3CF4538FDE84}" type="presOf" srcId="{F06D086E-52EF-426F-A968-ED680022FD30}" destId="{8B4D2560-63FA-4092-A9D0-DAD837BBBD3A}" srcOrd="0" destOrd="0" presId="urn:microsoft.com/office/officeart/2005/8/layout/radial1"/>
    <dgm:cxn modelId="{9694CEA9-C967-4E95-8EE0-0C4F4DA3B9DA}" type="presOf" srcId="{B3AA9D8B-B53B-42CF-836F-2D86E40DC00F}" destId="{A60D296A-EE88-4F3F-8333-89109F414902}" srcOrd="1" destOrd="0" presId="urn:microsoft.com/office/officeart/2005/8/layout/radial1"/>
    <dgm:cxn modelId="{D2A359AF-2D72-44BB-BD17-B8E761486454}" type="presOf" srcId="{18B6DCF8-D9AD-4F95-951C-8EDF5AC12637}" destId="{28142FD1-EC1D-439A-8EA8-3F3C82110F99}" srcOrd="0" destOrd="0" presId="urn:microsoft.com/office/officeart/2005/8/layout/radial1"/>
    <dgm:cxn modelId="{96FE5BB7-2EE8-4673-A587-84DC73363310}" type="presOf" srcId="{91BDE1EA-2C64-4562-AEB2-0602522CF0A3}" destId="{E99C5F25-4569-433B-97AB-A225A24540DE}" srcOrd="1" destOrd="0" presId="urn:microsoft.com/office/officeart/2005/8/layout/radial1"/>
    <dgm:cxn modelId="{EECC6FBD-AB94-4DBB-839E-D07142A1AB18}" type="presOf" srcId="{08F0CD2F-1737-4488-8673-A225921009BA}" destId="{E17762B9-7E58-4E93-9C3B-7EDD1500B9C8}" srcOrd="0" destOrd="0" presId="urn:microsoft.com/office/officeart/2005/8/layout/radial1"/>
    <dgm:cxn modelId="{544A24CB-310F-4A03-A8BD-B4C0A55FAE02}" type="presOf" srcId="{EE372463-CD1C-41E7-B800-CF52B9622A15}" destId="{AC71006B-4D37-4F05-A15A-1FAE8DD5DE50}" srcOrd="0" destOrd="0" presId="urn:microsoft.com/office/officeart/2005/8/layout/radial1"/>
    <dgm:cxn modelId="{538DFCE7-059A-4177-800A-1815DA1956E2}" srcId="{5AC3F3D4-2446-4F76-84BB-118E48B61CF0}" destId="{F06D086E-52EF-426F-A968-ED680022FD30}" srcOrd="2" destOrd="0" parTransId="{B3AA9D8B-B53B-42CF-836F-2D86E40DC00F}" sibTransId="{4983466A-A3F3-4E4D-9019-C19539A3D526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AE0B3F2-2177-4224-9BD3-3E688323C3FD}" type="presOf" srcId="{B3AA9D8B-B53B-42CF-836F-2D86E40DC00F}" destId="{5530734A-918D-446C-A60B-192337B7CD08}" srcOrd="0" destOrd="0" presId="urn:microsoft.com/office/officeart/2005/8/layout/radial1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D1EE3AF8-DEB8-4DC6-B734-FD432F9ED56D}" type="presOf" srcId="{F5F2F284-7CCA-4E19-A65A-C8C3779B73DB}" destId="{4344F082-FE14-4ECB-8AFF-D74882C7F076}" srcOrd="0" destOrd="0" presId="urn:microsoft.com/office/officeart/2005/8/layout/radial1"/>
    <dgm:cxn modelId="{03B001DC-A571-4494-A5E1-C6B8481CB699}" type="presParOf" srcId="{E17762B9-7E58-4E93-9C3B-7EDD1500B9C8}" destId="{9985E3EF-71D8-4D8F-A1C8-9DE96FC805ED}" srcOrd="0" destOrd="0" presId="urn:microsoft.com/office/officeart/2005/8/layout/radial1"/>
    <dgm:cxn modelId="{1F0DF51D-053D-4464-9871-C6CD50B935D7}" type="presParOf" srcId="{E17762B9-7E58-4E93-9C3B-7EDD1500B9C8}" destId="{0AF924C1-CE02-4132-9618-6D37B35A7E19}" srcOrd="1" destOrd="0" presId="urn:microsoft.com/office/officeart/2005/8/layout/radial1"/>
    <dgm:cxn modelId="{83B18655-7FCB-4A1F-9418-1E4739D97780}" type="presParOf" srcId="{0AF924C1-CE02-4132-9618-6D37B35A7E19}" destId="{E99C5F25-4569-433B-97AB-A225A24540DE}" srcOrd="0" destOrd="0" presId="urn:microsoft.com/office/officeart/2005/8/layout/radial1"/>
    <dgm:cxn modelId="{7C623574-0729-46E5-B2A5-931527B4E416}" type="presParOf" srcId="{E17762B9-7E58-4E93-9C3B-7EDD1500B9C8}" destId="{4344F082-FE14-4ECB-8AFF-D74882C7F076}" srcOrd="2" destOrd="0" presId="urn:microsoft.com/office/officeart/2005/8/layout/radial1"/>
    <dgm:cxn modelId="{1E0CEDD7-2197-48CD-A112-14A71968E2CF}" type="presParOf" srcId="{E17762B9-7E58-4E93-9C3B-7EDD1500B9C8}" destId="{A9A79C7F-CACE-4DD7-B253-7F94AA9C64B5}" srcOrd="3" destOrd="0" presId="urn:microsoft.com/office/officeart/2005/8/layout/radial1"/>
    <dgm:cxn modelId="{61D509A5-CE28-466B-8B5C-104C610BE599}" type="presParOf" srcId="{A9A79C7F-CACE-4DD7-B253-7F94AA9C64B5}" destId="{09230570-5840-48D3-9891-3C1C9E9E3783}" srcOrd="0" destOrd="0" presId="urn:microsoft.com/office/officeart/2005/8/layout/radial1"/>
    <dgm:cxn modelId="{7AF9FCB3-9C9C-4FA6-90C0-143DF0955F05}" type="presParOf" srcId="{E17762B9-7E58-4E93-9C3B-7EDD1500B9C8}" destId="{AC71006B-4D37-4F05-A15A-1FAE8DD5DE50}" srcOrd="4" destOrd="0" presId="urn:microsoft.com/office/officeart/2005/8/layout/radial1"/>
    <dgm:cxn modelId="{FEB14DD7-125A-4A4F-A239-E6FFB1FF821D}" type="presParOf" srcId="{E17762B9-7E58-4E93-9C3B-7EDD1500B9C8}" destId="{5530734A-918D-446C-A60B-192337B7CD08}" srcOrd="5" destOrd="0" presId="urn:microsoft.com/office/officeart/2005/8/layout/radial1"/>
    <dgm:cxn modelId="{3331D12C-1DD8-4A6B-9EE0-C8EECA60D4BA}" type="presParOf" srcId="{5530734A-918D-446C-A60B-192337B7CD08}" destId="{A60D296A-EE88-4F3F-8333-89109F414902}" srcOrd="0" destOrd="0" presId="urn:microsoft.com/office/officeart/2005/8/layout/radial1"/>
    <dgm:cxn modelId="{53447BB2-B10D-4302-8ADA-2D2EE534C270}" type="presParOf" srcId="{E17762B9-7E58-4E93-9C3B-7EDD1500B9C8}" destId="{8B4D2560-63FA-4092-A9D0-DAD837BBBD3A}" srcOrd="6" destOrd="0" presId="urn:microsoft.com/office/officeart/2005/8/layout/radial1"/>
    <dgm:cxn modelId="{A2851F37-C71D-42D5-8398-529494EDBFD8}" type="presParOf" srcId="{E17762B9-7E58-4E93-9C3B-7EDD1500B9C8}" destId="{458D0D4C-BD38-4822-9033-7F3BF0720DEA}" srcOrd="7" destOrd="0" presId="urn:microsoft.com/office/officeart/2005/8/layout/radial1"/>
    <dgm:cxn modelId="{A114EC35-D991-4B1D-9C41-234ED77547FB}" type="presParOf" srcId="{458D0D4C-BD38-4822-9033-7F3BF0720DEA}" destId="{39223650-86F9-4655-8135-30157A194A6A}" srcOrd="0" destOrd="0" presId="urn:microsoft.com/office/officeart/2005/8/layout/radial1"/>
    <dgm:cxn modelId="{2621AE9B-1308-4300-83D5-09D5D5E8873A}" type="presParOf" srcId="{E17762B9-7E58-4E93-9C3B-7EDD1500B9C8}" destId="{28142FD1-EC1D-439A-8EA8-3F3C82110F99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11 </a:t>
          </a:r>
          <a:r>
            <a:rPr lang="ru-RU" sz="1400"/>
            <a:t>«Физическая культура и спорт»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11 01</a:t>
          </a:r>
        </a:p>
        <a:p>
          <a:pPr>
            <a:spcAft>
              <a:spcPts val="0"/>
            </a:spcAft>
          </a:pPr>
          <a:r>
            <a:rPr lang="ru-RU" sz="1600"/>
            <a:t>Физическая культура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F4A2B27-DE1E-46FE-BFD3-753E0D036F33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8CA859B-4A79-482C-8792-5CBBFEC0B175}" type="pres">
      <dgm:prSet presAssocID="{5AC3F3D4-2446-4F76-84BB-118E48B61CF0}" presName="centerShape" presStyleLbl="node0" presStyleIdx="0" presStyleCnt="1"/>
      <dgm:spPr/>
    </dgm:pt>
    <dgm:pt modelId="{57BC8D2D-07DC-42A2-A41E-9FE428D2BF8F}" type="pres">
      <dgm:prSet presAssocID="{173F8601-8FD0-43B8-9FAF-42234AFD91DB}" presName="Name9" presStyleLbl="parChTrans1D2" presStyleIdx="0" presStyleCnt="1"/>
      <dgm:spPr/>
    </dgm:pt>
    <dgm:pt modelId="{64CEED67-A0C0-44B0-B909-920208AE4688}" type="pres">
      <dgm:prSet presAssocID="{173F8601-8FD0-43B8-9FAF-42234AFD91DB}" presName="connTx" presStyleLbl="parChTrans1D2" presStyleIdx="0" presStyleCnt="1"/>
      <dgm:spPr/>
    </dgm:pt>
    <dgm:pt modelId="{96FA9B72-E634-4BB6-A669-9AF3D20A722D}" type="pres">
      <dgm:prSet presAssocID="{61DBF6F7-59D4-499C-B700-444E66C97BDA}" presName="node" presStyleLbl="node1" presStyleIdx="0" presStyleCnt="1">
        <dgm:presLayoutVars>
          <dgm:bulletEnabled val="1"/>
        </dgm:presLayoutVars>
      </dgm:prSet>
      <dgm:spPr/>
    </dgm:pt>
  </dgm:ptLst>
  <dgm:cxnLst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9A1ED759-3608-4474-B8F7-9747FE3AB569}" type="presOf" srcId="{173F8601-8FD0-43B8-9FAF-42234AFD91DB}" destId="{57BC8D2D-07DC-42A2-A41E-9FE428D2BF8F}" srcOrd="0" destOrd="0" presId="urn:microsoft.com/office/officeart/2005/8/layout/radial1"/>
    <dgm:cxn modelId="{4E5A1E81-A359-4B7B-89DE-2744B582AE90}" type="presOf" srcId="{61DBF6F7-59D4-499C-B700-444E66C97BDA}" destId="{96FA9B72-E634-4BB6-A669-9AF3D20A722D}" srcOrd="0" destOrd="0" presId="urn:microsoft.com/office/officeart/2005/8/layout/radial1"/>
    <dgm:cxn modelId="{578FA1B4-CD1D-4DBD-991F-C4E9AD394619}" type="presOf" srcId="{5AC3F3D4-2446-4F76-84BB-118E48B61CF0}" destId="{A8CA859B-4A79-482C-8792-5CBBFEC0B175}" srcOrd="0" destOrd="0" presId="urn:microsoft.com/office/officeart/2005/8/layout/radial1"/>
    <dgm:cxn modelId="{388143D1-FD45-466D-AFBF-D96B8C435B5A}" type="presOf" srcId="{08F0CD2F-1737-4488-8673-A225921009BA}" destId="{DF4A2B27-DE1E-46FE-BFD3-753E0D036F33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4BBFAFFA-9F28-43E6-911F-D933F85B320C}" type="presOf" srcId="{173F8601-8FD0-43B8-9FAF-42234AFD91DB}" destId="{64CEED67-A0C0-44B0-B909-920208AE4688}" srcOrd="1" destOrd="0" presId="urn:microsoft.com/office/officeart/2005/8/layout/radial1"/>
    <dgm:cxn modelId="{5399DF59-7619-4E4E-AEC3-614595DA9F6D}" type="presParOf" srcId="{DF4A2B27-DE1E-46FE-BFD3-753E0D036F33}" destId="{A8CA859B-4A79-482C-8792-5CBBFEC0B175}" srcOrd="0" destOrd="0" presId="urn:microsoft.com/office/officeart/2005/8/layout/radial1"/>
    <dgm:cxn modelId="{A39E7E92-11B9-4204-81F8-D1E734A1A4AC}" type="presParOf" srcId="{DF4A2B27-DE1E-46FE-BFD3-753E0D036F33}" destId="{57BC8D2D-07DC-42A2-A41E-9FE428D2BF8F}" srcOrd="1" destOrd="0" presId="urn:microsoft.com/office/officeart/2005/8/layout/radial1"/>
    <dgm:cxn modelId="{3D38CF58-8CB8-486C-92F0-DB11C7CEB8BA}" type="presParOf" srcId="{57BC8D2D-07DC-42A2-A41E-9FE428D2BF8F}" destId="{64CEED67-A0C0-44B0-B909-920208AE4688}" srcOrd="0" destOrd="0" presId="urn:microsoft.com/office/officeart/2005/8/layout/radial1"/>
    <dgm:cxn modelId="{6809EEC8-620F-4694-80EC-CB71DD1EDE8E}" type="presParOf" srcId="{DF4A2B27-DE1E-46FE-BFD3-753E0D036F33}" destId="{96FA9B72-E634-4BB6-A669-9AF3D20A722D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E10181-E1EF-4876-B8AD-66D7E7362827}">
      <dsp:nvSpPr>
        <dsp:cNvPr id="0" name=""/>
        <dsp:cNvSpPr/>
      </dsp:nvSpPr>
      <dsp:spPr>
        <a:xfrm>
          <a:off x="2109794" y="2794691"/>
          <a:ext cx="1488633" cy="148863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01 </a:t>
          </a:r>
          <a:r>
            <a:rPr lang="ru-RU" sz="1100" kern="1200"/>
            <a:t>«Общегосударственные вопросы»</a:t>
          </a:r>
        </a:p>
      </dsp:txBody>
      <dsp:txXfrm>
        <a:off x="2327799" y="3012696"/>
        <a:ext cx="1052623" cy="1052623"/>
      </dsp:txXfrm>
    </dsp:sp>
    <dsp:sp modelId="{D63CBB3D-9135-4264-9E21-0891485DD91B}">
      <dsp:nvSpPr>
        <dsp:cNvPr id="0" name=""/>
        <dsp:cNvSpPr/>
      </dsp:nvSpPr>
      <dsp:spPr>
        <a:xfrm rot="16150243">
          <a:off x="2488362" y="2422133"/>
          <a:ext cx="699824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99824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820779" y="2427398"/>
        <a:ext cx="34991" cy="34991"/>
      </dsp:txXfrm>
    </dsp:sp>
    <dsp:sp modelId="{5B3922A6-24F0-484E-A8A3-FE9C495FF213}">
      <dsp:nvSpPr>
        <dsp:cNvPr id="0" name=""/>
        <dsp:cNvSpPr/>
      </dsp:nvSpPr>
      <dsp:spPr>
        <a:xfrm>
          <a:off x="1998450" y="516115"/>
          <a:ext cx="1646666" cy="15789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01 02 </a:t>
          </a:r>
          <a:r>
            <a:rPr lang="ru-RU" sz="1000" kern="1200"/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2239599" y="747351"/>
        <a:ext cx="1164368" cy="1116506"/>
      </dsp:txXfrm>
    </dsp:sp>
    <dsp:sp modelId="{8DB3198C-82E0-4A00-AAD1-779577A1C917}">
      <dsp:nvSpPr>
        <dsp:cNvPr id="0" name=""/>
        <dsp:cNvSpPr/>
      </dsp:nvSpPr>
      <dsp:spPr>
        <a:xfrm rot="19285714">
          <a:off x="3373657" y="2873890"/>
          <a:ext cx="57188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71888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645304" y="2882353"/>
        <a:ext cx="28594" cy="28594"/>
      </dsp:txXfrm>
    </dsp:sp>
    <dsp:sp modelId="{F83635E7-B33A-4476-A875-0BD87298040B}">
      <dsp:nvSpPr>
        <dsp:cNvPr id="0" name=""/>
        <dsp:cNvSpPr/>
      </dsp:nvSpPr>
      <dsp:spPr>
        <a:xfrm>
          <a:off x="3675039" y="1241395"/>
          <a:ext cx="1850520" cy="18101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01 03 </a:t>
          </a:r>
          <a:r>
            <a:rPr lang="ru-RU" sz="850" kern="120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946041" y="1506485"/>
        <a:ext cx="1308516" cy="1279968"/>
      </dsp:txXfrm>
    </dsp:sp>
    <dsp:sp modelId="{88BBE4B8-6E24-406D-9F82-64342F9F99FD}">
      <dsp:nvSpPr>
        <dsp:cNvPr id="0" name=""/>
        <dsp:cNvSpPr/>
      </dsp:nvSpPr>
      <dsp:spPr>
        <a:xfrm rot="1292559">
          <a:off x="3525301" y="3900639"/>
          <a:ext cx="605036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05036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812693" y="3908273"/>
        <a:ext cx="30251" cy="30251"/>
      </dsp:txXfrm>
    </dsp:sp>
    <dsp:sp modelId="{9D6C0DAF-907F-437F-B4D9-8FD06FD53810}">
      <dsp:nvSpPr>
        <dsp:cNvPr id="0" name=""/>
        <dsp:cNvSpPr/>
      </dsp:nvSpPr>
      <dsp:spPr>
        <a:xfrm>
          <a:off x="4053963" y="3372345"/>
          <a:ext cx="1845086" cy="200904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01 04 </a:t>
          </a:r>
          <a:r>
            <a:rPr lang="ru-RU" sz="900" kern="12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324170" y="3666563"/>
        <a:ext cx="1304672" cy="1420608"/>
      </dsp:txXfrm>
    </dsp:sp>
    <dsp:sp modelId="{FCD5C1C9-19CD-4AA0-A385-329F9CA95F04}">
      <dsp:nvSpPr>
        <dsp:cNvPr id="0" name=""/>
        <dsp:cNvSpPr/>
      </dsp:nvSpPr>
      <dsp:spPr>
        <a:xfrm rot="4617339">
          <a:off x="2698895" y="4648014"/>
          <a:ext cx="83485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83485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095451" y="4649903"/>
        <a:ext cx="41742" cy="41742"/>
      </dsp:txXfrm>
    </dsp:sp>
    <dsp:sp modelId="{D7D5F395-F504-407A-9313-FD6474E7FBED}">
      <dsp:nvSpPr>
        <dsp:cNvPr id="0" name=""/>
        <dsp:cNvSpPr/>
      </dsp:nvSpPr>
      <dsp:spPr>
        <a:xfrm>
          <a:off x="2634218" y="5058224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01 05 </a:t>
          </a:r>
          <a:r>
            <a:rPr lang="ru-RU" sz="1050" kern="1200"/>
            <a:t>Судебная система</a:t>
          </a:r>
        </a:p>
      </dsp:txBody>
      <dsp:txXfrm>
        <a:off x="2852223" y="5276229"/>
        <a:ext cx="1052623" cy="1052623"/>
      </dsp:txXfrm>
    </dsp:sp>
    <dsp:sp modelId="{AE6ED11B-F422-45F4-8CC3-283442CEC6BA}">
      <dsp:nvSpPr>
        <dsp:cNvPr id="0" name=""/>
        <dsp:cNvSpPr/>
      </dsp:nvSpPr>
      <dsp:spPr>
        <a:xfrm rot="7418227">
          <a:off x="2087718" y="4325653"/>
          <a:ext cx="45573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455738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304194" y="4337020"/>
        <a:ext cx="22786" cy="22786"/>
      </dsp:txXfrm>
    </dsp:sp>
    <dsp:sp modelId="{E98EA0D6-C256-49B5-B7C8-24A03691765B}">
      <dsp:nvSpPr>
        <dsp:cNvPr id="0" name=""/>
        <dsp:cNvSpPr/>
      </dsp:nvSpPr>
      <dsp:spPr>
        <a:xfrm>
          <a:off x="841359" y="4420587"/>
          <a:ext cx="1774972" cy="161940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01 06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50" kern="120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1101298" y="4657744"/>
        <a:ext cx="1255094" cy="1145095"/>
      </dsp:txXfrm>
    </dsp:sp>
    <dsp:sp modelId="{70536645-60ED-4394-ABEC-4E68871D4B9A}">
      <dsp:nvSpPr>
        <dsp:cNvPr id="0" name=""/>
        <dsp:cNvSpPr/>
      </dsp:nvSpPr>
      <dsp:spPr>
        <a:xfrm rot="10028571">
          <a:off x="1392968" y="3764743"/>
          <a:ext cx="74482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4482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746760" y="3768883"/>
        <a:ext cx="37241" cy="37241"/>
      </dsp:txXfrm>
    </dsp:sp>
    <dsp:sp modelId="{2312CB8B-8778-4238-9651-BF9B02101808}">
      <dsp:nvSpPr>
        <dsp:cNvPr id="0" name=""/>
        <dsp:cNvSpPr/>
      </dsp:nvSpPr>
      <dsp:spPr>
        <a:xfrm>
          <a:off x="-67666" y="3291682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01 11 </a:t>
          </a:r>
          <a:r>
            <a:rPr lang="ru-RU" sz="1050" kern="1200"/>
            <a:t>Резервные фонды</a:t>
          </a:r>
        </a:p>
      </dsp:txBody>
      <dsp:txXfrm>
        <a:off x="150339" y="3509687"/>
        <a:ext cx="1052623" cy="1052623"/>
      </dsp:txXfrm>
    </dsp:sp>
    <dsp:sp modelId="{A3BFA5DA-77D4-45D4-B466-BE05F62E8F74}">
      <dsp:nvSpPr>
        <dsp:cNvPr id="0" name=""/>
        <dsp:cNvSpPr/>
      </dsp:nvSpPr>
      <dsp:spPr>
        <a:xfrm rot="13114286">
          <a:off x="1608605" y="2819978"/>
          <a:ext cx="74482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4482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962396" y="2824118"/>
        <a:ext cx="37241" cy="37241"/>
      </dsp:txXfrm>
    </dsp:sp>
    <dsp:sp modelId="{F9A4369C-3040-41B9-9BD7-4A026B3A9285}">
      <dsp:nvSpPr>
        <dsp:cNvPr id="0" name=""/>
        <dsp:cNvSpPr/>
      </dsp:nvSpPr>
      <dsp:spPr>
        <a:xfrm>
          <a:off x="363606" y="1402152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01 13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Другие общегосударственные вопросы</a:t>
          </a:r>
        </a:p>
      </dsp:txBody>
      <dsp:txXfrm>
        <a:off x="581611" y="1620157"/>
        <a:ext cx="1052623" cy="105262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12 «Средства массовой информации»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12 02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Периодическая печать и издательства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13 «Обслуживание государственного и муниципального долга»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13 01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Обслуживание государственного внутреннего и муниципального долга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89CCC6-5AE3-40E8-BF1A-456F9BAFA294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14 «Межбюджетные трансферты»</a:t>
          </a:r>
        </a:p>
      </dsp:txBody>
      <dsp:txXfrm>
        <a:off x="310910" y="309163"/>
        <a:ext cx="1486698" cy="1486698"/>
      </dsp:txXfrm>
    </dsp:sp>
    <dsp:sp modelId="{5CBEDA95-A6B3-402C-B97A-D0123B34D378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EF144E0-283D-44CA-A0C5-56A7FE3008D9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14 01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50" kern="1200"/>
            <a:t>Дотации на выравнивание бюджетной обеспеченности субъектов Российской Федерации и муниципальных образований</a:t>
          </a:r>
        </a:p>
      </dsp:txBody>
      <dsp:txXfrm>
        <a:off x="4174565" y="309163"/>
        <a:ext cx="1486698" cy="14866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0F0795-BF4D-4A12-9977-5693F8A55973}">
      <dsp:nvSpPr>
        <dsp:cNvPr id="0" name=""/>
        <dsp:cNvSpPr/>
      </dsp:nvSpPr>
      <dsp:spPr>
        <a:xfrm>
          <a:off x="2046337" y="2687582"/>
          <a:ext cx="1793774" cy="179377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03 </a:t>
          </a:r>
          <a:r>
            <a:rPr lang="ru-RU" sz="1100" kern="1200"/>
            <a:t>«Национальная безопасность и правоохранительная деятельность»</a:t>
          </a:r>
        </a:p>
      </dsp:txBody>
      <dsp:txXfrm>
        <a:off x="2309029" y="2950274"/>
        <a:ext cx="1268390" cy="1268390"/>
      </dsp:txXfrm>
    </dsp:sp>
    <dsp:sp modelId="{B9203283-E341-4368-964B-3FB8C22695C4}">
      <dsp:nvSpPr>
        <dsp:cNvPr id="0" name=""/>
        <dsp:cNvSpPr/>
      </dsp:nvSpPr>
      <dsp:spPr>
        <a:xfrm rot="16200000">
          <a:off x="2671922" y="2388854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29659" y="2402714"/>
        <a:ext cx="27130" cy="27130"/>
      </dsp:txXfrm>
    </dsp:sp>
    <dsp:sp modelId="{F8094D44-67F0-4CF8-8C9D-A30A8B950E49}">
      <dsp:nvSpPr>
        <dsp:cNvPr id="0" name=""/>
        <dsp:cNvSpPr/>
      </dsp:nvSpPr>
      <dsp:spPr>
        <a:xfrm>
          <a:off x="2046337" y="351202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03 04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 </a:t>
          </a:r>
          <a:r>
            <a:rPr lang="ru-RU" sz="1200" kern="1200"/>
            <a:t>Органы юстиции</a:t>
          </a:r>
          <a:endParaRPr lang="ru-RU" sz="1000" kern="1200"/>
        </a:p>
      </dsp:txBody>
      <dsp:txXfrm>
        <a:off x="2309029" y="613894"/>
        <a:ext cx="1268390" cy="1268390"/>
      </dsp:txXfrm>
    </dsp:sp>
    <dsp:sp modelId="{9F3E9668-8749-4C38-A271-B76BC6EE9003}">
      <dsp:nvSpPr>
        <dsp:cNvPr id="0" name=""/>
        <dsp:cNvSpPr/>
      </dsp:nvSpPr>
      <dsp:spPr>
        <a:xfrm rot="1800000">
          <a:off x="3683604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941342" y="4155000"/>
        <a:ext cx="27130" cy="27130"/>
      </dsp:txXfrm>
    </dsp:sp>
    <dsp:sp modelId="{DDF58A18-7002-43E4-B8E6-0EBD9A5BF81B}">
      <dsp:nvSpPr>
        <dsp:cNvPr id="0" name=""/>
        <dsp:cNvSpPr/>
      </dsp:nvSpPr>
      <dsp:spPr>
        <a:xfrm>
          <a:off x="406970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03 09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 </a:t>
          </a:r>
          <a:r>
            <a:rPr lang="ru-RU" sz="1200" kern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 kern="1200"/>
        </a:p>
      </dsp:txBody>
      <dsp:txXfrm>
        <a:off x="4332394" y="4118465"/>
        <a:ext cx="1268390" cy="1268390"/>
      </dsp:txXfrm>
    </dsp:sp>
    <dsp:sp modelId="{933DD072-F2A5-4DDC-B97E-2B85CB6FB84D}">
      <dsp:nvSpPr>
        <dsp:cNvPr id="0" name=""/>
        <dsp:cNvSpPr/>
      </dsp:nvSpPr>
      <dsp:spPr>
        <a:xfrm rot="9000000">
          <a:off x="1660239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917977" y="4155000"/>
        <a:ext cx="27130" cy="27130"/>
      </dsp:txXfrm>
    </dsp:sp>
    <dsp:sp modelId="{B84D86BA-167D-489A-BA08-E81012E960DD}">
      <dsp:nvSpPr>
        <dsp:cNvPr id="0" name=""/>
        <dsp:cNvSpPr/>
      </dsp:nvSpPr>
      <dsp:spPr>
        <a:xfrm>
          <a:off x="2297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03 14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/>
            <a:t>Другие вопросы в области национальной безопасности и правоохранительной деятельности</a:t>
          </a:r>
          <a:endParaRPr lang="ru-RU" sz="1000" kern="1200"/>
        </a:p>
      </dsp:txBody>
      <dsp:txXfrm>
        <a:off x="285664" y="4118465"/>
        <a:ext cx="1268390" cy="12683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A8EF5-42CC-4494-9AE0-D26EE08BD9FF}">
      <dsp:nvSpPr>
        <dsp:cNvPr id="0" name=""/>
        <dsp:cNvSpPr/>
      </dsp:nvSpPr>
      <dsp:spPr>
        <a:xfrm>
          <a:off x="2126939" y="3003239"/>
          <a:ext cx="1632570" cy="1632570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04 </a:t>
          </a:r>
          <a:r>
            <a:rPr lang="ru-RU" sz="1050" kern="1200"/>
            <a:t>«Национальная экономика»</a:t>
          </a:r>
        </a:p>
      </dsp:txBody>
      <dsp:txXfrm>
        <a:off x="2366023" y="3242323"/>
        <a:ext cx="1154402" cy="1154402"/>
      </dsp:txXfrm>
    </dsp:sp>
    <dsp:sp modelId="{26F32582-0D8C-4B6B-952A-304F3B09AA91}">
      <dsp:nvSpPr>
        <dsp:cNvPr id="0" name=""/>
        <dsp:cNvSpPr/>
      </dsp:nvSpPr>
      <dsp:spPr>
        <a:xfrm rot="16200000">
          <a:off x="2697369" y="2732423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0932" y="2745091"/>
        <a:ext cx="24585" cy="24585"/>
      </dsp:txXfrm>
    </dsp:sp>
    <dsp:sp modelId="{8266787E-0AB4-4A9F-A69D-74F5747ADABA}">
      <dsp:nvSpPr>
        <dsp:cNvPr id="0" name=""/>
        <dsp:cNvSpPr/>
      </dsp:nvSpPr>
      <dsp:spPr>
        <a:xfrm>
          <a:off x="2126939" y="87895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04 05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Сельское хозяйство и рыболовство</a:t>
          </a:r>
        </a:p>
      </dsp:txBody>
      <dsp:txXfrm>
        <a:off x="2366023" y="1118043"/>
        <a:ext cx="1154402" cy="1154402"/>
      </dsp:txXfrm>
    </dsp:sp>
    <dsp:sp modelId="{352FF28C-0531-424A-B38E-7316CB619F60}">
      <dsp:nvSpPr>
        <dsp:cNvPr id="0" name=""/>
        <dsp:cNvSpPr/>
      </dsp:nvSpPr>
      <dsp:spPr>
        <a:xfrm>
          <a:off x="3759510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993072" y="3807232"/>
        <a:ext cx="24585" cy="24585"/>
      </dsp:txXfrm>
    </dsp:sp>
    <dsp:sp modelId="{9979D921-7290-4860-A8AF-6B5A9CEB8CEB}">
      <dsp:nvSpPr>
        <dsp:cNvPr id="0" name=""/>
        <dsp:cNvSpPr/>
      </dsp:nvSpPr>
      <dsp:spPr>
        <a:xfrm>
          <a:off x="4251220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04 09 </a:t>
          </a:r>
          <a:r>
            <a:rPr lang="ru-RU" sz="1050" kern="1200"/>
            <a:t>Дорожное хозяйство (дорожные фонды)</a:t>
          </a:r>
        </a:p>
      </dsp:txBody>
      <dsp:txXfrm>
        <a:off x="4490304" y="3242323"/>
        <a:ext cx="1154402" cy="1154402"/>
      </dsp:txXfrm>
    </dsp:sp>
    <dsp:sp modelId="{1B319DC8-EF81-4E5F-9861-855C6DD8996B}">
      <dsp:nvSpPr>
        <dsp:cNvPr id="0" name=""/>
        <dsp:cNvSpPr/>
      </dsp:nvSpPr>
      <dsp:spPr>
        <a:xfrm rot="5400000">
          <a:off x="2697369" y="485670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0932" y="4869372"/>
        <a:ext cx="24585" cy="24585"/>
      </dsp:txXfrm>
    </dsp:sp>
    <dsp:sp modelId="{1ECC0B22-BA72-4A24-86CD-69841E2738D2}">
      <dsp:nvSpPr>
        <dsp:cNvPr id="0" name=""/>
        <dsp:cNvSpPr/>
      </dsp:nvSpPr>
      <dsp:spPr>
        <a:xfrm>
          <a:off x="2126939" y="5127520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04 10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50" kern="1200"/>
            <a:t>Связь и информатика</a:t>
          </a:r>
        </a:p>
      </dsp:txBody>
      <dsp:txXfrm>
        <a:off x="2366023" y="5366604"/>
        <a:ext cx="1154402" cy="1154402"/>
      </dsp:txXfrm>
    </dsp:sp>
    <dsp:sp modelId="{C4575B8E-A284-4CB0-A799-EE46FC33CDE9}">
      <dsp:nvSpPr>
        <dsp:cNvPr id="0" name=""/>
        <dsp:cNvSpPr/>
      </dsp:nvSpPr>
      <dsp:spPr>
        <a:xfrm rot="10800000">
          <a:off x="1635229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868791" y="3807232"/>
        <a:ext cx="24585" cy="24585"/>
      </dsp:txXfrm>
    </dsp:sp>
    <dsp:sp modelId="{BE94C722-AB3C-46A7-BF7A-A365DBAF3701}">
      <dsp:nvSpPr>
        <dsp:cNvPr id="0" name=""/>
        <dsp:cNvSpPr/>
      </dsp:nvSpPr>
      <dsp:spPr>
        <a:xfrm>
          <a:off x="2659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04 12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Другие вопросы в области национальной экономики</a:t>
          </a:r>
        </a:p>
      </dsp:txBody>
      <dsp:txXfrm>
        <a:off x="241743" y="3242323"/>
        <a:ext cx="1154402" cy="11544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9EF05B-155C-40B7-A286-5D29112777B6}">
      <dsp:nvSpPr>
        <dsp:cNvPr id="0" name=""/>
        <dsp:cNvSpPr/>
      </dsp:nvSpPr>
      <dsp:spPr>
        <a:xfrm>
          <a:off x="1768945" y="2473795"/>
          <a:ext cx="1881834" cy="188183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05 </a:t>
          </a:r>
          <a:r>
            <a:rPr lang="ru-RU" sz="1100" kern="1200"/>
            <a:t>«Жилищно-коммунальное хозяйство»</a:t>
          </a:r>
        </a:p>
      </dsp:txBody>
      <dsp:txXfrm>
        <a:off x="2044533" y="2749383"/>
        <a:ext cx="1330658" cy="1330658"/>
      </dsp:txXfrm>
    </dsp:sp>
    <dsp:sp modelId="{77ED61F4-5C69-4D8A-8FB2-76F002439C00}">
      <dsp:nvSpPr>
        <dsp:cNvPr id="0" name=""/>
        <dsp:cNvSpPr/>
      </dsp:nvSpPr>
      <dsp:spPr>
        <a:xfrm rot="16200000">
          <a:off x="2427563" y="2160246"/>
          <a:ext cx="564597" cy="62499"/>
        </a:xfrm>
        <a:custGeom>
          <a:avLst/>
          <a:gdLst/>
          <a:ahLst/>
          <a:cxnLst/>
          <a:rect l="0" t="0" r="0" b="0"/>
          <a:pathLst>
            <a:path>
              <a:moveTo>
                <a:pt x="0" y="31249"/>
              </a:moveTo>
              <a:lnTo>
                <a:pt x="564597" y="3124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695747" y="2177381"/>
        <a:ext cx="28229" cy="28229"/>
      </dsp:txXfrm>
    </dsp:sp>
    <dsp:sp modelId="{7E744C81-80D3-4DDB-81BD-2A09272A14DE}">
      <dsp:nvSpPr>
        <dsp:cNvPr id="0" name=""/>
        <dsp:cNvSpPr/>
      </dsp:nvSpPr>
      <dsp:spPr>
        <a:xfrm>
          <a:off x="1768945" y="27363"/>
          <a:ext cx="1881834" cy="188183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05 02 Коммунальное хозяйство</a:t>
          </a:r>
          <a:endParaRPr lang="ru-RU" sz="1000" kern="1200"/>
        </a:p>
      </dsp:txBody>
      <dsp:txXfrm>
        <a:off x="2044533" y="302951"/>
        <a:ext cx="1330658" cy="1330658"/>
      </dsp:txXfrm>
    </dsp:sp>
    <dsp:sp modelId="{3C09B95F-A6D2-41D4-88C5-B65473A799CF}">
      <dsp:nvSpPr>
        <dsp:cNvPr id="0" name=""/>
        <dsp:cNvSpPr/>
      </dsp:nvSpPr>
      <dsp:spPr>
        <a:xfrm rot="5400000">
          <a:off x="2427563" y="4606678"/>
          <a:ext cx="564597" cy="62499"/>
        </a:xfrm>
        <a:custGeom>
          <a:avLst/>
          <a:gdLst/>
          <a:ahLst/>
          <a:cxnLst/>
          <a:rect l="0" t="0" r="0" b="0"/>
          <a:pathLst>
            <a:path>
              <a:moveTo>
                <a:pt x="0" y="31249"/>
              </a:moveTo>
              <a:lnTo>
                <a:pt x="564597" y="3124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695747" y="4623813"/>
        <a:ext cx="28229" cy="28229"/>
      </dsp:txXfrm>
    </dsp:sp>
    <dsp:sp modelId="{88A21C8F-FAC8-4D09-A754-1763C71C17CF}">
      <dsp:nvSpPr>
        <dsp:cNvPr id="0" name=""/>
        <dsp:cNvSpPr/>
      </dsp:nvSpPr>
      <dsp:spPr>
        <a:xfrm>
          <a:off x="1768945" y="4920227"/>
          <a:ext cx="1881834" cy="188183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05 03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Благоустройство</a:t>
          </a:r>
          <a:endParaRPr lang="ru-RU" sz="1000" kern="1200"/>
        </a:p>
      </dsp:txBody>
      <dsp:txXfrm>
        <a:off x="2044533" y="5195815"/>
        <a:ext cx="1330658" cy="133065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9179D5-147B-4C75-8BAF-8E3C59C63177}">
      <dsp:nvSpPr>
        <dsp:cNvPr id="0" name=""/>
        <dsp:cNvSpPr/>
      </dsp:nvSpPr>
      <dsp:spPr>
        <a:xfrm>
          <a:off x="2928" y="156186"/>
          <a:ext cx="2468926" cy="24689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06 «Охрана окружающей среды»</a:t>
          </a:r>
        </a:p>
      </dsp:txBody>
      <dsp:txXfrm>
        <a:off x="364494" y="517752"/>
        <a:ext cx="1745794" cy="1745794"/>
      </dsp:txXfrm>
    </dsp:sp>
    <dsp:sp modelId="{2045759F-B368-435B-A9C3-AB3481E7F3C5}">
      <dsp:nvSpPr>
        <dsp:cNvPr id="0" name=""/>
        <dsp:cNvSpPr/>
      </dsp:nvSpPr>
      <dsp:spPr>
        <a:xfrm>
          <a:off x="2471854" y="1351582"/>
          <a:ext cx="743986" cy="78134"/>
        </a:xfrm>
        <a:custGeom>
          <a:avLst/>
          <a:gdLst/>
          <a:ahLst/>
          <a:cxnLst/>
          <a:rect l="0" t="0" r="0" b="0"/>
          <a:pathLst>
            <a:path>
              <a:moveTo>
                <a:pt x="0" y="39067"/>
              </a:moveTo>
              <a:lnTo>
                <a:pt x="743986" y="3906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25247" y="1372050"/>
        <a:ext cx="37199" cy="37199"/>
      </dsp:txXfrm>
    </dsp:sp>
    <dsp:sp modelId="{440F9E53-5042-43B3-911E-FE56A1DE31EF}">
      <dsp:nvSpPr>
        <dsp:cNvPr id="0" name=""/>
        <dsp:cNvSpPr/>
      </dsp:nvSpPr>
      <dsp:spPr>
        <a:xfrm>
          <a:off x="3215840" y="156186"/>
          <a:ext cx="2468926" cy="2468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100" kern="1200"/>
            <a:t>06 03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100" kern="1200"/>
            <a:t>Охрана объектов растительного и животного мира и среды их обитания</a:t>
          </a:r>
        </a:p>
      </dsp:txBody>
      <dsp:txXfrm>
        <a:off x="3577406" y="517752"/>
        <a:ext cx="1745794" cy="17457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2133317" y="3009617"/>
          <a:ext cx="1619815" cy="1619815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07 «</a:t>
          </a:r>
          <a:r>
            <a:rPr lang="ru-RU" sz="1350" kern="1200"/>
            <a:t>Образование</a:t>
          </a:r>
          <a:r>
            <a:rPr lang="ru-RU" sz="1400" kern="1200"/>
            <a:t>»</a:t>
          </a:r>
        </a:p>
      </dsp:txBody>
      <dsp:txXfrm>
        <a:off x="2370533" y="3246833"/>
        <a:ext cx="1145383" cy="1145383"/>
      </dsp:txXfrm>
    </dsp:sp>
    <dsp:sp modelId="{B9B4B9CC-EC39-44F0-B85B-2469B4DBC0C0}">
      <dsp:nvSpPr>
        <dsp:cNvPr id="0" name=""/>
        <dsp:cNvSpPr/>
      </dsp:nvSpPr>
      <dsp:spPr>
        <a:xfrm rot="16200000">
          <a:off x="2698232" y="2739858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0975" y="2752374"/>
        <a:ext cx="24499" cy="24499"/>
      </dsp:txXfrm>
    </dsp:sp>
    <dsp:sp modelId="{EC2DF70C-B5B2-4126-BFE9-822CD081AE38}">
      <dsp:nvSpPr>
        <dsp:cNvPr id="0" name=""/>
        <dsp:cNvSpPr/>
      </dsp:nvSpPr>
      <dsp:spPr>
        <a:xfrm>
          <a:off x="2133317" y="899815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01 Дошкольное образование</a:t>
          </a:r>
          <a:endParaRPr lang="ru-RU" sz="1050" kern="1200"/>
        </a:p>
      </dsp:txBody>
      <dsp:txXfrm>
        <a:off x="2370533" y="1137031"/>
        <a:ext cx="1145383" cy="1145383"/>
      </dsp:txXfrm>
    </dsp:sp>
    <dsp:sp modelId="{1052DA6D-A706-4D83-9EFD-02F846A8A466}">
      <dsp:nvSpPr>
        <dsp:cNvPr id="0" name=""/>
        <dsp:cNvSpPr/>
      </dsp:nvSpPr>
      <dsp:spPr>
        <a:xfrm>
          <a:off x="3753132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985876" y="3807275"/>
        <a:ext cx="24499" cy="24499"/>
      </dsp:txXfrm>
    </dsp:sp>
    <dsp:sp modelId="{81020783-13FA-42EC-B9FE-FC5951D0D227}">
      <dsp:nvSpPr>
        <dsp:cNvPr id="0" name=""/>
        <dsp:cNvSpPr/>
      </dsp:nvSpPr>
      <dsp:spPr>
        <a:xfrm>
          <a:off x="4243118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07 02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Общее образование</a:t>
          </a:r>
          <a:endParaRPr lang="ru-RU" sz="1050" kern="1200"/>
        </a:p>
      </dsp:txBody>
      <dsp:txXfrm>
        <a:off x="4480334" y="3246833"/>
        <a:ext cx="1145383" cy="1145383"/>
      </dsp:txXfrm>
    </dsp:sp>
    <dsp:sp modelId="{A34EFE9A-5A7E-402F-A8C9-1B95B02D3EDD}">
      <dsp:nvSpPr>
        <dsp:cNvPr id="0" name=""/>
        <dsp:cNvSpPr/>
      </dsp:nvSpPr>
      <dsp:spPr>
        <a:xfrm rot="5400000">
          <a:off x="2698232" y="48496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930975" y="4862176"/>
        <a:ext cx="24499" cy="24499"/>
      </dsp:txXfrm>
    </dsp:sp>
    <dsp:sp modelId="{9DE3791F-E377-4CD5-BDE1-5B7EF2F1C221}">
      <dsp:nvSpPr>
        <dsp:cNvPr id="0" name=""/>
        <dsp:cNvSpPr/>
      </dsp:nvSpPr>
      <dsp:spPr>
        <a:xfrm>
          <a:off x="2133317" y="5119418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03 Дополнительное образование детей</a:t>
          </a:r>
        </a:p>
      </dsp:txBody>
      <dsp:txXfrm>
        <a:off x="2370533" y="5356634"/>
        <a:ext cx="1145383" cy="1145383"/>
      </dsp:txXfrm>
    </dsp:sp>
    <dsp:sp modelId="{A9C96FC6-AB96-4D13-9594-03A4145FCEB7}">
      <dsp:nvSpPr>
        <dsp:cNvPr id="0" name=""/>
        <dsp:cNvSpPr/>
      </dsp:nvSpPr>
      <dsp:spPr>
        <a:xfrm rot="10800000">
          <a:off x="1643331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876074" y="3807275"/>
        <a:ext cx="24499" cy="24499"/>
      </dsp:txXfrm>
    </dsp:sp>
    <dsp:sp modelId="{4A39633F-2EE1-4647-8ADD-A01E9B94897B}">
      <dsp:nvSpPr>
        <dsp:cNvPr id="0" name=""/>
        <dsp:cNvSpPr/>
      </dsp:nvSpPr>
      <dsp:spPr>
        <a:xfrm>
          <a:off x="23515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07 Молодежная политика</a:t>
          </a:r>
          <a:endParaRPr lang="ru-RU" sz="1050" kern="1200"/>
        </a:p>
      </dsp:txBody>
      <dsp:txXfrm>
        <a:off x="260731" y="3246833"/>
        <a:ext cx="1145383" cy="114538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727637" y="2392093"/>
          <a:ext cx="1845264" cy="184526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08 «</a:t>
          </a:r>
          <a:r>
            <a:rPr lang="ru-RU" sz="1350" kern="1200"/>
            <a:t>Культура</a:t>
          </a:r>
          <a:r>
            <a:rPr lang="ru-RU" sz="1400" kern="1200"/>
            <a:t>»</a:t>
          </a:r>
        </a:p>
      </dsp:txBody>
      <dsp:txXfrm>
        <a:off x="997870" y="2662326"/>
        <a:ext cx="1304798" cy="1304798"/>
      </dsp:txXfrm>
    </dsp:sp>
    <dsp:sp modelId="{B9B4B9CC-EC39-44F0-B85B-2469B4DBC0C0}">
      <dsp:nvSpPr>
        <dsp:cNvPr id="0" name=""/>
        <dsp:cNvSpPr/>
      </dsp:nvSpPr>
      <dsp:spPr>
        <a:xfrm rot="19582184">
          <a:off x="2321314" y="2454012"/>
          <a:ext cx="1161067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61067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72821" y="2453198"/>
        <a:ext cx="58053" cy="58053"/>
      </dsp:txXfrm>
    </dsp:sp>
    <dsp:sp modelId="{EC2DF70C-B5B2-4126-BFE9-822CD081AE38}">
      <dsp:nvSpPr>
        <dsp:cNvPr id="0" name=""/>
        <dsp:cNvSpPr/>
      </dsp:nvSpPr>
      <dsp:spPr>
        <a:xfrm>
          <a:off x="3230795" y="727092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08 01 Культура, кинематография</a:t>
          </a:r>
          <a:endParaRPr lang="ru-RU" sz="1050" kern="1200"/>
        </a:p>
      </dsp:txBody>
      <dsp:txXfrm>
        <a:off x="3501028" y="997325"/>
        <a:ext cx="1304798" cy="1304798"/>
      </dsp:txXfrm>
    </dsp:sp>
    <dsp:sp modelId="{A9C96FC6-AB96-4D13-9594-03A4145FCEB7}">
      <dsp:nvSpPr>
        <dsp:cNvPr id="0" name=""/>
        <dsp:cNvSpPr/>
      </dsp:nvSpPr>
      <dsp:spPr>
        <a:xfrm rot="1990011">
          <a:off x="2332678" y="4093175"/>
          <a:ext cx="1103716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03716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56944" y="4093795"/>
        <a:ext cx="55185" cy="55185"/>
      </dsp:txXfrm>
    </dsp:sp>
    <dsp:sp modelId="{4A39633F-2EE1-4647-8ADD-A01E9B94897B}">
      <dsp:nvSpPr>
        <dsp:cNvPr id="0" name=""/>
        <dsp:cNvSpPr/>
      </dsp:nvSpPr>
      <dsp:spPr>
        <a:xfrm>
          <a:off x="3196172" y="4005418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0804 Другие вопросы в области культуры, кинематографии</a:t>
          </a:r>
          <a:endParaRPr lang="ru-RU" sz="1050" kern="1200"/>
        </a:p>
      </dsp:txBody>
      <dsp:txXfrm>
        <a:off x="3466405" y="4275651"/>
        <a:ext cx="1304798" cy="130479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5E3EF-71D8-4D8F-A1C8-9DE96FC805ED}">
      <dsp:nvSpPr>
        <dsp:cNvPr id="0" name=""/>
        <dsp:cNvSpPr/>
      </dsp:nvSpPr>
      <dsp:spPr>
        <a:xfrm>
          <a:off x="2009046" y="2918683"/>
          <a:ext cx="1525457" cy="1525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10 «Социальная политика»</a:t>
          </a:r>
        </a:p>
      </dsp:txBody>
      <dsp:txXfrm>
        <a:off x="2232444" y="3142081"/>
        <a:ext cx="1078661" cy="1078661"/>
      </dsp:txXfrm>
    </dsp:sp>
    <dsp:sp modelId="{0AF924C1-CE02-4132-9618-6D37B35A7E19}">
      <dsp:nvSpPr>
        <dsp:cNvPr id="0" name=""/>
        <dsp:cNvSpPr/>
      </dsp:nvSpPr>
      <dsp:spPr>
        <a:xfrm rot="16200000">
          <a:off x="2541053" y="26631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760238" y="2676426"/>
        <a:ext cx="23072" cy="23072"/>
      </dsp:txXfrm>
    </dsp:sp>
    <dsp:sp modelId="{4344F082-FE14-4ECB-8AFF-D74882C7F076}">
      <dsp:nvSpPr>
        <dsp:cNvPr id="0" name=""/>
        <dsp:cNvSpPr/>
      </dsp:nvSpPr>
      <dsp:spPr>
        <a:xfrm>
          <a:off x="2009046" y="9317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10 01 Пенсионное обеспечение</a:t>
          </a:r>
          <a:endParaRPr lang="ru-RU" sz="1050" kern="1200"/>
        </a:p>
      </dsp:txBody>
      <dsp:txXfrm>
        <a:off x="2232444" y="1155181"/>
        <a:ext cx="1078661" cy="1078661"/>
      </dsp:txXfrm>
    </dsp:sp>
    <dsp:sp modelId="{A9A79C7F-CACE-4DD7-B253-7F94AA9C64B5}">
      <dsp:nvSpPr>
        <dsp:cNvPr id="0" name=""/>
        <dsp:cNvSpPr/>
      </dsp:nvSpPr>
      <dsp:spPr>
        <a:xfrm>
          <a:off x="35345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753689" y="3669876"/>
        <a:ext cx="23072" cy="23072"/>
      </dsp:txXfrm>
    </dsp:sp>
    <dsp:sp modelId="{AC71006B-4D37-4F05-A15A-1FAE8DD5DE50}">
      <dsp:nvSpPr>
        <dsp:cNvPr id="0" name=""/>
        <dsp:cNvSpPr/>
      </dsp:nvSpPr>
      <dsp:spPr>
        <a:xfrm>
          <a:off x="3995946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Социальное обеспечение населения</a:t>
          </a:r>
          <a:endParaRPr lang="ru-RU" sz="1050" kern="1200"/>
        </a:p>
      </dsp:txBody>
      <dsp:txXfrm>
        <a:off x="4219344" y="3142081"/>
        <a:ext cx="1078661" cy="1078661"/>
      </dsp:txXfrm>
    </dsp:sp>
    <dsp:sp modelId="{5530734A-918D-446C-A60B-192337B7CD08}">
      <dsp:nvSpPr>
        <dsp:cNvPr id="0" name=""/>
        <dsp:cNvSpPr/>
      </dsp:nvSpPr>
      <dsp:spPr>
        <a:xfrm rot="5400000">
          <a:off x="2541053" y="46500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760238" y="4663326"/>
        <a:ext cx="23072" cy="23072"/>
      </dsp:txXfrm>
    </dsp:sp>
    <dsp:sp modelId="{8B4D2560-63FA-4092-A9D0-DAD837BBBD3A}">
      <dsp:nvSpPr>
        <dsp:cNvPr id="0" name=""/>
        <dsp:cNvSpPr/>
      </dsp:nvSpPr>
      <dsp:spPr>
        <a:xfrm>
          <a:off x="2009046" y="4905584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Охрана семьи и детства</a:t>
          </a:r>
          <a:endParaRPr lang="ru-RU" sz="1050" kern="1200"/>
        </a:p>
      </dsp:txBody>
      <dsp:txXfrm>
        <a:off x="2232444" y="5128982"/>
        <a:ext cx="1078661" cy="1078661"/>
      </dsp:txXfrm>
    </dsp:sp>
    <dsp:sp modelId="{458D0D4C-BD38-4822-9033-7F3BF0720DEA}">
      <dsp:nvSpPr>
        <dsp:cNvPr id="0" name=""/>
        <dsp:cNvSpPr/>
      </dsp:nvSpPr>
      <dsp:spPr>
        <a:xfrm rot="10800000">
          <a:off x="15476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766788" y="3669876"/>
        <a:ext cx="23072" cy="23072"/>
      </dsp:txXfrm>
    </dsp:sp>
    <dsp:sp modelId="{28142FD1-EC1D-439A-8EA8-3F3C82110F99}">
      <dsp:nvSpPr>
        <dsp:cNvPr id="0" name=""/>
        <dsp:cNvSpPr/>
      </dsp:nvSpPr>
      <dsp:spPr>
        <a:xfrm>
          <a:off x="22145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Другие вопросы в области социальной политики</a:t>
          </a:r>
          <a:endParaRPr lang="ru-RU" sz="1050" kern="1200"/>
        </a:p>
      </dsp:txBody>
      <dsp:txXfrm>
        <a:off x="245543" y="3142081"/>
        <a:ext cx="1078661" cy="107866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CA859B-4A79-482C-8792-5CBBFEC0B175}">
      <dsp:nvSpPr>
        <dsp:cNvPr id="0" name=""/>
        <dsp:cNvSpPr/>
      </dsp:nvSpPr>
      <dsp:spPr>
        <a:xfrm>
          <a:off x="21712" y="478791"/>
          <a:ext cx="2538091" cy="253809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11 </a:t>
          </a:r>
          <a:r>
            <a:rPr lang="ru-RU" sz="1400" kern="1200"/>
            <a:t>«Физическая культура и спорт»</a:t>
          </a:r>
        </a:p>
      </dsp:txBody>
      <dsp:txXfrm>
        <a:off x="393407" y="850486"/>
        <a:ext cx="1794701" cy="1794701"/>
      </dsp:txXfrm>
    </dsp:sp>
    <dsp:sp modelId="{57BC8D2D-07DC-42A2-A41E-9FE428D2BF8F}">
      <dsp:nvSpPr>
        <dsp:cNvPr id="0" name=""/>
        <dsp:cNvSpPr/>
      </dsp:nvSpPr>
      <dsp:spPr>
        <a:xfrm>
          <a:off x="2559804" y="1709031"/>
          <a:ext cx="766841" cy="77611"/>
        </a:xfrm>
        <a:custGeom>
          <a:avLst/>
          <a:gdLst/>
          <a:ahLst/>
          <a:cxnLst/>
          <a:rect l="0" t="0" r="0" b="0"/>
          <a:pathLst>
            <a:path>
              <a:moveTo>
                <a:pt x="0" y="38805"/>
              </a:moveTo>
              <a:lnTo>
                <a:pt x="766841" y="388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24053" y="1728666"/>
        <a:ext cx="38342" cy="38342"/>
      </dsp:txXfrm>
    </dsp:sp>
    <dsp:sp modelId="{96FA9B72-E634-4BB6-A669-9AF3D20A722D}">
      <dsp:nvSpPr>
        <dsp:cNvPr id="0" name=""/>
        <dsp:cNvSpPr/>
      </dsp:nvSpPr>
      <dsp:spPr>
        <a:xfrm>
          <a:off x="3326645" y="478791"/>
          <a:ext cx="2538091" cy="25380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11 01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Физическая культура</a:t>
          </a:r>
          <a:endParaRPr lang="ru-RU" sz="1000" kern="1200"/>
        </a:p>
      </dsp:txBody>
      <dsp:txXfrm>
        <a:off x="3698340" y="850486"/>
        <a:ext cx="1794701" cy="17947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52017-807D-4CF2-A2FE-59260A9DA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2737</TotalTime>
  <Pages>106</Pages>
  <Words>11638</Words>
  <Characters>66337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Александра Карева</cp:lastModifiedBy>
  <cp:revision>50</cp:revision>
  <cp:lastPrinted>2019-12-10T12:29:00Z</cp:lastPrinted>
  <dcterms:created xsi:type="dcterms:W3CDTF">2017-11-23T08:56:00Z</dcterms:created>
  <dcterms:modified xsi:type="dcterms:W3CDTF">2020-01-22T12:47:00Z</dcterms:modified>
</cp:coreProperties>
</file>