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25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31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37.xml" ContentType="application/vnd.openxmlformats-officedocument.drawingml.chart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38.xml" ContentType="application/vnd.openxmlformats-officedocument.drawingml.chart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39.xml" ContentType="application/vnd.openxmlformats-officedocument.drawingml.chart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B2B" w:rsidRDefault="002F2B2B" w:rsidP="002F2B2B">
      <w:pPr>
        <w:jc w:val="center"/>
      </w:pPr>
    </w:p>
    <w:p w:rsidR="002F2B2B" w:rsidRDefault="002F2B2B" w:rsidP="002F2B2B">
      <w:pPr>
        <w:jc w:val="center"/>
      </w:pPr>
    </w:p>
    <w:p w:rsidR="002F2B2B" w:rsidRDefault="002F2B2B" w:rsidP="002F2B2B">
      <w:pPr>
        <w:jc w:val="center"/>
        <w:rPr>
          <w:sz w:val="100"/>
          <w:szCs w:val="100"/>
        </w:rPr>
      </w:pPr>
    </w:p>
    <w:p w:rsidR="002F2B2B" w:rsidRPr="002A70CC" w:rsidRDefault="002F2B2B" w:rsidP="002F2B2B">
      <w:pPr>
        <w:jc w:val="center"/>
        <w:rPr>
          <w:sz w:val="100"/>
          <w:szCs w:val="100"/>
        </w:rPr>
      </w:pPr>
      <w:r w:rsidRPr="002A70CC">
        <w:rPr>
          <w:sz w:val="100"/>
          <w:szCs w:val="100"/>
        </w:rPr>
        <w:t>Бюджет для граждан</w:t>
      </w:r>
    </w:p>
    <w:p w:rsidR="002F2B2B" w:rsidRDefault="002F2B2B" w:rsidP="002F2B2B">
      <w:pPr>
        <w:jc w:val="center"/>
        <w:rPr>
          <w:sz w:val="36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</w:p>
    <w:p w:rsidR="002F2B2B" w:rsidRDefault="002F2B2B" w:rsidP="002F2B2B">
      <w:pPr>
        <w:spacing w:after="0" w:line="360" w:lineRule="auto"/>
        <w:jc w:val="center"/>
        <w:rPr>
          <w:sz w:val="40"/>
        </w:rPr>
      </w:pPr>
      <w:r>
        <w:rPr>
          <w:sz w:val="40"/>
        </w:rPr>
        <w:t>к решени</w:t>
      </w:r>
      <w:r w:rsidR="00A0638F">
        <w:rPr>
          <w:sz w:val="40"/>
        </w:rPr>
        <w:t>ю</w:t>
      </w:r>
      <w:r>
        <w:rPr>
          <w:sz w:val="40"/>
        </w:rPr>
        <w:t xml:space="preserve"> Совета депутатов Атяшевского муниципального района «О</w:t>
      </w:r>
      <w:r w:rsidRPr="002A70CC">
        <w:rPr>
          <w:sz w:val="40"/>
        </w:rPr>
        <w:t xml:space="preserve"> бюджете </w:t>
      </w:r>
      <w:r>
        <w:rPr>
          <w:sz w:val="40"/>
        </w:rPr>
        <w:t>Атяшевского муниципального района</w:t>
      </w:r>
      <w:r w:rsidRPr="002A70CC">
        <w:rPr>
          <w:sz w:val="40"/>
        </w:rPr>
        <w:t xml:space="preserve"> на </w:t>
      </w:r>
      <w:r w:rsidRPr="002176E2">
        <w:rPr>
          <w:sz w:val="40"/>
        </w:rPr>
        <w:t>2018 год и на плановый период 2019 и 2020 годов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3104AF" w:rsidRDefault="002F2B2B" w:rsidP="002F2B2B">
      <w:pPr>
        <w:pStyle w:val="1"/>
        <w:spacing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lastRenderedPageBreak/>
        <w:t xml:space="preserve">Обращение </w:t>
      </w:r>
      <w:r w:rsidRPr="003104AF">
        <w:rPr>
          <w:rFonts w:ascii="Times New Roman" w:hAnsi="Times New Roman"/>
          <w:b w:val="0"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Атяшевского муниципального района </w:t>
      </w:r>
    </w:p>
    <w:p w:rsidR="002F2B2B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>
        <w:rPr>
          <w:rFonts w:ascii="Times New Roman" w:hAnsi="Times New Roman"/>
          <w:b w:val="0"/>
          <w:bCs w:val="0"/>
          <w:sz w:val="38"/>
          <w:szCs w:val="38"/>
          <w:u w:val="single"/>
        </w:rPr>
        <w:t>Прокина Виктора Григорьевича</w:t>
      </w: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 xml:space="preserve"> </w:t>
      </w:r>
    </w:p>
    <w:p w:rsidR="002F2B2B" w:rsidRPr="003104AF" w:rsidRDefault="002F2B2B" w:rsidP="002F2B2B">
      <w:pPr>
        <w:pStyle w:val="1"/>
        <w:spacing w:before="108" w:after="108" w:line="360" w:lineRule="auto"/>
        <w:jc w:val="center"/>
        <w:rPr>
          <w:rFonts w:ascii="Times New Roman" w:hAnsi="Times New Roman"/>
          <w:b w:val="0"/>
          <w:bCs w:val="0"/>
          <w:sz w:val="38"/>
          <w:szCs w:val="38"/>
          <w:u w:val="single"/>
        </w:rPr>
      </w:pPr>
      <w:r w:rsidRPr="003104AF">
        <w:rPr>
          <w:rFonts w:ascii="Times New Roman" w:hAnsi="Times New Roman"/>
          <w:b w:val="0"/>
          <w:bCs w:val="0"/>
          <w:sz w:val="38"/>
          <w:szCs w:val="38"/>
          <w:u w:val="single"/>
        </w:rPr>
        <w:t>к жителям Атяшевского муниципального района</w:t>
      </w:r>
    </w:p>
    <w:p w:rsidR="002F2B2B" w:rsidRDefault="002F2B2B" w:rsidP="002F2B2B"/>
    <w:p w:rsidR="002F2B2B" w:rsidRDefault="002F2B2B" w:rsidP="002F2B2B"/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b/>
          <w:bCs/>
          <w:sz w:val="32"/>
          <w:szCs w:val="32"/>
        </w:rPr>
        <w:t>Уважаемые жители Атяшевского муниципального района!</w:t>
      </w:r>
    </w:p>
    <w:p w:rsidR="002F2B2B" w:rsidRPr="00CD4DB8" w:rsidRDefault="002F2B2B" w:rsidP="002F2B2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4DB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84142F6" wp14:editId="3AB2B34E">
            <wp:simplePos x="0" y="0"/>
            <wp:positionH relativeFrom="column">
              <wp:posOffset>5715</wp:posOffset>
            </wp:positionH>
            <wp:positionV relativeFrom="paragraph">
              <wp:posOffset>365760</wp:posOffset>
            </wp:positionV>
            <wp:extent cx="1476375" cy="1612900"/>
            <wp:effectExtent l="0" t="0" r="0" b="0"/>
            <wp:wrapSquare wrapText="bothSides"/>
            <wp:docPr id="12" name="Рисунок 12" descr="http://novostikratko.ru/wp-content/uploads/2016/05/30/v-mordovii-naznachen-ispolnyayuschij-ob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ostikratko.ru/wp-content/uploads/2016/05/30/v-mordovii-naznachen-ispolnyayuschij-oby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Pr="00CD4DB8" w:rsidRDefault="002F2B2B" w:rsidP="002F2B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Основным финансовым документом Атяшевского муниципального района является бюджет. Для ознакомления с его положениями разработана данная брошюра «Бюджет для граждан».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Атяшевского муниципального района.</w:t>
      </w:r>
    </w:p>
    <w:p w:rsidR="002F2B2B" w:rsidRPr="00CD4DB8" w:rsidRDefault="002F2B2B" w:rsidP="002F2B2B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DB8">
        <w:rPr>
          <w:rFonts w:ascii="Times New Roman" w:hAnsi="Times New Roman" w:cs="Times New Roman"/>
          <w:sz w:val="28"/>
          <w:szCs w:val="28"/>
        </w:rPr>
        <w:t>Надеемся, что</w:t>
      </w:r>
      <w:r w:rsidRPr="00CD4DB8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представленные материалы будут полезными и интересными для всех граждан.</w:t>
      </w: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>
      <w:pPr>
        <w:spacing w:line="312" w:lineRule="auto"/>
        <w:ind w:firstLine="709"/>
        <w:jc w:val="both"/>
        <w:rPr>
          <w:sz w:val="28"/>
          <w:szCs w:val="28"/>
        </w:rPr>
      </w:pPr>
    </w:p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Default="002F2B2B" w:rsidP="002F2B2B"/>
    <w:p w:rsidR="002F2B2B" w:rsidRPr="00405D90" w:rsidRDefault="002F2B2B" w:rsidP="002F2B2B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В.Г.Прокин</w:t>
      </w:r>
      <w:r w:rsidRPr="00405D90">
        <w:rPr>
          <w:b/>
          <w:i/>
          <w:sz w:val="28"/>
          <w:szCs w:val="28"/>
        </w:rPr>
        <w:t>, Глава Атяшевского муниципального района</w:t>
      </w:r>
    </w:p>
    <w:p w:rsidR="002F2B2B" w:rsidRPr="0098161E" w:rsidRDefault="002F2B2B" w:rsidP="009816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8161E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Оглавление</w:t>
      </w:r>
    </w:p>
    <w:p w:rsidR="002F2B2B" w:rsidRPr="0098161E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2F2B2B" w:rsidP="00981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BA372F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hyperlink w:anchor="показатели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 xml:space="preserve">Основные социально-экономические показатели </w:t>
        </w:r>
      </w:hyperlink>
      <w:r w:rsidR="002F2B2B" w:rsidRPr="0098161E">
        <w:rPr>
          <w:rStyle w:val="a7"/>
          <w:rFonts w:ascii="Times New Roman" w:hAnsi="Times New Roman" w:cs="Times New Roman"/>
          <w:color w:val="0070C0"/>
          <w:sz w:val="44"/>
          <w:szCs w:val="44"/>
        </w:rPr>
        <w:t>Атяшевского муниципального района</w:t>
      </w:r>
    </w:p>
    <w:p w:rsidR="002F2B2B" w:rsidRPr="0098161E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BA372F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hyperlink w:anchor="характеристики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>Основные характеристики бюджета</w:t>
        </w:r>
      </w:hyperlink>
      <w:r w:rsidR="002F2B2B" w:rsidRPr="0098161E">
        <w:rPr>
          <w:rStyle w:val="a7"/>
          <w:rFonts w:ascii="Times New Roman" w:hAnsi="Times New Roman" w:cs="Times New Roman"/>
          <w:color w:val="0070C0"/>
          <w:sz w:val="44"/>
          <w:szCs w:val="44"/>
        </w:rPr>
        <w:t xml:space="preserve"> Атяшевского муниципального района</w:t>
      </w:r>
    </w:p>
    <w:p w:rsidR="002F2B2B" w:rsidRPr="0098161E" w:rsidRDefault="002F2B2B" w:rsidP="0098161E">
      <w:pPr>
        <w:pStyle w:val="a5"/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BA372F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Fonts w:ascii="Times New Roman" w:hAnsi="Times New Roman" w:cs="Times New Roman"/>
          <w:color w:val="0070C0"/>
          <w:sz w:val="44"/>
          <w:szCs w:val="44"/>
        </w:rPr>
      </w:pPr>
      <w:hyperlink w:anchor="доходы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 xml:space="preserve">Доходы Атяшевского муниципального </w:t>
        </w:r>
      </w:hyperlink>
      <w:r w:rsidR="002F2B2B" w:rsidRPr="0098161E">
        <w:rPr>
          <w:rStyle w:val="a7"/>
          <w:rFonts w:ascii="Times New Roman" w:hAnsi="Times New Roman" w:cs="Times New Roman"/>
          <w:color w:val="0070C0"/>
          <w:sz w:val="44"/>
          <w:szCs w:val="44"/>
        </w:rPr>
        <w:t>района</w:t>
      </w:r>
    </w:p>
    <w:p w:rsidR="002F2B2B" w:rsidRPr="0098161E" w:rsidRDefault="002F2B2B" w:rsidP="0098161E">
      <w:pPr>
        <w:spacing w:line="276" w:lineRule="auto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2F2B2B" w:rsidRPr="0098161E" w:rsidRDefault="00BA372F" w:rsidP="0098161E">
      <w:pPr>
        <w:pStyle w:val="a5"/>
        <w:numPr>
          <w:ilvl w:val="0"/>
          <w:numId w:val="6"/>
        </w:numPr>
        <w:spacing w:line="276" w:lineRule="auto"/>
        <w:ind w:left="567"/>
        <w:jc w:val="both"/>
        <w:rPr>
          <w:rStyle w:val="a7"/>
          <w:rFonts w:ascii="Times New Roman" w:hAnsi="Times New Roman" w:cs="Times New Roman"/>
          <w:color w:val="0070C0"/>
          <w:sz w:val="44"/>
          <w:szCs w:val="44"/>
          <w:u w:val="none"/>
        </w:rPr>
      </w:pPr>
      <w:hyperlink w:anchor="РАСХОДЫ" w:history="1">
        <w:r w:rsidR="002F2B2B" w:rsidRPr="0098161E">
          <w:rPr>
            <w:rStyle w:val="a7"/>
            <w:rFonts w:ascii="Times New Roman" w:hAnsi="Times New Roman" w:cs="Times New Roman"/>
            <w:color w:val="0070C0"/>
            <w:sz w:val="44"/>
            <w:szCs w:val="44"/>
          </w:rPr>
          <w:t>Расходы Атяшевского муниципального района</w:t>
        </w:r>
      </w:hyperlink>
    </w:p>
    <w:p w:rsidR="0098161E" w:rsidRPr="0098161E" w:rsidRDefault="0098161E" w:rsidP="0098161E">
      <w:pPr>
        <w:pStyle w:val="a5"/>
        <w:jc w:val="both"/>
        <w:rPr>
          <w:rFonts w:ascii="Times New Roman" w:hAnsi="Times New Roman" w:cs="Times New Roman"/>
          <w:color w:val="0070C0"/>
          <w:sz w:val="44"/>
          <w:szCs w:val="44"/>
        </w:rPr>
      </w:pPr>
    </w:p>
    <w:p w:rsidR="0098161E" w:rsidRPr="0098161E" w:rsidRDefault="0098161E" w:rsidP="0098161E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color w:val="0070C0"/>
          <w:sz w:val="44"/>
          <w:szCs w:val="44"/>
          <w:u w:val="single"/>
        </w:rPr>
      </w:pPr>
      <w:r w:rsidRPr="0098161E">
        <w:rPr>
          <w:rFonts w:ascii="Times New Roman" w:hAnsi="Times New Roman" w:cs="Times New Roman"/>
          <w:color w:val="0070C0"/>
          <w:sz w:val="44"/>
          <w:szCs w:val="44"/>
          <w:u w:val="single"/>
        </w:rPr>
        <w:t>Контактная информация для граждан</w:t>
      </w:r>
    </w:p>
    <w:p w:rsidR="002F2B2B" w:rsidRDefault="002F2B2B" w:rsidP="002F2B2B">
      <w:pPr>
        <w:rPr>
          <w:sz w:val="36"/>
        </w:rPr>
      </w:pPr>
      <w:r>
        <w:rPr>
          <w:sz w:val="36"/>
        </w:rPr>
        <w:br w:type="page"/>
      </w:r>
    </w:p>
    <w:p w:rsidR="002F2B2B" w:rsidRDefault="002F2B2B" w:rsidP="002F2B2B">
      <w:pPr>
        <w:spacing w:line="276" w:lineRule="auto"/>
        <w:rPr>
          <w:sz w:val="36"/>
        </w:rPr>
      </w:pPr>
    </w:p>
    <w:p w:rsidR="002F2B2B" w:rsidRDefault="002F2B2B" w:rsidP="002F2B2B">
      <w:pPr>
        <w:spacing w:line="276" w:lineRule="auto"/>
        <w:rPr>
          <w:sz w:val="36"/>
        </w:rPr>
      </w:pPr>
    </w:p>
    <w:p w:rsidR="002F2B2B" w:rsidRDefault="002F2B2B" w:rsidP="002F2B2B">
      <w:pPr>
        <w:spacing w:line="276" w:lineRule="auto"/>
        <w:rPr>
          <w:sz w:val="36"/>
        </w:rPr>
      </w:pPr>
    </w:p>
    <w:p w:rsidR="002F2B2B" w:rsidRPr="00D518EB" w:rsidRDefault="002F2B2B" w:rsidP="002F2B2B">
      <w:pPr>
        <w:spacing w:line="276" w:lineRule="auto"/>
        <w:rPr>
          <w:sz w:val="36"/>
        </w:rPr>
      </w:pPr>
    </w:p>
    <w:p w:rsidR="002F2B2B" w:rsidRPr="00CD4DB8" w:rsidRDefault="002F2B2B" w:rsidP="002F2B2B">
      <w:pPr>
        <w:pStyle w:val="a5"/>
        <w:numPr>
          <w:ilvl w:val="0"/>
          <w:numId w:val="8"/>
        </w:numPr>
        <w:spacing w:line="276" w:lineRule="auto"/>
        <w:ind w:left="0" w:firstLine="0"/>
        <w:jc w:val="center"/>
        <w:rPr>
          <w:color w:val="0070C0"/>
          <w:sz w:val="88"/>
          <w:szCs w:val="88"/>
        </w:rPr>
      </w:pPr>
      <w:bookmarkStart w:id="0" w:name="показатели"/>
      <w:r w:rsidRPr="00CD4DB8">
        <w:rPr>
          <w:color w:val="0070C0"/>
          <w:sz w:val="88"/>
          <w:szCs w:val="88"/>
        </w:rPr>
        <w:t xml:space="preserve">Основные социально-экономические показатели </w:t>
      </w:r>
      <w:bookmarkEnd w:id="0"/>
      <w:r w:rsidRPr="00CD4DB8">
        <w:rPr>
          <w:color w:val="0070C0"/>
          <w:sz w:val="88"/>
          <w:szCs w:val="88"/>
        </w:rPr>
        <w:t>Атяшевского муниципального района</w:t>
      </w:r>
    </w:p>
    <w:p w:rsidR="002F2B2B" w:rsidRDefault="002F2B2B" w:rsidP="002F2B2B">
      <w:pPr>
        <w:rPr>
          <w:sz w:val="44"/>
        </w:rPr>
      </w:pPr>
      <w:r>
        <w:rPr>
          <w:sz w:val="44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D31C44" w:rsidRDefault="00BA372F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адм_деление" w:history="1">
        <w:r w:rsidR="002F2B2B" w:rsidRPr="00D31C44">
          <w:rPr>
            <w:rStyle w:val="a7"/>
            <w:sz w:val="40"/>
          </w:rPr>
          <w:t>Административно-</w:t>
        </w:r>
        <w:r w:rsidR="002F2B2B" w:rsidRPr="00D31C44">
          <w:rPr>
            <w:rStyle w:val="a7"/>
            <w:sz w:val="40"/>
            <w:szCs w:val="40"/>
          </w:rPr>
          <w:t xml:space="preserve">территориальное деление </w:t>
        </w:r>
      </w:hyperlink>
      <w:r w:rsidR="002F2B2B">
        <w:rPr>
          <w:rStyle w:val="a7"/>
          <w:sz w:val="40"/>
          <w:szCs w:val="40"/>
        </w:rPr>
        <w:t>Атяшевского муниципального района</w:t>
      </w:r>
    </w:p>
    <w:p w:rsidR="002F2B2B" w:rsidRDefault="00BA372F" w:rsidP="002F2B2B">
      <w:pPr>
        <w:pStyle w:val="a5"/>
        <w:spacing w:after="0" w:line="240" w:lineRule="auto"/>
        <w:rPr>
          <w:sz w:val="20"/>
          <w:szCs w:val="20"/>
        </w:rPr>
      </w:pPr>
      <w:hyperlink w:anchor="исполнение_расходы_пфо" w:history="1"/>
    </w:p>
    <w:p w:rsidR="002F2B2B" w:rsidRPr="00D31C44" w:rsidRDefault="00BA372F" w:rsidP="002F2B2B">
      <w:pPr>
        <w:pStyle w:val="a5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hyperlink w:anchor="СЭР" w:history="1">
        <w:r w:rsidR="002F2B2B" w:rsidRPr="00D31C44">
          <w:rPr>
            <w:rStyle w:val="a7"/>
            <w:sz w:val="40"/>
            <w:szCs w:val="40"/>
          </w:rPr>
          <w:t xml:space="preserve">Основные показатели социально-экономического развития </w:t>
        </w:r>
        <w:r w:rsidR="002F2B2B">
          <w:rPr>
            <w:rStyle w:val="a7"/>
            <w:sz w:val="40"/>
            <w:szCs w:val="40"/>
          </w:rPr>
          <w:t>Атяшевского муниципального района</w:t>
        </w:r>
        <w:r w:rsidR="002F2B2B" w:rsidRPr="00D31C44">
          <w:rPr>
            <w:rStyle w:val="a7"/>
            <w:sz w:val="40"/>
            <w:szCs w:val="40"/>
          </w:rPr>
          <w:t xml:space="preserve"> за 201</w:t>
        </w:r>
        <w:r w:rsidR="002F2B2B">
          <w:rPr>
            <w:rStyle w:val="a7"/>
            <w:sz w:val="40"/>
            <w:szCs w:val="40"/>
          </w:rPr>
          <w:t>6-2017</w:t>
        </w:r>
        <w:r w:rsidR="002F2B2B" w:rsidRPr="00D31C44">
          <w:rPr>
            <w:rStyle w:val="a7"/>
            <w:sz w:val="40"/>
            <w:szCs w:val="40"/>
          </w:rPr>
          <w:t xml:space="preserve"> гг. и прогноз </w:t>
        </w:r>
        <w:r w:rsidR="002F2B2B">
          <w:rPr>
            <w:rStyle w:val="a7"/>
            <w:sz w:val="40"/>
            <w:szCs w:val="40"/>
          </w:rPr>
          <w:t>до 2020</w:t>
        </w:r>
        <w:r w:rsidR="002F2B2B" w:rsidRPr="00CC7E19">
          <w:rPr>
            <w:rStyle w:val="a7"/>
            <w:sz w:val="40"/>
            <w:szCs w:val="40"/>
          </w:rPr>
          <w:t xml:space="preserve"> года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BA372F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глоссарий" w:history="1">
        <w:r w:rsidR="002F2B2B">
          <w:rPr>
            <w:rStyle w:val="a7"/>
            <w:sz w:val="40"/>
            <w:szCs w:val="40"/>
          </w:rPr>
          <w:t>Словарь</w:t>
        </w:r>
      </w:hyperlink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Default="00BA372F" w:rsidP="002F2B2B">
      <w:pPr>
        <w:pStyle w:val="a5"/>
        <w:numPr>
          <w:ilvl w:val="0"/>
          <w:numId w:val="20"/>
        </w:numPr>
        <w:spacing w:after="0" w:line="240" w:lineRule="auto"/>
        <w:rPr>
          <w:sz w:val="40"/>
          <w:szCs w:val="40"/>
        </w:rPr>
      </w:pPr>
      <w:hyperlink w:anchor="бюдж_процесс" w:history="1">
        <w:r w:rsidR="002F2B2B" w:rsidRPr="00D31C44">
          <w:rPr>
            <w:rStyle w:val="a7"/>
            <w:sz w:val="40"/>
            <w:szCs w:val="40"/>
          </w:rPr>
          <w:t xml:space="preserve">Бюджетный процесс в </w:t>
        </w:r>
      </w:hyperlink>
      <w:r w:rsidR="002F2B2B">
        <w:rPr>
          <w:rStyle w:val="a7"/>
          <w:sz w:val="40"/>
          <w:szCs w:val="40"/>
        </w:rPr>
        <w:t>Атяшевском муниципальном районе</w:t>
      </w:r>
    </w:p>
    <w:p w:rsidR="002F2B2B" w:rsidRPr="00D31C44" w:rsidRDefault="002F2B2B" w:rsidP="002F2B2B">
      <w:pPr>
        <w:pStyle w:val="a5"/>
        <w:rPr>
          <w:sz w:val="20"/>
          <w:szCs w:val="20"/>
        </w:rPr>
      </w:pPr>
    </w:p>
    <w:p w:rsidR="002F2B2B" w:rsidRPr="002176E2" w:rsidRDefault="00BA372F" w:rsidP="002F2B2B">
      <w:pPr>
        <w:pStyle w:val="a5"/>
        <w:numPr>
          <w:ilvl w:val="0"/>
          <w:numId w:val="20"/>
        </w:numPr>
        <w:spacing w:after="0" w:line="240" w:lineRule="auto"/>
        <w:rPr>
          <w:bCs/>
          <w:sz w:val="40"/>
          <w:szCs w:val="40"/>
        </w:rPr>
      </w:pPr>
      <w:hyperlink w:anchor="ОНБП" w:history="1">
        <w:r w:rsidR="002F2B2B" w:rsidRPr="002176E2">
          <w:rPr>
            <w:rStyle w:val="a7"/>
            <w:bCs/>
            <w:sz w:val="40"/>
            <w:szCs w:val="40"/>
          </w:rPr>
          <w:t xml:space="preserve">Основные направления бюджетной политики </w:t>
        </w:r>
        <w:r w:rsidR="002F2B2B">
          <w:rPr>
            <w:rStyle w:val="a7"/>
            <w:bCs/>
            <w:sz w:val="40"/>
            <w:szCs w:val="40"/>
          </w:rPr>
          <w:t>Атяшевского муниципального района</w:t>
        </w:r>
        <w:r w:rsidR="002F2B2B" w:rsidRPr="002176E2">
          <w:rPr>
            <w:rStyle w:val="a7"/>
            <w:bCs/>
            <w:sz w:val="40"/>
            <w:szCs w:val="40"/>
          </w:rPr>
          <w:t xml:space="preserve"> на 2018 год и на плановый период 2019 и 2020 годов</w:t>
        </w:r>
      </w:hyperlink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14499C" w:rsidRDefault="002F2B2B" w:rsidP="002F2B2B">
      <w:pPr>
        <w:spacing w:after="0" w:line="240" w:lineRule="auto"/>
        <w:jc w:val="center"/>
        <w:rPr>
          <w:sz w:val="48"/>
        </w:rPr>
      </w:pPr>
      <w:bookmarkStart w:id="1" w:name="адм_деление"/>
      <w:r w:rsidRPr="0014499C">
        <w:rPr>
          <w:sz w:val="48"/>
        </w:rPr>
        <w:lastRenderedPageBreak/>
        <w:t xml:space="preserve">Административно-территориальное деление </w:t>
      </w:r>
      <w:r>
        <w:rPr>
          <w:sz w:val="48"/>
        </w:rPr>
        <w:t>Атяшевского муниципального района</w:t>
      </w:r>
    </w:p>
    <w:bookmarkEnd w:id="1"/>
    <w:p w:rsidR="002F2B2B" w:rsidRPr="00E962F3" w:rsidRDefault="002F2B2B" w:rsidP="002F2B2B">
      <w:pPr>
        <w:spacing w:after="0" w:line="240" w:lineRule="auto"/>
        <w:ind w:firstLine="709"/>
        <w:jc w:val="center"/>
        <w:rPr>
          <w:i/>
          <w:sz w:val="36"/>
        </w:rPr>
      </w:pPr>
      <w:r w:rsidRPr="00E962F3">
        <w:rPr>
          <w:sz w:val="20"/>
          <w:szCs w:val="20"/>
        </w:rPr>
        <w:br/>
      </w:r>
      <w:r>
        <w:rPr>
          <w:i/>
          <w:sz w:val="36"/>
        </w:rPr>
        <w:t>по состоянию на 01.10</w:t>
      </w:r>
      <w:r w:rsidRPr="00E962F3">
        <w:rPr>
          <w:i/>
          <w:sz w:val="36"/>
        </w:rPr>
        <w:t>.201</w:t>
      </w:r>
      <w:r>
        <w:rPr>
          <w:i/>
          <w:sz w:val="36"/>
        </w:rPr>
        <w:t>7</w:t>
      </w:r>
      <w:r w:rsidRPr="00E962F3">
        <w:rPr>
          <w:i/>
          <w:sz w:val="36"/>
        </w:rPr>
        <w:t xml:space="preserve"> г.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58C4D" wp14:editId="2834656D">
                <wp:simplePos x="0" y="0"/>
                <wp:positionH relativeFrom="column">
                  <wp:posOffset>-1043305</wp:posOffset>
                </wp:positionH>
                <wp:positionV relativeFrom="paragraph">
                  <wp:posOffset>966470</wp:posOffset>
                </wp:positionV>
                <wp:extent cx="2214880" cy="719455"/>
                <wp:effectExtent l="0" t="0" r="0" b="4445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719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72F" w:rsidRPr="00E962F3" w:rsidRDefault="00BA372F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58C4D" id="Rectangle 9" o:spid="_x0000_s1026" style="position:absolute;left:0;text-align:left;margin-left:-82.15pt;margin-top:76.1pt;width:174.4pt;height: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" filled="f" stroked="f">
                <v:textbox>
                  <w:txbxContent>
                    <w:p w:rsidR="00BA372F" w:rsidRPr="00E962F3" w:rsidRDefault="00BA372F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23DF62" wp14:editId="643DBC2B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5851294" cy="3457575"/>
            <wp:effectExtent l="0" t="0" r="0" b="0"/>
            <wp:wrapNone/>
            <wp:docPr id="13" name="Рисунок 13" descr="http://omi.edurm.ru/files/Image/atj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mi.edurm.ru/files/Image/atjash.gi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31" cy="34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B2B" w:rsidRDefault="002F2B2B" w:rsidP="002F2B2B">
      <w:pPr>
        <w:spacing w:after="0" w:line="240" w:lineRule="auto"/>
        <w:jc w:val="center"/>
        <w:rPr>
          <w:noProof/>
          <w:sz w:val="36"/>
          <w:lang w:eastAsia="ru-RU"/>
        </w:rPr>
      </w:pPr>
    </w:p>
    <w:p w:rsidR="002F2B2B" w:rsidRPr="00F7163E" w:rsidRDefault="002F2B2B" w:rsidP="002F2B2B">
      <w:pPr>
        <w:spacing w:after="0" w:line="240" w:lineRule="auto"/>
        <w:jc w:val="center"/>
        <w:rPr>
          <w:b/>
          <w:noProof/>
          <w:color w:val="FF0000"/>
          <w:sz w:val="36"/>
          <w:lang w:eastAsia="ru-RU"/>
        </w:rPr>
      </w:pPr>
      <w:r>
        <w:rPr>
          <w:noProof/>
          <w:sz w:val="36"/>
          <w:lang w:eastAsia="ru-RU"/>
        </w:rPr>
        <w:t xml:space="preserve">                                  </w:t>
      </w:r>
      <w:r w:rsidRPr="00F7163E">
        <w:rPr>
          <w:b/>
          <w:noProof/>
          <w:color w:val="FF0000"/>
          <w:sz w:val="36"/>
          <w:lang w:eastAsia="ru-RU"/>
        </w:rPr>
        <w:t>18 сельских поселений</w:t>
      </w: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Default="002F2B2B" w:rsidP="002F2B2B">
      <w:pPr>
        <w:spacing w:after="0" w:line="240" w:lineRule="auto"/>
        <w:jc w:val="both"/>
        <w:rPr>
          <w:noProof/>
          <w:sz w:val="36"/>
          <w:lang w:eastAsia="ru-RU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E357EA" w:rsidRDefault="002F2B2B" w:rsidP="002F2B2B">
      <w:pPr>
        <w:spacing w:after="0" w:line="240" w:lineRule="auto"/>
        <w:jc w:val="both"/>
        <w:rPr>
          <w:sz w:val="36"/>
        </w:rPr>
      </w:pP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1 городское </w:t>
      </w:r>
    </w:p>
    <w:p w:rsidR="002F2B2B" w:rsidRPr="00F7163E" w:rsidRDefault="002F2B2B" w:rsidP="002F2B2B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7163E">
        <w:rPr>
          <w:rFonts w:ascii="Times New Roman" w:hAnsi="Times New Roman" w:cs="Times New Roman"/>
          <w:b/>
          <w:color w:val="FF0000"/>
          <w:sz w:val="36"/>
          <w:szCs w:val="36"/>
        </w:rPr>
        <w:t>поселение</w:t>
      </w: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 xml:space="preserve">Оценка численности населения </w:t>
      </w:r>
    </w:p>
    <w:p w:rsidR="002F2B2B" w:rsidRPr="009C6DE7" w:rsidRDefault="002F2B2B" w:rsidP="002F2B2B">
      <w:pPr>
        <w:spacing w:after="0" w:line="240" w:lineRule="auto"/>
        <w:jc w:val="center"/>
        <w:rPr>
          <w:sz w:val="44"/>
          <w:szCs w:val="44"/>
        </w:rPr>
      </w:pPr>
      <w:r w:rsidRPr="009C6DE7">
        <w:rPr>
          <w:sz w:val="44"/>
          <w:szCs w:val="44"/>
        </w:rPr>
        <w:t>Атяшевского муниципального района</w:t>
      </w:r>
    </w:p>
    <w:p w:rsidR="002F2B2B" w:rsidRPr="004D1DE7" w:rsidRDefault="002F2B2B" w:rsidP="002F2B2B">
      <w:pPr>
        <w:spacing w:after="0" w:line="240" w:lineRule="auto"/>
        <w:jc w:val="center"/>
        <w:rPr>
          <w:color w:val="C00000"/>
          <w:sz w:val="48"/>
        </w:rPr>
      </w:pPr>
      <w:r>
        <w:rPr>
          <w:color w:val="C00000"/>
          <w:sz w:val="48"/>
        </w:rPr>
        <w:t>17 522</w:t>
      </w:r>
      <w:r w:rsidRPr="004D1DE7">
        <w:rPr>
          <w:color w:val="C00000"/>
          <w:sz w:val="48"/>
        </w:rPr>
        <w:t xml:space="preserve"> человек</w:t>
      </w:r>
    </w:p>
    <w:p w:rsidR="002F2B2B" w:rsidRDefault="002F2B2B" w:rsidP="002F2B2B">
      <w:pPr>
        <w:jc w:val="center"/>
        <w:rPr>
          <w:i/>
          <w:sz w:val="36"/>
        </w:rPr>
      </w:pPr>
      <w:r w:rsidRPr="00CC2518">
        <w:rPr>
          <w:i/>
          <w:sz w:val="34"/>
          <w:szCs w:val="34"/>
        </w:rPr>
        <w:t>по состоянию на 01.</w:t>
      </w:r>
      <w:r>
        <w:rPr>
          <w:i/>
          <w:sz w:val="34"/>
          <w:szCs w:val="34"/>
        </w:rPr>
        <w:t>01</w:t>
      </w:r>
      <w:r w:rsidRPr="00CC2518">
        <w:rPr>
          <w:i/>
          <w:sz w:val="34"/>
          <w:szCs w:val="34"/>
        </w:rPr>
        <w:t>.2017 г</w:t>
      </w:r>
      <w:r w:rsidRPr="00E962F3">
        <w:rPr>
          <w:i/>
          <w:sz w:val="36"/>
        </w:rPr>
        <w:t>.</w:t>
      </w:r>
      <w:r>
        <w:rPr>
          <w:noProof/>
          <w:sz w:val="40"/>
          <w:lang w:eastAsia="ru-RU"/>
        </w:rPr>
        <w:drawing>
          <wp:inline distT="0" distB="0" distL="0" distR="0" wp14:anchorId="2F68AA58" wp14:editId="5D5BBAF3">
            <wp:extent cx="4812030" cy="241935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F2B2B" w:rsidRDefault="002F2B2B" w:rsidP="002F2B2B">
      <w:pPr>
        <w:rPr>
          <w:i/>
          <w:sz w:val="36"/>
        </w:rPr>
      </w:pPr>
      <w:r>
        <w:rPr>
          <w:i/>
          <w:sz w:val="36"/>
        </w:rPr>
        <w:br w:type="page"/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bookmarkStart w:id="2" w:name="СЭР"/>
      <w:r w:rsidRPr="004312F9">
        <w:rPr>
          <w:sz w:val="48"/>
        </w:rPr>
        <w:lastRenderedPageBreak/>
        <w:t>Основные показатели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 социально-экономического развития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  <w:r w:rsidRPr="004312F9">
        <w:rPr>
          <w:sz w:val="48"/>
        </w:rPr>
        <w:t xml:space="preserve"> </w:t>
      </w:r>
    </w:p>
    <w:p w:rsidR="002F2B2B" w:rsidRDefault="002F2B2B" w:rsidP="002F2B2B">
      <w:pPr>
        <w:spacing w:after="0" w:line="276" w:lineRule="auto"/>
        <w:jc w:val="center"/>
        <w:rPr>
          <w:sz w:val="48"/>
        </w:rPr>
      </w:pPr>
      <w:r w:rsidRPr="004312F9">
        <w:rPr>
          <w:sz w:val="48"/>
        </w:rPr>
        <w:t xml:space="preserve">за </w:t>
      </w:r>
      <w:r w:rsidRPr="002176E2">
        <w:rPr>
          <w:sz w:val="48"/>
        </w:rPr>
        <w:t>201</w:t>
      </w:r>
      <w:r w:rsidRPr="004F7FA2">
        <w:rPr>
          <w:sz w:val="48"/>
        </w:rPr>
        <w:t>6</w:t>
      </w:r>
      <w:r w:rsidRPr="002176E2">
        <w:rPr>
          <w:sz w:val="48"/>
        </w:rPr>
        <w:t>-201</w:t>
      </w:r>
      <w:r w:rsidRPr="004F7FA2">
        <w:rPr>
          <w:sz w:val="48"/>
        </w:rPr>
        <w:t>7</w:t>
      </w:r>
      <w:r w:rsidRPr="002176E2">
        <w:rPr>
          <w:sz w:val="48"/>
        </w:rPr>
        <w:t xml:space="preserve"> гг.</w:t>
      </w:r>
      <w:r>
        <w:rPr>
          <w:sz w:val="48"/>
        </w:rPr>
        <w:t xml:space="preserve"> </w:t>
      </w:r>
      <w:r w:rsidRPr="002176E2">
        <w:rPr>
          <w:sz w:val="48"/>
        </w:rPr>
        <w:t>и прогноз до 20</w:t>
      </w:r>
      <w:r w:rsidRPr="00B31D27">
        <w:rPr>
          <w:sz w:val="48"/>
        </w:rPr>
        <w:t>20</w:t>
      </w:r>
      <w:r w:rsidRPr="002176E2">
        <w:rPr>
          <w:sz w:val="48"/>
        </w:rPr>
        <w:t xml:space="preserve"> года</w:t>
      </w:r>
      <w:bookmarkEnd w:id="2"/>
    </w:p>
    <w:p w:rsidR="002F2B2B" w:rsidRPr="005B7159" w:rsidRDefault="002F2B2B" w:rsidP="002F2B2B">
      <w:pPr>
        <w:spacing w:after="0" w:line="276" w:lineRule="auto"/>
        <w:jc w:val="center"/>
        <w:rPr>
          <w:sz w:val="36"/>
          <w:szCs w:val="36"/>
        </w:rPr>
      </w:pPr>
    </w:p>
    <w:tbl>
      <w:tblPr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1276"/>
        <w:gridCol w:w="1269"/>
        <w:gridCol w:w="1282"/>
        <w:gridCol w:w="1276"/>
        <w:gridCol w:w="1275"/>
        <w:gridCol w:w="1276"/>
        <w:gridCol w:w="1276"/>
        <w:gridCol w:w="1276"/>
      </w:tblGrid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Показатель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Pr="004F32BF">
              <w:rPr>
                <w:b/>
                <w:sz w:val="28"/>
                <w:szCs w:val="24"/>
                <w:lang w:val="en-US"/>
              </w:rPr>
              <w:t>6</w:t>
            </w:r>
            <w:r w:rsidRPr="004F32BF">
              <w:rPr>
                <w:b/>
                <w:sz w:val="28"/>
                <w:szCs w:val="24"/>
              </w:rPr>
              <w:t xml:space="preserve"> год (факт)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  <w:szCs w:val="24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Pr="004F32BF">
              <w:rPr>
                <w:b/>
                <w:sz w:val="28"/>
                <w:szCs w:val="24"/>
                <w:lang w:val="en-US"/>
              </w:rPr>
              <w:t>7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(оценка)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Pr="004F32BF">
              <w:rPr>
                <w:b/>
                <w:sz w:val="28"/>
                <w:szCs w:val="24"/>
                <w:lang w:val="en-US"/>
              </w:rPr>
              <w:t>8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201</w:t>
            </w:r>
            <w:r w:rsidRPr="004F32BF">
              <w:rPr>
                <w:b/>
                <w:sz w:val="28"/>
                <w:szCs w:val="24"/>
                <w:lang w:val="en-US"/>
              </w:rPr>
              <w:t>9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4F32BF">
              <w:rPr>
                <w:b/>
                <w:sz w:val="28"/>
                <w:szCs w:val="24"/>
              </w:rPr>
              <w:t>20</w:t>
            </w:r>
            <w:r w:rsidRPr="004F32BF">
              <w:rPr>
                <w:b/>
                <w:sz w:val="28"/>
                <w:szCs w:val="24"/>
                <w:lang w:val="en-US"/>
              </w:rPr>
              <w:t>20</w:t>
            </w:r>
            <w:r w:rsidRPr="004F32BF">
              <w:rPr>
                <w:b/>
                <w:sz w:val="28"/>
                <w:szCs w:val="24"/>
              </w:rPr>
              <w:t xml:space="preserve"> год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Валовой муниципальный</w:t>
            </w:r>
            <w:r w:rsidRPr="004F32BF">
              <w:rPr>
                <w:sz w:val="28"/>
                <w:szCs w:val="24"/>
              </w:rPr>
              <w:t xml:space="preserve"> продукт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всего, млрд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10,9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11,3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11,6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12,1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12,8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 душу населения, млн</w:t>
            </w:r>
            <w:r w:rsidRPr="004F32BF">
              <w:rPr>
                <w:sz w:val="28"/>
                <w:szCs w:val="24"/>
              </w:rPr>
              <w:t>. рублей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615,5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652,9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682,9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713,2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755,5</w:t>
            </w:r>
          </w:p>
        </w:tc>
      </w:tr>
      <w:tr w:rsidR="002F2B2B" w:rsidRPr="004F32BF" w:rsidTr="00346E83"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Численность населения среднегодовая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rPr>
                <w:sz w:val="28"/>
                <w:szCs w:val="24"/>
              </w:rPr>
            </w:pP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rPr>
                <w:sz w:val="28"/>
                <w:szCs w:val="24"/>
              </w:rPr>
            </w:pP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258,0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тыс. человек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17,7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17,3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17,0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17,0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17,0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Индекс потребительских цен, в среднем за год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 к предыдущему году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105,3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103,5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104,0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104,0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104,0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</w:rPr>
            </w:pPr>
            <w:r w:rsidRPr="004F32BF">
              <w:rPr>
                <w:sz w:val="28"/>
                <w:szCs w:val="24"/>
              </w:rPr>
              <w:t>Доля безработных в общей численности экономически активного населения (уровень зарегистрированной безработицы)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%, на конец года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1,1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0,6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Номинальная начисленная среднемесячная заработная плата одного работника</w:t>
            </w:r>
          </w:p>
        </w:tc>
      </w:tr>
      <w:tr w:rsidR="002F2B2B" w:rsidRPr="004F32BF" w:rsidTr="00346E83">
        <w:trPr>
          <w:gridAfter w:val="3"/>
          <w:wAfter w:w="3828" w:type="dxa"/>
          <w:trHeight w:val="411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всего, рублей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22734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23760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24950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26450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28300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 % к предыдущему году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104,5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105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106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107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Величина прожиточного минимума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рублей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7 884,0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8200,0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8 528,0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8 869,0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4F32BF">
              <w:rPr>
                <w:bCs/>
                <w:sz w:val="28"/>
                <w:szCs w:val="28"/>
              </w:rPr>
              <w:t>9223,0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9492" w:type="dxa"/>
            <w:gridSpan w:val="6"/>
            <w:shd w:val="clear" w:color="auto" w:fill="FFCF37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Денежные доходы на душу населения</w:t>
            </w:r>
          </w:p>
        </w:tc>
      </w:tr>
      <w:tr w:rsidR="002F2B2B" w:rsidRPr="004F32BF" w:rsidTr="00346E83">
        <w:trPr>
          <w:gridAfter w:val="3"/>
          <w:wAfter w:w="3828" w:type="dxa"/>
        </w:trPr>
        <w:tc>
          <w:tcPr>
            <w:tcW w:w="3114" w:type="dxa"/>
          </w:tcPr>
          <w:p w:rsidR="002F2B2B" w:rsidRPr="004F32BF" w:rsidRDefault="002F2B2B" w:rsidP="00346E83">
            <w:pPr>
              <w:spacing w:after="0" w:line="240" w:lineRule="auto"/>
              <w:ind w:left="313"/>
              <w:rPr>
                <w:sz w:val="28"/>
                <w:szCs w:val="24"/>
              </w:rPr>
            </w:pPr>
            <w:r w:rsidRPr="004F32BF">
              <w:rPr>
                <w:sz w:val="28"/>
                <w:szCs w:val="24"/>
              </w:rPr>
              <w:t>рублей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17054</w:t>
            </w:r>
          </w:p>
        </w:tc>
        <w:tc>
          <w:tcPr>
            <w:tcW w:w="1269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17805</w:t>
            </w:r>
          </w:p>
        </w:tc>
        <w:tc>
          <w:tcPr>
            <w:tcW w:w="1282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18612</w:t>
            </w:r>
          </w:p>
        </w:tc>
        <w:tc>
          <w:tcPr>
            <w:tcW w:w="1276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19890</w:t>
            </w:r>
          </w:p>
        </w:tc>
        <w:tc>
          <w:tcPr>
            <w:tcW w:w="1275" w:type="dxa"/>
          </w:tcPr>
          <w:p w:rsidR="002F2B2B" w:rsidRPr="004F32BF" w:rsidRDefault="002F2B2B" w:rsidP="00346E83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21340</w:t>
            </w:r>
          </w:p>
        </w:tc>
      </w:tr>
    </w:tbl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EA6D04" w:rsidRDefault="002F2B2B" w:rsidP="002F2B2B">
      <w:pPr>
        <w:spacing w:after="0" w:line="240" w:lineRule="auto"/>
        <w:jc w:val="center"/>
        <w:rPr>
          <w:sz w:val="56"/>
        </w:rPr>
      </w:pPr>
      <w:bookmarkStart w:id="3" w:name="глоссарий"/>
      <w:r>
        <w:rPr>
          <w:sz w:val="56"/>
        </w:rPr>
        <w:lastRenderedPageBreak/>
        <w:t>Словарь</w:t>
      </w:r>
    </w:p>
    <w:bookmarkEnd w:id="3"/>
    <w:p w:rsidR="002F2B2B" w:rsidRPr="00854EE3" w:rsidRDefault="002F2B2B" w:rsidP="002F2B2B">
      <w:pPr>
        <w:spacing w:after="0" w:line="240" w:lineRule="auto"/>
        <w:jc w:val="center"/>
        <w:rPr>
          <w:sz w:val="5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ф</w:t>
      </w:r>
      <w:r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– ежегодное формирование и исполнение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средства, предоставляемые бюджетом вышестоящего уровня бюджетной системы бюджету нижестоящего уровня бюджетной системы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2F2B2B" w:rsidRPr="001361EE" w:rsidRDefault="002F2B2B" w:rsidP="002F2B2B">
      <w:pPr>
        <w:widowControl w:val="0"/>
        <w:spacing w:after="0"/>
        <w:jc w:val="both"/>
        <w:rPr>
          <w:b/>
          <w:sz w:val="32"/>
          <w:szCs w:val="32"/>
        </w:rPr>
      </w:pPr>
    </w:p>
    <w:p w:rsidR="002F2B2B" w:rsidRPr="001361EE" w:rsidRDefault="002F2B2B" w:rsidP="002F2B2B">
      <w:pPr>
        <w:autoSpaceDE w:val="0"/>
        <w:autoSpaceDN w:val="0"/>
        <w:adjustRightInd w:val="0"/>
        <w:spacing w:after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– </w:t>
      </w:r>
      <w:r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2F2B2B" w:rsidRDefault="002F2B2B" w:rsidP="002F2B2B">
      <w:pPr>
        <w:rPr>
          <w:sz w:val="40"/>
        </w:rPr>
      </w:pPr>
      <w:r>
        <w:rPr>
          <w:sz w:val="40"/>
        </w:rPr>
        <w:br w:type="page"/>
      </w:r>
    </w:p>
    <w:p w:rsidR="002F2B2B" w:rsidRPr="009023DC" w:rsidRDefault="002F2B2B" w:rsidP="002F2B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023DC">
        <w:rPr>
          <w:rFonts w:ascii="Times New Roman" w:hAnsi="Times New Roman" w:cs="Times New Roman"/>
          <w:b/>
          <w:i/>
          <w:sz w:val="32"/>
          <w:szCs w:val="32"/>
        </w:rPr>
        <w:lastRenderedPageBreak/>
        <w:t>В ходе бюджетного процесса бюджет проходит следующие стадии:</w: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FD2F9" wp14:editId="16ED5401">
                <wp:simplePos x="0" y="0"/>
                <wp:positionH relativeFrom="column">
                  <wp:posOffset>5715</wp:posOffset>
                </wp:positionH>
                <wp:positionV relativeFrom="paragraph">
                  <wp:posOffset>72390</wp:posOffset>
                </wp:positionV>
                <wp:extent cx="2095500" cy="1076325"/>
                <wp:effectExtent l="19050" t="67310" r="47625" b="27940"/>
                <wp:wrapNone/>
                <wp:docPr id="1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76325"/>
                        </a:xfrm>
                        <a:prstGeom prst="rightArrow">
                          <a:avLst>
                            <a:gd name="adj1" fmla="val 50000"/>
                            <a:gd name="adj2" fmla="val 4867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72F" w:rsidRPr="009023DC" w:rsidRDefault="00BA372F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Составление</w:t>
                            </w:r>
                          </w:p>
                          <w:p w:rsidR="00BA372F" w:rsidRPr="009023DC" w:rsidRDefault="00BA372F" w:rsidP="002F2B2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1FD2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27" type="#_x0000_t13" style="position:absolute;margin-left:.45pt;margin-top:5.7pt;width:165pt;height:8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" fillcolor="yellow" strokeweight="3pt">
                <v:fill opacity="51657f"/>
                <v:stroke dashstyle="1 1" endcap="round"/>
                <v:textbox>
                  <w:txbxContent>
                    <w:p w:rsidR="00BA372F" w:rsidRPr="009023DC" w:rsidRDefault="00BA372F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Составление</w:t>
                      </w:r>
                    </w:p>
                    <w:p w:rsidR="00BA372F" w:rsidRPr="009023DC" w:rsidRDefault="00BA372F" w:rsidP="002F2B2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28"/>
          <w:szCs w:val="28"/>
        </w:rPr>
      </w:pPr>
    </w:p>
    <w:p w:rsidR="002F2B2B" w:rsidRPr="0074134E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C7106" wp14:editId="3D48B1AC">
                <wp:simplePos x="0" y="0"/>
                <wp:positionH relativeFrom="column">
                  <wp:posOffset>731520</wp:posOffset>
                </wp:positionH>
                <wp:positionV relativeFrom="paragraph">
                  <wp:posOffset>382905</wp:posOffset>
                </wp:positionV>
                <wp:extent cx="2247900" cy="1325880"/>
                <wp:effectExtent l="20955" t="72390" r="45720" b="78105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325880"/>
                        </a:xfrm>
                        <a:prstGeom prst="rightArrow">
                          <a:avLst>
                            <a:gd name="adj1" fmla="val 50000"/>
                            <a:gd name="adj2" fmla="val 42385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72F" w:rsidRPr="009023DC" w:rsidRDefault="00BA372F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Рассмотрение и утверждение</w:t>
                            </w:r>
                          </w:p>
                          <w:p w:rsidR="00BA372F" w:rsidRPr="009023DC" w:rsidRDefault="00BA372F" w:rsidP="002F2B2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7106" id="AutoShape 26" o:spid="_x0000_s1028" type="#_x0000_t13" style="position:absolute;margin-left:57.6pt;margin-top:30.15pt;width:177pt;height:10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BA372F" w:rsidRPr="009023DC" w:rsidRDefault="00BA372F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Рассмотрение и утверждение</w:t>
                      </w:r>
                    </w:p>
                    <w:p w:rsidR="00BA372F" w:rsidRPr="009023DC" w:rsidRDefault="00BA372F" w:rsidP="002F2B2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</w:p>
    <w:p w:rsidR="002F2B2B" w:rsidRDefault="002F2B2B" w:rsidP="002F2B2B">
      <w:pPr>
        <w:rPr>
          <w:sz w:val="48"/>
        </w:rPr>
      </w:pP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4D9B2" wp14:editId="08B03CB6">
                <wp:simplePos x="0" y="0"/>
                <wp:positionH relativeFrom="column">
                  <wp:posOffset>1718945</wp:posOffset>
                </wp:positionH>
                <wp:positionV relativeFrom="paragraph">
                  <wp:posOffset>2487930</wp:posOffset>
                </wp:positionV>
                <wp:extent cx="2647950" cy="1733550"/>
                <wp:effectExtent l="27305" t="76835" r="48895" b="75565"/>
                <wp:wrapNone/>
                <wp:docPr id="1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733550"/>
                        </a:xfrm>
                        <a:prstGeom prst="rightArrow">
                          <a:avLst>
                            <a:gd name="adj1" fmla="val 50000"/>
                            <a:gd name="adj2" fmla="val 38187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72F" w:rsidRPr="001A70A8" w:rsidRDefault="00BA372F" w:rsidP="002F2B2B">
                            <w:pPr>
                              <w:pStyle w:val="a4"/>
                              <w:spacing w:before="0" w:beforeAutospacing="0" w:after="0" w:afterAutospacing="0" w:line="192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A70A8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</w:rPr>
                              <w:t>Составление, рассмотрение и утверждение отчетности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D9B2" id="AutoShape 28" o:spid="_x0000_s1029" type="#_x0000_t13" style="position:absolute;margin-left:135.35pt;margin-top:195.9pt;width:208.5pt;height:1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" fillcolor="yellow" strokeweight="3pt">
                <v:fill opacity="51657f"/>
                <v:stroke dashstyle="1 1" endcap="round"/>
                <v:textbox>
                  <w:txbxContent>
                    <w:p w:rsidR="00BA372F" w:rsidRPr="001A70A8" w:rsidRDefault="00BA372F" w:rsidP="002F2B2B">
                      <w:pPr>
                        <w:pStyle w:val="a4"/>
                        <w:spacing w:before="0" w:beforeAutospacing="0" w:after="0" w:afterAutospacing="0" w:line="192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A70A8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2"/>
                          <w:szCs w:val="32"/>
                        </w:rPr>
                        <w:t>Составление, рассмотрение и утверждение отчетности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15CAB0" wp14:editId="1B0DA119">
                <wp:simplePos x="0" y="0"/>
                <wp:positionH relativeFrom="column">
                  <wp:posOffset>1414780</wp:posOffset>
                </wp:positionH>
                <wp:positionV relativeFrom="paragraph">
                  <wp:posOffset>930275</wp:posOffset>
                </wp:positionV>
                <wp:extent cx="2095500" cy="1143000"/>
                <wp:effectExtent l="27940" t="71755" r="48260" b="7112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143000"/>
                        </a:xfrm>
                        <a:prstGeom prst="rightArrow">
                          <a:avLst>
                            <a:gd name="adj1" fmla="val 50000"/>
                            <a:gd name="adj2" fmla="val 45833"/>
                          </a:avLst>
                        </a:prstGeom>
                        <a:solidFill>
                          <a:srgbClr val="FFFF00">
                            <a:alpha val="78999"/>
                          </a:srgbClr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372F" w:rsidRPr="009023DC" w:rsidRDefault="00BA372F" w:rsidP="002F2B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9023DC">
                              <w:rPr>
                                <w:b/>
                                <w:bCs/>
                                <w:color w:val="2E74B5" w:themeColor="accent1" w:themeShade="BF"/>
                                <w:kern w:val="24"/>
                                <w:sz w:val="36"/>
                                <w:szCs w:val="36"/>
                              </w:rPr>
                              <w:t>Исполнение</w:t>
                            </w:r>
                          </w:p>
                          <w:p w:rsidR="00BA372F" w:rsidRDefault="00BA372F" w:rsidP="002F2B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5CAB0" id="AutoShape 27" o:spid="_x0000_s1030" type="#_x0000_t13" style="position:absolute;margin-left:111.4pt;margin-top:73.25pt;width:16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" fillcolor="yellow" strokeweight="3pt">
                <v:fill opacity="51657f"/>
                <v:stroke dashstyle="1 1" endcap="round"/>
                <v:textbox>
                  <w:txbxContent>
                    <w:p w:rsidR="00BA372F" w:rsidRPr="009023DC" w:rsidRDefault="00BA372F" w:rsidP="002F2B2B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9023DC">
                        <w:rPr>
                          <w:b/>
                          <w:bCs/>
                          <w:color w:val="2E74B5" w:themeColor="accent1" w:themeShade="BF"/>
                          <w:kern w:val="24"/>
                          <w:sz w:val="36"/>
                          <w:szCs w:val="36"/>
                        </w:rPr>
                        <w:t>Исполнение</w:t>
                      </w:r>
                    </w:p>
                    <w:p w:rsidR="00BA372F" w:rsidRDefault="00BA372F" w:rsidP="002F2B2B"/>
                  </w:txbxContent>
                </v:textbox>
              </v:shape>
            </w:pict>
          </mc:Fallback>
        </mc:AlternateContent>
      </w:r>
      <w:r>
        <w:rPr>
          <w:sz w:val="48"/>
        </w:rPr>
        <w:br w:type="page"/>
      </w:r>
    </w:p>
    <w:p w:rsidR="002F2B2B" w:rsidRPr="00763BA5" w:rsidRDefault="002F2B2B" w:rsidP="002F2B2B">
      <w:pPr>
        <w:spacing w:after="0" w:line="240" w:lineRule="auto"/>
        <w:jc w:val="center"/>
        <w:rPr>
          <w:sz w:val="48"/>
          <w:highlight w:val="magenta"/>
        </w:rPr>
      </w:pPr>
    </w:p>
    <w:p w:rsidR="002F2B2B" w:rsidRDefault="002F2B2B" w:rsidP="002F2B2B">
      <w:pPr>
        <w:jc w:val="center"/>
        <w:rPr>
          <w:b/>
          <w:bCs/>
          <w:sz w:val="40"/>
        </w:rPr>
      </w:pPr>
      <w:r w:rsidRPr="008F5425">
        <w:rPr>
          <w:b/>
          <w:bCs/>
          <w:sz w:val="40"/>
        </w:rPr>
        <w:t>Составление бюджета основывается на</w:t>
      </w:r>
      <w:r>
        <w:rPr>
          <w:b/>
          <w:bCs/>
          <w:sz w:val="40"/>
        </w:rPr>
        <w:t>:</w:t>
      </w:r>
    </w:p>
    <w:p w:rsidR="002F2B2B" w:rsidRPr="008F5425" w:rsidRDefault="002F2B2B" w:rsidP="002F2B2B">
      <w:pPr>
        <w:rPr>
          <w:b/>
          <w:bCs/>
          <w:sz w:val="28"/>
          <w:szCs w:val="28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Прогнозе социально-экономического развития </w:t>
      </w:r>
      <w:r>
        <w:rPr>
          <w:bCs/>
          <w:color w:val="C00000"/>
          <w:sz w:val="40"/>
        </w:rPr>
        <w:t>Атяшевского муниципального района</w:t>
      </w:r>
      <w:r w:rsidRPr="008F5425">
        <w:rPr>
          <w:bCs/>
          <w:color w:val="C00000"/>
          <w:sz w:val="40"/>
        </w:rPr>
        <w:t xml:space="preserve"> </w:t>
      </w:r>
      <w:r w:rsidRPr="008F5425">
        <w:rPr>
          <w:bCs/>
          <w:sz w:val="40"/>
        </w:rPr>
        <w:t xml:space="preserve">(разрабатывает </w:t>
      </w:r>
      <w:r>
        <w:rPr>
          <w:bCs/>
          <w:sz w:val="40"/>
        </w:rPr>
        <w:t>Управление</w:t>
      </w:r>
      <w:r w:rsidRPr="008F5425">
        <w:rPr>
          <w:bCs/>
          <w:sz w:val="40"/>
        </w:rPr>
        <w:t xml:space="preserve"> экономи</w:t>
      </w:r>
      <w:r>
        <w:rPr>
          <w:bCs/>
          <w:sz w:val="40"/>
        </w:rPr>
        <w:t>ческого анализа и прогнозирования Администрации Атяшевского муниципального района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ind w:left="720"/>
        <w:rPr>
          <w:bCs/>
          <w:sz w:val="20"/>
          <w:szCs w:val="20"/>
        </w:rPr>
      </w:pPr>
    </w:p>
    <w:p w:rsidR="002F2B2B" w:rsidRDefault="002F2B2B" w:rsidP="002F2B2B">
      <w:pPr>
        <w:numPr>
          <w:ilvl w:val="0"/>
          <w:numId w:val="13"/>
        </w:numPr>
        <w:rPr>
          <w:bCs/>
          <w:sz w:val="40"/>
        </w:rPr>
      </w:pPr>
      <w:r w:rsidRPr="008F5425">
        <w:rPr>
          <w:bCs/>
          <w:color w:val="C00000"/>
          <w:sz w:val="40"/>
        </w:rPr>
        <w:t xml:space="preserve">Основных направлениях бюджетной </w:t>
      </w:r>
      <w:r>
        <w:rPr>
          <w:bCs/>
          <w:color w:val="C00000"/>
          <w:sz w:val="40"/>
        </w:rPr>
        <w:t xml:space="preserve">и </w:t>
      </w:r>
      <w:r w:rsidRPr="008F5425">
        <w:rPr>
          <w:bCs/>
          <w:color w:val="C00000"/>
          <w:sz w:val="40"/>
        </w:rPr>
        <w:t xml:space="preserve">налоговой политики </w:t>
      </w:r>
      <w:r>
        <w:rPr>
          <w:bCs/>
          <w:color w:val="C00000"/>
          <w:sz w:val="40"/>
        </w:rPr>
        <w:t>Атяшевского муниципального района</w:t>
      </w:r>
      <w:r w:rsidRPr="008F5425">
        <w:rPr>
          <w:bCs/>
          <w:sz w:val="40"/>
        </w:rPr>
        <w:t xml:space="preserve"> (разрабатывает </w:t>
      </w:r>
      <w:r>
        <w:rPr>
          <w:bCs/>
          <w:sz w:val="40"/>
        </w:rPr>
        <w:t>Финансовое управление Администрации Атяшевского муниципального района</w:t>
      </w:r>
      <w:r w:rsidRPr="008F5425">
        <w:rPr>
          <w:bCs/>
          <w:sz w:val="40"/>
        </w:rPr>
        <w:t>)</w:t>
      </w:r>
    </w:p>
    <w:p w:rsidR="002F2B2B" w:rsidRPr="008F5425" w:rsidRDefault="002F2B2B" w:rsidP="002F2B2B">
      <w:pPr>
        <w:rPr>
          <w:bCs/>
          <w:sz w:val="20"/>
          <w:szCs w:val="20"/>
        </w:rPr>
      </w:pPr>
    </w:p>
    <w:p w:rsidR="002F2B2B" w:rsidRPr="008F5425" w:rsidRDefault="002F2B2B" w:rsidP="002F2B2B">
      <w:pPr>
        <w:numPr>
          <w:ilvl w:val="0"/>
          <w:numId w:val="13"/>
        </w:numPr>
        <w:rPr>
          <w:bCs/>
          <w:sz w:val="40"/>
        </w:rPr>
      </w:pPr>
      <w:r>
        <w:rPr>
          <w:bCs/>
          <w:color w:val="C00000"/>
          <w:sz w:val="40"/>
        </w:rPr>
        <w:t>Муниципальных</w:t>
      </w:r>
      <w:r w:rsidRPr="008F5425">
        <w:rPr>
          <w:bCs/>
          <w:color w:val="C00000"/>
          <w:sz w:val="40"/>
        </w:rPr>
        <w:t xml:space="preserve"> программах </w:t>
      </w:r>
      <w:r>
        <w:rPr>
          <w:bCs/>
          <w:color w:val="C00000"/>
          <w:sz w:val="40"/>
        </w:rPr>
        <w:t>Атяшевского муниципального района</w:t>
      </w:r>
      <w:r w:rsidRPr="008F5425">
        <w:rPr>
          <w:bCs/>
          <w:sz w:val="40"/>
        </w:rPr>
        <w:t xml:space="preserve"> – разрабатывают </w:t>
      </w:r>
      <w:r>
        <w:rPr>
          <w:bCs/>
          <w:sz w:val="40"/>
        </w:rPr>
        <w:t>управления и отделы Администрации Атяшевского муниципального района</w:t>
      </w:r>
    </w:p>
    <w:p w:rsidR="002F2B2B" w:rsidRDefault="002F2B2B" w:rsidP="002F2B2B">
      <w:pPr>
        <w:rPr>
          <w:b/>
          <w:bCs/>
          <w:sz w:val="40"/>
        </w:rPr>
      </w:pPr>
      <w:r>
        <w:rPr>
          <w:b/>
          <w:bCs/>
          <w:sz w:val="40"/>
        </w:rPr>
        <w:br w:type="page"/>
      </w:r>
    </w:p>
    <w:p w:rsidR="002F2B2B" w:rsidRPr="00D31C44" w:rsidRDefault="002F2B2B" w:rsidP="002F2B2B">
      <w:pPr>
        <w:spacing w:after="0" w:line="240" w:lineRule="auto"/>
        <w:ind w:left="360"/>
        <w:jc w:val="center"/>
        <w:rPr>
          <w:b/>
          <w:bCs/>
          <w:color w:val="C00000"/>
          <w:sz w:val="44"/>
          <w:szCs w:val="44"/>
        </w:rPr>
      </w:pPr>
      <w:bookmarkStart w:id="4" w:name="ОНБП"/>
      <w:r w:rsidRPr="00D31C44">
        <w:rPr>
          <w:b/>
          <w:bCs/>
          <w:color w:val="C00000"/>
          <w:sz w:val="44"/>
          <w:szCs w:val="44"/>
        </w:rPr>
        <w:lastRenderedPageBreak/>
        <w:t xml:space="preserve">Основные направления бюджетной политики </w:t>
      </w:r>
      <w:r>
        <w:rPr>
          <w:b/>
          <w:bCs/>
          <w:color w:val="C00000"/>
          <w:sz w:val="44"/>
          <w:szCs w:val="44"/>
        </w:rPr>
        <w:t>Атяшевского муниципального района</w:t>
      </w:r>
      <w:r w:rsidRPr="00D31C44">
        <w:rPr>
          <w:b/>
          <w:bCs/>
          <w:color w:val="C00000"/>
          <w:sz w:val="44"/>
          <w:szCs w:val="44"/>
        </w:rPr>
        <w:t xml:space="preserve"> на 201</w:t>
      </w:r>
      <w:r>
        <w:rPr>
          <w:b/>
          <w:bCs/>
          <w:color w:val="C00000"/>
          <w:sz w:val="44"/>
          <w:szCs w:val="44"/>
        </w:rPr>
        <w:t>8</w:t>
      </w:r>
      <w:r w:rsidRPr="00D31C44">
        <w:rPr>
          <w:b/>
          <w:bCs/>
          <w:color w:val="C00000"/>
          <w:sz w:val="44"/>
          <w:szCs w:val="44"/>
        </w:rPr>
        <w:t xml:space="preserve"> год и на плановый период 201</w:t>
      </w:r>
      <w:r>
        <w:rPr>
          <w:b/>
          <w:bCs/>
          <w:color w:val="C00000"/>
          <w:sz w:val="44"/>
          <w:szCs w:val="44"/>
        </w:rPr>
        <w:t>9</w:t>
      </w:r>
      <w:r w:rsidRPr="00D31C44">
        <w:rPr>
          <w:b/>
          <w:bCs/>
          <w:color w:val="C00000"/>
          <w:sz w:val="44"/>
          <w:szCs w:val="44"/>
        </w:rPr>
        <w:t xml:space="preserve"> и 20</w:t>
      </w:r>
      <w:r>
        <w:rPr>
          <w:b/>
          <w:bCs/>
          <w:color w:val="C00000"/>
          <w:sz w:val="44"/>
          <w:szCs w:val="44"/>
        </w:rPr>
        <w:t>20</w:t>
      </w:r>
      <w:r w:rsidRPr="00D31C44">
        <w:rPr>
          <w:b/>
          <w:bCs/>
          <w:color w:val="C00000"/>
          <w:sz w:val="44"/>
          <w:szCs w:val="44"/>
        </w:rPr>
        <w:t xml:space="preserve"> годов</w:t>
      </w:r>
    </w:p>
    <w:bookmarkEnd w:id="4"/>
    <w:p w:rsidR="002F2B2B" w:rsidRDefault="002F2B2B" w:rsidP="002F2B2B">
      <w:pPr>
        <w:spacing w:after="0" w:line="240" w:lineRule="auto"/>
        <w:ind w:left="360"/>
        <w:jc w:val="center"/>
        <w:rPr>
          <w:b/>
          <w:bCs/>
          <w:sz w:val="36"/>
        </w:rPr>
      </w:pPr>
    </w:p>
    <w:p w:rsidR="002F2B2B" w:rsidRPr="000E74D4" w:rsidRDefault="002F2B2B" w:rsidP="002F2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1) проведение ответственной бюджетной политики, способствующей обеспечению долгосрочной устойчивости бюджета Атяшевского муниципального района, формированию условий для ускорения темпов экономического роста, укреплению финансовой стабильности в Атяшевском муниципальном районе. В рамках решения данной задачи необходимо усилить работу с доходной частью бюджета Атяшевского муниципального района, максимально четко и продуманно осуществлять политику в области расходов и жестко придерживаться бюджетных ограничений, установленных бюджетным законодательством и соглашениями о получении бюджетных кредитов из республиканского бюджета;</w:t>
      </w:r>
    </w:p>
    <w:p w:rsidR="002F2B2B" w:rsidRPr="000E74D4" w:rsidRDefault="002F2B2B" w:rsidP="002F2B2B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2) улучшение качества администрирования доходов бюджетной системы Атяшевского муниципального района и реализации комплекса мер бюджетного и налогового стимулирования притока инвестиций и их направления на реализацию программ и проектов, способных увеличить поступление доходов в бюджет Атяшевского муниципального района;</w:t>
      </w:r>
    </w:p>
    <w:p w:rsidR="002F2B2B" w:rsidRPr="000E74D4" w:rsidRDefault="002F2B2B" w:rsidP="002F2B2B">
      <w:pPr>
        <w:autoSpaceDE w:val="0"/>
        <w:autoSpaceDN w:val="0"/>
        <w:adjustRightInd w:val="0"/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3) реализация задач, поставленных в ежегодных посланиях Президента Российской Федерации Федеральному Собранию и Главы Республики Мордовия Государственному Собранию Республики Мордовия;</w:t>
      </w:r>
    </w:p>
    <w:p w:rsidR="002F2B2B" w:rsidRPr="000E74D4" w:rsidRDefault="002F2B2B" w:rsidP="002F2B2B">
      <w:pPr>
        <w:pStyle w:val="ConsPlusNormal"/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4) расширение использования муниципальных программ в бюджетном планировании и повышение качества их исполнения;</w:t>
      </w:r>
    </w:p>
    <w:p w:rsidR="002F2B2B" w:rsidRPr="000E74D4" w:rsidRDefault="002F2B2B" w:rsidP="002F2B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5) повышение эффективного расходования бюджетных средств, выявление и использование резервов для достижения планируемых результатов, сокращение неэффективных расходов;</w:t>
      </w:r>
    </w:p>
    <w:p w:rsidR="002F2B2B" w:rsidRPr="000E74D4" w:rsidRDefault="002F2B2B" w:rsidP="002F2B2B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 xml:space="preserve">6) безусловное исполнение действующих социально значимых расходных обязательств; </w:t>
      </w:r>
    </w:p>
    <w:p w:rsidR="002F2B2B" w:rsidRPr="000E74D4" w:rsidRDefault="002F2B2B" w:rsidP="002F2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7) своевременное и полное исполнение долговых обязательств при минимизации расходов на обслуживание муниципального долга Атяшевского муниципального района;</w:t>
      </w:r>
    </w:p>
    <w:p w:rsidR="002F2B2B" w:rsidRPr="000E74D4" w:rsidRDefault="002F2B2B" w:rsidP="002F2B2B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8) повышение доступности и качества оказания муниципальных услуг (выполнения работ);</w:t>
      </w:r>
    </w:p>
    <w:p w:rsidR="002F2B2B" w:rsidRPr="000E74D4" w:rsidRDefault="002F2B2B" w:rsidP="002F2B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9) повышение эффективности деятельности муниципальных учреждений при оказании услуг за счет всех источников доходов муниципального учреждения, в том числе за счет доходов, полученных ими от приносящей доход деятельности, направляемых на достижение целей деятельности муниципальных учреждений, определенных уставами;</w:t>
      </w:r>
    </w:p>
    <w:p w:rsidR="002F2B2B" w:rsidRPr="000E74D4" w:rsidRDefault="002F2B2B" w:rsidP="002F2B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 xml:space="preserve">10) совершенствование межбюджетных отношений, повышение прозрачности, эффективности предоставления и распределения </w:t>
      </w:r>
      <w:r w:rsidRPr="000E74D4">
        <w:rPr>
          <w:rFonts w:ascii="Times New Roman" w:hAnsi="Times New Roman" w:cs="Times New Roman"/>
          <w:sz w:val="28"/>
          <w:szCs w:val="28"/>
        </w:rPr>
        <w:lastRenderedPageBreak/>
        <w:t>межбюджетных трансфертов, способствующих сбалансированности и устойчивости консолидированного бюджета на всех уровнях, укреплению финансовой самостоятельности местных бюджетов;</w:t>
      </w:r>
    </w:p>
    <w:p w:rsidR="002F2B2B" w:rsidRPr="000E74D4" w:rsidRDefault="002F2B2B" w:rsidP="002F2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hAnsi="Times New Roman" w:cs="Times New Roman"/>
          <w:sz w:val="28"/>
          <w:szCs w:val="28"/>
        </w:rPr>
        <w:t>11) п</w:t>
      </w:r>
      <w:r w:rsidRPr="000E74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овышение результативности и экономической эффективности муниципального финансового контроля, </w:t>
      </w:r>
      <w:r w:rsidRPr="000E74D4">
        <w:rPr>
          <w:rFonts w:ascii="Times New Roman" w:hAnsi="Times New Roman" w:cs="Times New Roman"/>
          <w:sz w:val="28"/>
          <w:szCs w:val="28"/>
        </w:rPr>
        <w:t>внутреннего финансового контроля;</w:t>
      </w:r>
    </w:p>
    <w:p w:rsidR="002F2B2B" w:rsidRPr="000E74D4" w:rsidRDefault="002F2B2B" w:rsidP="002F2B2B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4D4">
        <w:rPr>
          <w:rFonts w:ascii="Times New Roman" w:eastAsia="Calibri" w:hAnsi="Times New Roman" w:cs="Times New Roman"/>
          <w:sz w:val="28"/>
          <w:szCs w:val="28"/>
        </w:rPr>
        <w:t>12) о</w:t>
      </w:r>
      <w:r w:rsidRPr="000E74D4">
        <w:rPr>
          <w:rFonts w:ascii="Times New Roman" w:hAnsi="Times New Roman" w:cs="Times New Roman"/>
          <w:color w:val="000000"/>
          <w:sz w:val="28"/>
          <w:szCs w:val="28"/>
        </w:rPr>
        <w:t>беспечение прозрачности и открытости бюджета</w:t>
      </w:r>
      <w:r w:rsidRPr="000E74D4">
        <w:rPr>
          <w:rFonts w:ascii="Times New Roman" w:hAnsi="Times New Roman" w:cs="Times New Roman"/>
          <w:sz w:val="28"/>
          <w:szCs w:val="28"/>
        </w:rPr>
        <w:t xml:space="preserve"> Атяшевского муниципального района</w:t>
      </w:r>
      <w:r w:rsidRPr="000E74D4">
        <w:rPr>
          <w:rFonts w:ascii="Times New Roman" w:hAnsi="Times New Roman" w:cs="Times New Roman"/>
          <w:color w:val="000000"/>
          <w:sz w:val="28"/>
          <w:szCs w:val="28"/>
        </w:rPr>
        <w:t xml:space="preserve"> и бюджетного процесса для общества.</w:t>
      </w:r>
    </w:p>
    <w:p w:rsidR="002F2B2B" w:rsidRDefault="002F2B2B" w:rsidP="002F2B2B">
      <w:pPr>
        <w:rPr>
          <w:sz w:val="24"/>
        </w:rPr>
      </w:pPr>
      <w:r>
        <w:rPr>
          <w:sz w:val="24"/>
        </w:rPr>
        <w:br w:type="page"/>
      </w: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Default="002F2B2B" w:rsidP="002F2B2B">
      <w:pPr>
        <w:rPr>
          <w:sz w:val="36"/>
          <w:szCs w:val="36"/>
        </w:rPr>
      </w:pPr>
    </w:p>
    <w:p w:rsidR="002F2B2B" w:rsidRPr="00276844" w:rsidRDefault="002F2B2B" w:rsidP="002F2B2B">
      <w:pPr>
        <w:rPr>
          <w:sz w:val="36"/>
          <w:szCs w:val="36"/>
        </w:rPr>
      </w:pPr>
    </w:p>
    <w:p w:rsidR="002F2B2B" w:rsidRPr="007A295C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5" w:name="характеристики"/>
      <w:r w:rsidRPr="007A295C">
        <w:rPr>
          <w:color w:val="C00000"/>
          <w:sz w:val="96"/>
        </w:rPr>
        <w:t>Основные характеристики бюджета</w:t>
      </w:r>
      <w:r>
        <w:rPr>
          <w:color w:val="C00000"/>
          <w:sz w:val="96"/>
        </w:rPr>
        <w:t xml:space="preserve"> Атяшевского муниципального района</w:t>
      </w:r>
    </w:p>
    <w:bookmarkEnd w:id="5"/>
    <w:p w:rsidR="002F2B2B" w:rsidRPr="00DA4738" w:rsidRDefault="002F2B2B" w:rsidP="002F2B2B">
      <w:pPr>
        <w:rPr>
          <w:sz w:val="96"/>
        </w:rPr>
      </w:pPr>
      <w:r>
        <w:rPr>
          <w:sz w:val="40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Default="00BA372F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консолидированный" w:history="1">
        <w:r w:rsidR="002F2B2B" w:rsidRPr="00C62412">
          <w:rPr>
            <w:rStyle w:val="a7"/>
            <w:sz w:val="40"/>
          </w:rPr>
          <w:t xml:space="preserve">Основные </w:t>
        </w:r>
        <w:r w:rsidR="002F2B2B" w:rsidRPr="00C62412">
          <w:rPr>
            <w:rStyle w:val="a7"/>
            <w:sz w:val="40"/>
            <w:szCs w:val="40"/>
          </w:rPr>
          <w:t xml:space="preserve">характеристики бюджета </w:t>
        </w:r>
      </w:hyperlink>
      <w:r w:rsidR="002F2B2B">
        <w:rPr>
          <w:rStyle w:val="a7"/>
          <w:sz w:val="40"/>
          <w:szCs w:val="40"/>
        </w:rPr>
        <w:t>Атяшевского муниципального района</w:t>
      </w:r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BA372F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МБТ" w:history="1">
        <w:r w:rsidR="002F2B2B" w:rsidRPr="00F60D5E">
          <w:rPr>
            <w:rStyle w:val="a7"/>
            <w:sz w:val="40"/>
            <w:szCs w:val="40"/>
          </w:rPr>
          <w:t>Межбюджетные трансферты</w:t>
        </w:r>
      </w:hyperlink>
    </w:p>
    <w:p w:rsidR="002F2B2B" w:rsidRPr="00F60D5E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Default="00BA372F" w:rsidP="002F2B2B">
      <w:pPr>
        <w:pStyle w:val="a5"/>
        <w:numPr>
          <w:ilvl w:val="0"/>
          <w:numId w:val="22"/>
        </w:numPr>
        <w:spacing w:after="0" w:line="240" w:lineRule="auto"/>
        <w:ind w:hanging="720"/>
        <w:rPr>
          <w:sz w:val="40"/>
          <w:szCs w:val="40"/>
        </w:rPr>
      </w:pPr>
      <w:hyperlink w:anchor="программный" w:history="1">
        <w:r w:rsidR="002F2B2B" w:rsidRPr="00F60D5E">
          <w:rPr>
            <w:rStyle w:val="a7"/>
            <w:sz w:val="40"/>
            <w:szCs w:val="40"/>
          </w:rPr>
          <w:t xml:space="preserve">Программный бюджет в </w:t>
        </w:r>
      </w:hyperlink>
      <w:r w:rsidR="002F2B2B">
        <w:rPr>
          <w:rStyle w:val="a7"/>
          <w:sz w:val="40"/>
          <w:szCs w:val="40"/>
        </w:rPr>
        <w:t>Атяшевском муниципальном районе</w:t>
      </w:r>
    </w:p>
    <w:p w:rsidR="002F2B2B" w:rsidRDefault="002F2B2B" w:rsidP="002F2B2B">
      <w:pPr>
        <w:pStyle w:val="a5"/>
        <w:ind w:hanging="720"/>
        <w:rPr>
          <w:sz w:val="20"/>
          <w:szCs w:val="20"/>
        </w:rPr>
      </w:pPr>
    </w:p>
    <w:p w:rsidR="002F2B2B" w:rsidRPr="008C13E1" w:rsidRDefault="002F2B2B" w:rsidP="002F2B2B">
      <w:pPr>
        <w:spacing w:after="0" w:line="240" w:lineRule="auto"/>
        <w:contextualSpacing/>
        <w:rPr>
          <w:sz w:val="20"/>
          <w:szCs w:val="20"/>
        </w:rPr>
      </w:pPr>
    </w:p>
    <w:p w:rsidR="002F2B2B" w:rsidRDefault="002F2B2B" w:rsidP="002F2B2B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2F2B2B" w:rsidRDefault="002F2B2B" w:rsidP="002F2B2B">
      <w:pPr>
        <w:spacing w:after="0" w:line="240" w:lineRule="auto"/>
        <w:jc w:val="center"/>
        <w:rPr>
          <w:sz w:val="48"/>
          <w:szCs w:val="48"/>
        </w:rPr>
      </w:pPr>
      <w:bookmarkStart w:id="6" w:name="консолидированный"/>
      <w:r w:rsidRPr="000F00EF">
        <w:rPr>
          <w:sz w:val="48"/>
          <w:szCs w:val="48"/>
        </w:rPr>
        <w:lastRenderedPageBreak/>
        <w:t>Основные характеристики бюджета</w:t>
      </w:r>
      <w:r>
        <w:rPr>
          <w:sz w:val="48"/>
          <w:szCs w:val="48"/>
        </w:rPr>
        <w:t xml:space="preserve"> Атяшевского муниципального района</w:t>
      </w:r>
    </w:p>
    <w:p w:rsidR="006B5B32" w:rsidRDefault="006B5B32" w:rsidP="002F2B2B">
      <w:pPr>
        <w:spacing w:after="0" w:line="240" w:lineRule="auto"/>
        <w:jc w:val="center"/>
        <w:rPr>
          <w:sz w:val="48"/>
          <w:szCs w:val="48"/>
        </w:rPr>
      </w:pPr>
    </w:p>
    <w:bookmarkEnd w:id="6"/>
    <w:p w:rsidR="002F2B2B" w:rsidRDefault="002F2B2B" w:rsidP="002F2B2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74EA09EE" wp14:editId="518BE519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F2B2B" w:rsidRPr="00021127" w:rsidRDefault="002F2B2B" w:rsidP="002F2B2B">
      <w:pPr>
        <w:spacing w:after="0" w:line="240" w:lineRule="auto"/>
        <w:jc w:val="both"/>
        <w:rPr>
          <w:sz w:val="20"/>
        </w:rPr>
      </w:pPr>
      <w:r>
        <w:rPr>
          <w:sz w:val="20"/>
        </w:rPr>
        <w:t>Данные 201</w:t>
      </w:r>
      <w:r w:rsidRPr="00FA3D1A">
        <w:rPr>
          <w:sz w:val="20"/>
        </w:rPr>
        <w:t>7</w:t>
      </w:r>
      <w:r>
        <w:rPr>
          <w:sz w:val="20"/>
        </w:rPr>
        <w:t xml:space="preserve"> г. представлены по состоянию на 01.10.201</w:t>
      </w:r>
      <w:r w:rsidRPr="00FA3D1A">
        <w:rPr>
          <w:sz w:val="20"/>
        </w:rPr>
        <w:t>7</w:t>
      </w:r>
      <w:r>
        <w:rPr>
          <w:sz w:val="20"/>
        </w:rPr>
        <w:t>г.</w:t>
      </w:r>
    </w:p>
    <w:p w:rsidR="006B5B32" w:rsidRDefault="006B5B32" w:rsidP="002F2B2B">
      <w:pPr>
        <w:spacing w:after="0" w:line="240" w:lineRule="auto"/>
        <w:jc w:val="center"/>
        <w:rPr>
          <w:b/>
          <w:bCs/>
          <w:sz w:val="48"/>
          <w:szCs w:val="48"/>
        </w:rPr>
      </w:pPr>
      <w:bookmarkStart w:id="7" w:name="МБТ"/>
    </w:p>
    <w:p w:rsidR="002F2B2B" w:rsidRPr="000F00EF" w:rsidRDefault="002F2B2B" w:rsidP="002F2B2B">
      <w:pPr>
        <w:spacing w:after="0" w:line="240" w:lineRule="auto"/>
        <w:jc w:val="center"/>
        <w:rPr>
          <w:sz w:val="48"/>
          <w:szCs w:val="48"/>
        </w:rPr>
      </w:pPr>
      <w:r w:rsidRPr="000F00EF">
        <w:rPr>
          <w:b/>
          <w:bCs/>
          <w:sz w:val="48"/>
          <w:szCs w:val="48"/>
        </w:rPr>
        <w:t>Межбюджетные трансферты</w:t>
      </w:r>
      <w:r w:rsidR="006B5B32">
        <w:rPr>
          <w:sz w:val="48"/>
          <w:szCs w:val="48"/>
        </w:rPr>
        <w:t xml:space="preserve"> – помощь, </w:t>
      </w:r>
      <w:r w:rsidRPr="000F00EF">
        <w:rPr>
          <w:sz w:val="48"/>
          <w:szCs w:val="48"/>
        </w:rPr>
        <w:t>передаваемая бюджету другого уровня</w:t>
      </w:r>
    </w:p>
    <w:bookmarkEnd w:id="7"/>
    <w:p w:rsidR="002F2B2B" w:rsidRPr="00216F4E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19"/>
        <w:gridCol w:w="7114"/>
      </w:tblGrid>
      <w:tr w:rsidR="002F2B2B" w:rsidRPr="004A3BB2" w:rsidTr="00346E83">
        <w:trPr>
          <w:trHeight w:val="60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Межбюджетный трансферт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90082">
              <w:rPr>
                <w:b/>
                <w:sz w:val="26"/>
                <w:szCs w:val="26"/>
              </w:rPr>
              <w:t>Характеристика</w:t>
            </w:r>
          </w:p>
        </w:tc>
      </w:tr>
      <w:tr w:rsidR="002F2B2B" w:rsidRPr="004A3BB2" w:rsidTr="00346E83">
        <w:trPr>
          <w:trHeight w:val="238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Субвенции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на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определенные цели</w:t>
            </w:r>
          </w:p>
        </w:tc>
      </w:tr>
      <w:tr w:rsidR="002F2B2B" w:rsidRPr="004A3BB2" w:rsidTr="00346E83">
        <w:trPr>
          <w:trHeight w:val="75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Субсидии</w:t>
            </w:r>
          </w:p>
        </w:tc>
        <w:tc>
          <w:tcPr>
            <w:tcW w:w="7513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C00000"/>
                <w:sz w:val="26"/>
                <w:szCs w:val="26"/>
              </w:rPr>
              <w:t>на определенные цели</w:t>
            </w:r>
            <w:r w:rsidR="00EB6B1A">
              <w:rPr>
                <w:b/>
                <w:bCs/>
                <w:color w:val="C00000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 xml:space="preserve">на условиях </w:t>
            </w:r>
            <w:r w:rsidRPr="00290082">
              <w:rPr>
                <w:b/>
                <w:bCs/>
                <w:color w:val="4E93D2"/>
                <w:sz w:val="26"/>
                <w:szCs w:val="26"/>
              </w:rPr>
              <w:t>софинансирования</w:t>
            </w:r>
            <w:r w:rsidR="00EB6B1A">
              <w:rPr>
                <w:b/>
                <w:bCs/>
                <w:color w:val="4E93D2"/>
                <w:sz w:val="26"/>
                <w:szCs w:val="26"/>
              </w:rPr>
              <w:t xml:space="preserve"> </w:t>
            </w:r>
            <w:r w:rsidRPr="00290082">
              <w:rPr>
                <w:sz w:val="26"/>
                <w:szCs w:val="26"/>
              </w:rPr>
              <w:t>(долевого финансирования) расходов</w:t>
            </w:r>
          </w:p>
        </w:tc>
      </w:tr>
      <w:tr w:rsidR="002F2B2B" w:rsidRPr="004A3BB2" w:rsidTr="00346E83">
        <w:trPr>
          <w:trHeight w:val="38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Дотации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 xml:space="preserve">- предоставляются </w:t>
            </w:r>
            <w:r w:rsidRPr="00290082">
              <w:rPr>
                <w:b/>
                <w:bCs/>
                <w:color w:val="DF8603"/>
                <w:sz w:val="26"/>
                <w:szCs w:val="26"/>
              </w:rPr>
              <w:t xml:space="preserve">без целевого назначения </w:t>
            </w:r>
            <w:r w:rsidRPr="00290082">
              <w:rPr>
                <w:sz w:val="26"/>
                <w:szCs w:val="26"/>
              </w:rPr>
              <w:t>(в качестве финансовой помощи)</w:t>
            </w:r>
          </w:p>
        </w:tc>
      </w:tr>
      <w:tr w:rsidR="002F2B2B" w:rsidRPr="004A3BB2" w:rsidTr="00346E83">
        <w:trPr>
          <w:trHeight w:val="865"/>
        </w:trPr>
        <w:tc>
          <w:tcPr>
            <w:tcW w:w="18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Иные межбюджетные трансферты</w:t>
            </w:r>
          </w:p>
        </w:tc>
        <w:tc>
          <w:tcPr>
            <w:tcW w:w="75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F2B2B" w:rsidRPr="00290082" w:rsidRDefault="002F2B2B" w:rsidP="00346E8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90082">
              <w:rPr>
                <w:sz w:val="26"/>
                <w:szCs w:val="26"/>
              </w:rPr>
              <w:t>- предоставляются в случаях и в порядке, предусмотренных бюджетным законодательством</w:t>
            </w:r>
          </w:p>
        </w:tc>
      </w:tr>
    </w:tbl>
    <w:p w:rsidR="002F2B2B" w:rsidRDefault="002F2B2B" w:rsidP="002F2B2B">
      <w:pPr>
        <w:spacing w:after="0" w:line="240" w:lineRule="auto"/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4A3BB2">
        <w:rPr>
          <w:sz w:val="32"/>
        </w:rPr>
        <w:lastRenderedPageBreak/>
        <w:t>Межбюджетные трансферты</w:t>
      </w:r>
      <w:r>
        <w:rPr>
          <w:sz w:val="32"/>
        </w:rPr>
        <w:t>, передаваемые</w:t>
      </w:r>
      <w:r w:rsidRPr="004A3BB2">
        <w:rPr>
          <w:sz w:val="32"/>
        </w:rPr>
        <w:t xml:space="preserve"> из </w:t>
      </w:r>
      <w:r>
        <w:rPr>
          <w:sz w:val="32"/>
        </w:rPr>
        <w:t xml:space="preserve">федерального и </w:t>
      </w:r>
      <w:r w:rsidRPr="00424EEB">
        <w:rPr>
          <w:bCs/>
          <w:sz w:val="32"/>
        </w:rPr>
        <w:t>республиканского</w:t>
      </w:r>
      <w:r w:rsidRPr="004A3BB2">
        <w:rPr>
          <w:sz w:val="32"/>
        </w:rPr>
        <w:t xml:space="preserve"> бюджет</w:t>
      </w:r>
      <w:r>
        <w:rPr>
          <w:sz w:val="32"/>
        </w:rPr>
        <w:t>ов</w:t>
      </w:r>
      <w:r w:rsidRPr="004A3BB2">
        <w:rPr>
          <w:sz w:val="32"/>
        </w:rPr>
        <w:t xml:space="preserve"> бюджету</w:t>
      </w:r>
      <w:r>
        <w:rPr>
          <w:sz w:val="32"/>
        </w:rPr>
        <w:t xml:space="preserve"> Атяшевского муниципального района, тыс.рублей: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7EE0D0D0" wp14:editId="11B7A883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B5B32" w:rsidRDefault="006B5B32" w:rsidP="002F2B2B">
      <w:pPr>
        <w:jc w:val="center"/>
        <w:rPr>
          <w:sz w:val="32"/>
        </w:rPr>
      </w:pPr>
    </w:p>
    <w:p w:rsidR="002F2B2B" w:rsidRDefault="002F2B2B" w:rsidP="002F2B2B">
      <w:pPr>
        <w:jc w:val="center"/>
        <w:rPr>
          <w:sz w:val="32"/>
        </w:rPr>
      </w:pPr>
      <w:r w:rsidRPr="00A11D84">
        <w:rPr>
          <w:sz w:val="32"/>
        </w:rPr>
        <w:t>Межбюджетные трансферты, передаваемые из бюджета</w:t>
      </w:r>
      <w:r>
        <w:rPr>
          <w:sz w:val="32"/>
        </w:rPr>
        <w:t xml:space="preserve"> Атяшевского муниципального района </w:t>
      </w:r>
      <w:r w:rsidRPr="00A11D84">
        <w:rPr>
          <w:sz w:val="32"/>
        </w:rPr>
        <w:t>бюджетам</w:t>
      </w:r>
      <w:r>
        <w:rPr>
          <w:sz w:val="32"/>
        </w:rPr>
        <w:t xml:space="preserve"> поселений, тыс.рублей</w:t>
      </w:r>
      <w:r w:rsidRPr="00A11D84">
        <w:rPr>
          <w:sz w:val="32"/>
        </w:rPr>
        <w:t>:</w:t>
      </w:r>
    </w:p>
    <w:p w:rsidR="002F2B2B" w:rsidRDefault="002F2B2B" w:rsidP="002F2B2B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4DC86143" wp14:editId="1B481F9C">
            <wp:extent cx="5486400" cy="32004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sz w:val="32"/>
        </w:rPr>
        <w:br w:type="page"/>
      </w:r>
    </w:p>
    <w:p w:rsidR="002F2B2B" w:rsidRPr="00E23E06" w:rsidRDefault="002F2B2B" w:rsidP="002F2B2B">
      <w:pPr>
        <w:spacing w:after="0" w:line="240" w:lineRule="auto"/>
        <w:jc w:val="center"/>
        <w:rPr>
          <w:color w:val="C00000"/>
          <w:sz w:val="48"/>
          <w:szCs w:val="48"/>
        </w:rPr>
      </w:pPr>
      <w:bookmarkStart w:id="8" w:name="программный"/>
      <w:r w:rsidRPr="00E23E06">
        <w:rPr>
          <w:color w:val="C00000"/>
          <w:sz w:val="48"/>
          <w:szCs w:val="48"/>
        </w:rPr>
        <w:lastRenderedPageBreak/>
        <w:t xml:space="preserve">Программный бюджет в </w:t>
      </w:r>
      <w:r>
        <w:rPr>
          <w:color w:val="C00000"/>
          <w:sz w:val="48"/>
          <w:szCs w:val="48"/>
        </w:rPr>
        <w:t>Атяшевском муниципальном районе</w:t>
      </w:r>
    </w:p>
    <w:bookmarkEnd w:id="8"/>
    <w:p w:rsidR="002F2B2B" w:rsidRPr="008528E9" w:rsidRDefault="002F2B2B" w:rsidP="002F2B2B">
      <w:pPr>
        <w:spacing w:after="0" w:line="240" w:lineRule="auto"/>
        <w:jc w:val="both"/>
        <w:rPr>
          <w:sz w:val="20"/>
          <w:szCs w:val="20"/>
        </w:rPr>
      </w:pPr>
    </w:p>
    <w:p w:rsidR="002F2B2B" w:rsidRPr="00622707" w:rsidRDefault="002F2B2B" w:rsidP="002F2B2B">
      <w:pPr>
        <w:spacing w:after="0" w:line="240" w:lineRule="auto"/>
        <w:jc w:val="both"/>
        <w:rPr>
          <w:sz w:val="36"/>
        </w:rPr>
      </w:pPr>
      <w:r>
        <w:rPr>
          <w:b/>
          <w:bCs/>
          <w:color w:val="C00000"/>
          <w:sz w:val="36"/>
        </w:rPr>
        <w:t>Муниципальная</w:t>
      </w:r>
      <w:r w:rsidRPr="00E23E06">
        <w:rPr>
          <w:b/>
          <w:bCs/>
          <w:color w:val="C00000"/>
          <w:sz w:val="36"/>
        </w:rPr>
        <w:t xml:space="preserve"> программа</w:t>
      </w:r>
      <w:r w:rsidRPr="00622707">
        <w:rPr>
          <w:sz w:val="36"/>
        </w:rPr>
        <w:t xml:space="preserve">– </w:t>
      </w:r>
      <w:r>
        <w:rPr>
          <w:sz w:val="36"/>
        </w:rPr>
        <w:t xml:space="preserve">стратегический </w:t>
      </w:r>
      <w:r w:rsidRPr="00622707">
        <w:rPr>
          <w:sz w:val="36"/>
        </w:rPr>
        <w:t xml:space="preserve">документ, определяющий цель, задачи, результаты, основные направления и инструменты </w:t>
      </w:r>
      <w:r>
        <w:rPr>
          <w:sz w:val="36"/>
        </w:rPr>
        <w:t>муниципальной</w:t>
      </w:r>
      <w:r w:rsidRPr="00622707">
        <w:rPr>
          <w:sz w:val="36"/>
        </w:rPr>
        <w:t xml:space="preserve"> политики, направленные на достижение целей и реализацию </w:t>
      </w:r>
      <w:r>
        <w:rPr>
          <w:sz w:val="36"/>
        </w:rPr>
        <w:t>основных</w:t>
      </w:r>
      <w:r w:rsidRPr="00622707">
        <w:rPr>
          <w:sz w:val="36"/>
        </w:rPr>
        <w:t xml:space="preserve"> приоритетов.</w:t>
      </w:r>
    </w:p>
    <w:p w:rsidR="002F2B2B" w:rsidRPr="008528E9" w:rsidRDefault="002F2B2B" w:rsidP="002F2B2B">
      <w:pPr>
        <w:spacing w:after="0" w:line="240" w:lineRule="auto"/>
        <w:jc w:val="center"/>
        <w:rPr>
          <w:sz w:val="20"/>
          <w:szCs w:val="20"/>
        </w:rPr>
      </w:pPr>
    </w:p>
    <w:p w:rsidR="002F2B2B" w:rsidRDefault="00EB6B1A" w:rsidP="002F2B2B">
      <w:pPr>
        <w:spacing w:after="0" w:line="240" w:lineRule="auto"/>
        <w:jc w:val="both"/>
        <w:rPr>
          <w:sz w:val="36"/>
        </w:rPr>
      </w:pPr>
      <w:r>
        <w:rPr>
          <w:sz w:val="36"/>
        </w:rPr>
        <w:t>Решением</w:t>
      </w:r>
      <w:r w:rsidR="002F2B2B">
        <w:rPr>
          <w:sz w:val="36"/>
        </w:rPr>
        <w:t xml:space="preserve"> Совета депутатов Атяшевского муниципального района</w:t>
      </w:r>
      <w:r w:rsidR="002F2B2B" w:rsidRPr="00622707">
        <w:rPr>
          <w:sz w:val="36"/>
        </w:rPr>
        <w:t xml:space="preserve"> </w:t>
      </w:r>
      <w:r w:rsidR="002F2B2B">
        <w:rPr>
          <w:sz w:val="36"/>
        </w:rPr>
        <w:t>«О</w:t>
      </w:r>
      <w:r w:rsidR="002F2B2B" w:rsidRPr="00622707">
        <w:rPr>
          <w:sz w:val="36"/>
        </w:rPr>
        <w:t xml:space="preserve"> бюджете </w:t>
      </w:r>
      <w:r w:rsidR="002F2B2B">
        <w:rPr>
          <w:sz w:val="36"/>
        </w:rPr>
        <w:t>Атяшевского муниципального района</w:t>
      </w:r>
      <w:r w:rsidR="002F2B2B" w:rsidRPr="00622707">
        <w:rPr>
          <w:sz w:val="36"/>
        </w:rPr>
        <w:t xml:space="preserve"> на </w:t>
      </w:r>
      <w:r w:rsidR="002F2B2B" w:rsidRPr="00F56969">
        <w:rPr>
          <w:sz w:val="36"/>
        </w:rPr>
        <w:t>201</w:t>
      </w:r>
      <w:r w:rsidR="002F2B2B">
        <w:rPr>
          <w:sz w:val="36"/>
        </w:rPr>
        <w:t xml:space="preserve">8 год и на плановый период 2019 и </w:t>
      </w:r>
      <w:r w:rsidR="002F2B2B" w:rsidRPr="00F56969">
        <w:rPr>
          <w:sz w:val="36"/>
        </w:rPr>
        <w:t>20</w:t>
      </w:r>
      <w:r w:rsidR="002F2B2B">
        <w:rPr>
          <w:sz w:val="36"/>
        </w:rPr>
        <w:t>20</w:t>
      </w:r>
      <w:r w:rsidR="002F2B2B" w:rsidRPr="00F56969">
        <w:rPr>
          <w:sz w:val="36"/>
        </w:rPr>
        <w:t xml:space="preserve"> год</w:t>
      </w:r>
      <w:r w:rsidR="002F2B2B">
        <w:rPr>
          <w:sz w:val="36"/>
        </w:rPr>
        <w:t>ов»</w:t>
      </w:r>
      <w:r w:rsidR="002F2B2B" w:rsidRPr="00622707">
        <w:rPr>
          <w:sz w:val="36"/>
        </w:rPr>
        <w:t xml:space="preserve"> предусмотрена реализация </w:t>
      </w:r>
      <w:r w:rsidR="002F2B2B">
        <w:rPr>
          <w:sz w:val="36"/>
        </w:rPr>
        <w:t>15</w:t>
      </w:r>
      <w:r w:rsidR="002F2B2B" w:rsidRPr="00E23E06">
        <w:rPr>
          <w:b/>
          <w:bCs/>
          <w:color w:val="C00000"/>
          <w:sz w:val="36"/>
        </w:rPr>
        <w:t xml:space="preserve"> </w:t>
      </w:r>
      <w:r w:rsidR="002F2B2B">
        <w:rPr>
          <w:b/>
          <w:bCs/>
          <w:color w:val="C00000"/>
          <w:sz w:val="36"/>
        </w:rPr>
        <w:t>муниципальных</w:t>
      </w:r>
      <w:r w:rsidR="002F2B2B" w:rsidRPr="00E23E06">
        <w:rPr>
          <w:b/>
          <w:bCs/>
          <w:color w:val="C00000"/>
          <w:sz w:val="36"/>
        </w:rPr>
        <w:t xml:space="preserve"> программ</w:t>
      </w:r>
      <w:r w:rsidR="002F2B2B">
        <w:rPr>
          <w:sz w:val="36"/>
        </w:rPr>
        <w:t>:</w:t>
      </w:r>
    </w:p>
    <w:tbl>
      <w:tblPr>
        <w:tblStyle w:val="-511"/>
        <w:tblpPr w:leftFromText="180" w:rightFromText="180" w:vertAnchor="text" w:horzAnchor="margin" w:tblpXSpec="center" w:tblpY="34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1074"/>
        <w:gridCol w:w="1336"/>
        <w:gridCol w:w="1417"/>
        <w:gridCol w:w="1418"/>
        <w:gridCol w:w="1417"/>
        <w:gridCol w:w="1418"/>
      </w:tblGrid>
      <w:tr w:rsidR="002F2B2B" w:rsidRPr="005C3978" w:rsidTr="00346E83">
        <w:trPr>
          <w:trHeight w:val="557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Показатель</w:t>
            </w:r>
          </w:p>
        </w:tc>
        <w:tc>
          <w:tcPr>
            <w:tcW w:w="1074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Ед</w:t>
            </w:r>
            <w:r>
              <w:rPr>
                <w:b/>
                <w:sz w:val="28"/>
              </w:rPr>
              <w:t xml:space="preserve">. </w:t>
            </w:r>
            <w:r w:rsidRPr="005C3978">
              <w:rPr>
                <w:b/>
                <w:sz w:val="28"/>
              </w:rPr>
              <w:t>изм</w:t>
            </w:r>
            <w:r>
              <w:rPr>
                <w:b/>
                <w:sz w:val="28"/>
              </w:rPr>
              <w:t>ер.</w:t>
            </w:r>
          </w:p>
        </w:tc>
        <w:tc>
          <w:tcPr>
            <w:tcW w:w="1336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>
              <w:rPr>
                <w:b/>
                <w:sz w:val="28"/>
              </w:rPr>
              <w:t>6</w:t>
            </w:r>
          </w:p>
        </w:tc>
        <w:tc>
          <w:tcPr>
            <w:tcW w:w="1417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>
              <w:rPr>
                <w:b/>
                <w:sz w:val="28"/>
              </w:rPr>
              <w:t>7</w:t>
            </w:r>
          </w:p>
        </w:tc>
        <w:tc>
          <w:tcPr>
            <w:tcW w:w="1418" w:type="dxa"/>
            <w:shd w:val="clear" w:color="auto" w:fill="auto"/>
            <w:hideMark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>
              <w:rPr>
                <w:b/>
                <w:sz w:val="28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201</w:t>
            </w:r>
            <w:r>
              <w:rPr>
                <w:b/>
                <w:sz w:val="28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2F2B2B" w:rsidRPr="005C3978" w:rsidRDefault="002F2B2B" w:rsidP="00346E83">
            <w:pPr>
              <w:jc w:val="center"/>
              <w:rPr>
                <w:b/>
                <w:sz w:val="28"/>
              </w:rPr>
            </w:pPr>
            <w:r w:rsidRPr="005C3978">
              <w:rPr>
                <w:b/>
                <w:sz w:val="28"/>
              </w:rPr>
              <w:t>20</w:t>
            </w:r>
            <w:r>
              <w:rPr>
                <w:b/>
                <w:sz w:val="28"/>
              </w:rPr>
              <w:t>20</w:t>
            </w:r>
          </w:p>
        </w:tc>
      </w:tr>
      <w:tr w:rsidR="002F2B2B" w:rsidRPr="00AF1967" w:rsidTr="00346E83">
        <w:trPr>
          <w:trHeight w:val="966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rPr>
                <w:sz w:val="28"/>
              </w:rPr>
            </w:pPr>
            <w:r w:rsidRPr="005C3978">
              <w:rPr>
                <w:sz w:val="28"/>
              </w:rPr>
              <w:t>Расходы бюджета</w:t>
            </w:r>
            <w:r>
              <w:rPr>
                <w:sz w:val="28"/>
              </w:rPr>
              <w:t xml:space="preserve"> Атяшевского муниципального района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291680,3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248066,4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B6B1A" w:rsidRPr="000B2F97" w:rsidRDefault="00EB6B1A" w:rsidP="00EB6B1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283185,8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BD61E3" w:rsidRDefault="00EB6B1A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291384,8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EB6B1A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311727,6</w:t>
            </w:r>
          </w:p>
        </w:tc>
      </w:tr>
      <w:tr w:rsidR="002F2B2B" w:rsidRPr="005C3978" w:rsidTr="00346E83">
        <w:trPr>
          <w:trHeight w:val="711"/>
        </w:trPr>
        <w:tc>
          <w:tcPr>
            <w:tcW w:w="2093" w:type="dxa"/>
            <w:shd w:val="clear" w:color="auto" w:fill="auto"/>
            <w:hideMark/>
          </w:tcPr>
          <w:p w:rsidR="002F2B2B" w:rsidRPr="005C3978" w:rsidRDefault="002F2B2B" w:rsidP="00346E83">
            <w:pPr>
              <w:ind w:left="313" w:hanging="313"/>
              <w:rPr>
                <w:sz w:val="28"/>
              </w:rPr>
            </w:pPr>
            <w:r w:rsidRPr="005C3978">
              <w:rPr>
                <w:sz w:val="28"/>
              </w:rPr>
              <w:t xml:space="preserve">в том числе в рамках </w:t>
            </w:r>
            <w:r>
              <w:rPr>
                <w:sz w:val="28"/>
              </w:rPr>
              <w:t>муниципальных</w:t>
            </w:r>
            <w:r w:rsidRPr="005C3978">
              <w:rPr>
                <w:sz w:val="28"/>
              </w:rPr>
              <w:t xml:space="preserve"> программ </w:t>
            </w:r>
            <w:r>
              <w:rPr>
                <w:sz w:val="28"/>
              </w:rPr>
              <w:t>Атяшевского муниципального района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тыс</w:t>
            </w:r>
            <w:r w:rsidRPr="005C3978">
              <w:rPr>
                <w:sz w:val="28"/>
              </w:rPr>
              <w:t>. руб.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274677,8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245241,0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EB6B1A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280556,4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0B2F97" w:rsidRDefault="00EB6B1A" w:rsidP="00EB6B1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288675,3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0B2F97" w:rsidRDefault="00EB6B1A" w:rsidP="00EB6B1A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308974,2</w:t>
            </w:r>
          </w:p>
        </w:tc>
      </w:tr>
      <w:tr w:rsidR="002F2B2B" w:rsidRPr="00AF1967" w:rsidTr="00346E83">
        <w:trPr>
          <w:trHeight w:val="615"/>
        </w:trPr>
        <w:tc>
          <w:tcPr>
            <w:tcW w:w="2093" w:type="dxa"/>
            <w:shd w:val="clear" w:color="auto" w:fill="auto"/>
            <w:hideMark/>
          </w:tcPr>
          <w:p w:rsidR="002F2B2B" w:rsidRDefault="002F2B2B" w:rsidP="00346E83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Доля </w:t>
            </w:r>
            <w:r>
              <w:rPr>
                <w:sz w:val="28"/>
              </w:rPr>
              <w:t>муниципальных программ</w:t>
            </w:r>
          </w:p>
          <w:p w:rsidR="002F2B2B" w:rsidRPr="005C3978" w:rsidRDefault="002F2B2B" w:rsidP="00A878E1">
            <w:pPr>
              <w:rPr>
                <w:sz w:val="28"/>
              </w:rPr>
            </w:pPr>
            <w:r w:rsidRPr="005C3978">
              <w:rPr>
                <w:sz w:val="28"/>
              </w:rPr>
              <w:t xml:space="preserve"> в общих расходах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2F2B2B" w:rsidRPr="005C3978" w:rsidRDefault="002F2B2B" w:rsidP="00346E83">
            <w:pPr>
              <w:jc w:val="center"/>
              <w:rPr>
                <w:sz w:val="28"/>
              </w:rPr>
            </w:pPr>
            <w:r w:rsidRPr="005C3978">
              <w:rPr>
                <w:sz w:val="28"/>
              </w:rPr>
              <w:t>%</w:t>
            </w:r>
          </w:p>
        </w:tc>
        <w:tc>
          <w:tcPr>
            <w:tcW w:w="1336" w:type="dxa"/>
            <w:shd w:val="clear" w:color="auto" w:fill="auto"/>
            <w:vAlign w:val="center"/>
          </w:tcPr>
          <w:p w:rsidR="002F2B2B" w:rsidRPr="00933EAD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94,2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4B17C4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346E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99,1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F2B2B" w:rsidRPr="00BD61E3" w:rsidRDefault="002F2B2B" w:rsidP="00EB6B1A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99</w:t>
            </w:r>
            <w:r>
              <w:rPr>
                <w:sz w:val="28"/>
              </w:rPr>
              <w:t>,</w:t>
            </w:r>
            <w:r w:rsidR="00EB6B1A">
              <w:rPr>
                <w:sz w:val="28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F2B2B" w:rsidRPr="00BD61E3" w:rsidRDefault="002F2B2B" w:rsidP="00346E83">
            <w:pPr>
              <w:jc w:val="center"/>
              <w:rPr>
                <w:sz w:val="28"/>
              </w:rPr>
            </w:pPr>
            <w:r w:rsidRPr="00BD61E3">
              <w:rPr>
                <w:sz w:val="28"/>
              </w:rPr>
              <w:t>9</w:t>
            </w:r>
            <w:r>
              <w:rPr>
                <w:sz w:val="28"/>
              </w:rPr>
              <w:t>9,1</w:t>
            </w:r>
          </w:p>
        </w:tc>
      </w:tr>
    </w:tbl>
    <w:p w:rsidR="002F2B2B" w:rsidRDefault="002F2B2B" w:rsidP="002F2B2B">
      <w:pPr>
        <w:spacing w:after="0" w:line="240" w:lineRule="auto"/>
        <w:jc w:val="both"/>
        <w:rPr>
          <w:sz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 xml:space="preserve">Здесь данные по 2017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>
        <w:rPr>
          <w:sz w:val="16"/>
          <w:szCs w:val="16"/>
        </w:rPr>
        <w:t>7</w:t>
      </w:r>
      <w:r w:rsidRPr="00232440">
        <w:rPr>
          <w:sz w:val="16"/>
          <w:szCs w:val="16"/>
        </w:rPr>
        <w:t xml:space="preserve">.12.2016 г. № </w:t>
      </w:r>
      <w:r>
        <w:rPr>
          <w:sz w:val="16"/>
          <w:szCs w:val="16"/>
        </w:rPr>
        <w:t>11</w:t>
      </w:r>
      <w:r w:rsidRPr="00232440">
        <w:rPr>
          <w:sz w:val="16"/>
          <w:szCs w:val="16"/>
        </w:rPr>
        <w:t xml:space="preserve">4 «О бюджете </w:t>
      </w:r>
      <w:r>
        <w:rPr>
          <w:sz w:val="16"/>
          <w:szCs w:val="16"/>
        </w:rPr>
        <w:t>Атяшевского муниципального района</w:t>
      </w:r>
      <w:r w:rsidRPr="00232440">
        <w:rPr>
          <w:sz w:val="16"/>
          <w:szCs w:val="16"/>
        </w:rPr>
        <w:t xml:space="preserve"> на 2017 год и на плановый период 2018 и 2019 годов» без последующих изменений.</w:t>
      </w: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48"/>
          <w:szCs w:val="48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jc w:val="center"/>
        <w:rPr>
          <w:sz w:val="36"/>
          <w:szCs w:val="36"/>
        </w:rPr>
      </w:pPr>
    </w:p>
    <w:p w:rsidR="002F2B2B" w:rsidRPr="006F7285" w:rsidRDefault="002F2B2B" w:rsidP="002F2B2B">
      <w:pPr>
        <w:jc w:val="center"/>
        <w:rPr>
          <w:sz w:val="36"/>
          <w:szCs w:val="36"/>
        </w:rPr>
      </w:pPr>
    </w:p>
    <w:p w:rsidR="002F2B2B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bookmarkStart w:id="9" w:name="доходы"/>
      <w:r w:rsidRPr="007A295C">
        <w:rPr>
          <w:color w:val="C00000"/>
          <w:sz w:val="96"/>
        </w:rPr>
        <w:t xml:space="preserve">Доходы </w:t>
      </w:r>
      <w:bookmarkEnd w:id="9"/>
      <w:r>
        <w:rPr>
          <w:color w:val="C00000"/>
          <w:sz w:val="96"/>
        </w:rPr>
        <w:t>Атяшевского муниципального района</w:t>
      </w:r>
    </w:p>
    <w:p w:rsidR="002F2B2B" w:rsidRDefault="002F2B2B" w:rsidP="002F2B2B">
      <w:pPr>
        <w:rPr>
          <w:color w:val="C00000"/>
          <w:sz w:val="96"/>
        </w:rPr>
      </w:pPr>
      <w:r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Pr="00F60D5E" w:rsidRDefault="002F2B2B" w:rsidP="002F2B2B">
      <w:pPr>
        <w:jc w:val="center"/>
        <w:rPr>
          <w:sz w:val="10"/>
          <w:szCs w:val="10"/>
        </w:rPr>
      </w:pPr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BA372F" w:rsidP="002F2B2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налогоплательщики" w:history="1">
        <w:r w:rsidR="002F2B2B" w:rsidRPr="00D775C5">
          <w:rPr>
            <w:rStyle w:val="a7"/>
            <w:sz w:val="40"/>
            <w:szCs w:val="40"/>
          </w:rPr>
          <w:t xml:space="preserve">Крупнейшие налогоплательщики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  <w:hyperlink w:anchor="дефици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BA372F" w:rsidP="002F2B2B">
      <w:pPr>
        <w:pStyle w:val="a5"/>
        <w:numPr>
          <w:ilvl w:val="0"/>
          <w:numId w:val="23"/>
        </w:numPr>
        <w:spacing w:after="0" w:line="240" w:lineRule="auto"/>
        <w:rPr>
          <w:sz w:val="40"/>
          <w:szCs w:val="40"/>
        </w:rPr>
      </w:pPr>
      <w:hyperlink w:anchor="доходная_часть" w:history="1">
        <w:r w:rsidR="002F2B2B" w:rsidRPr="00D775C5">
          <w:rPr>
            <w:rStyle w:val="a7"/>
            <w:sz w:val="40"/>
            <w:szCs w:val="40"/>
          </w:rPr>
          <w:t xml:space="preserve">Доходная часть бюджета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  <w:hyperlink w:anchor="долг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Pr="00BE1665" w:rsidRDefault="00BA372F" w:rsidP="002F2B2B">
      <w:pPr>
        <w:pStyle w:val="a5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hyperlink w:anchor="налоговые" w:history="1">
        <w:r w:rsidR="002F2B2B" w:rsidRPr="00D775C5">
          <w:rPr>
            <w:rStyle w:val="a7"/>
            <w:sz w:val="40"/>
            <w:szCs w:val="40"/>
          </w:rPr>
          <w:t>Структура налоговых доходов бюджета</w:t>
        </w:r>
        <w:r w:rsidR="006B5B32">
          <w:rPr>
            <w:rStyle w:val="a7"/>
            <w:sz w:val="40"/>
            <w:szCs w:val="40"/>
          </w:rPr>
          <w:t xml:space="preserve"> Атяшевского муниципального района</w:t>
        </w:r>
      </w:hyperlink>
      <w:hyperlink w:anchor="МБТ" w:history="1"/>
    </w:p>
    <w:p w:rsidR="002F2B2B" w:rsidRPr="00F60D5E" w:rsidRDefault="002F2B2B" w:rsidP="002F2B2B">
      <w:pPr>
        <w:pStyle w:val="a5"/>
        <w:rPr>
          <w:sz w:val="20"/>
          <w:szCs w:val="20"/>
        </w:rPr>
      </w:pPr>
    </w:p>
    <w:p w:rsidR="002F2B2B" w:rsidRDefault="00BA372F" w:rsidP="002F2B2B">
      <w:pPr>
        <w:pStyle w:val="a5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hyperlink w:anchor="неналоговые" w:history="1">
        <w:r w:rsidR="002F2B2B" w:rsidRPr="00D775C5">
          <w:rPr>
            <w:rStyle w:val="a7"/>
            <w:sz w:val="40"/>
            <w:szCs w:val="40"/>
          </w:rPr>
          <w:t xml:space="preserve">Структура неналоговых доходов бюджета </w:t>
        </w:r>
      </w:hyperlink>
      <w:r w:rsidR="006B5B32">
        <w:rPr>
          <w:rStyle w:val="a7"/>
          <w:sz w:val="40"/>
          <w:szCs w:val="40"/>
        </w:rPr>
        <w:t>Атяшевского муниципального района</w:t>
      </w:r>
    </w:p>
    <w:p w:rsidR="002F2B2B" w:rsidRPr="00BE1665" w:rsidRDefault="00BA372F" w:rsidP="002F2B2B">
      <w:pPr>
        <w:spacing w:after="0" w:line="240" w:lineRule="auto"/>
        <w:rPr>
          <w:sz w:val="20"/>
          <w:szCs w:val="20"/>
        </w:rPr>
      </w:pPr>
      <w:hyperlink w:anchor="МБТ" w:history="1"/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lastRenderedPageBreak/>
        <w:t>Крупнейшие налогоплательщики Атяшевского муниципального района</w:t>
      </w:r>
    </w:p>
    <w:p w:rsidR="006B5B32" w:rsidRDefault="006B5B32" w:rsidP="006B5B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МПК «Атяшевский»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ЗАО «Мордовский бекон»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«Завод маслодельный «Атяшевский»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ЗАО «АГРО-АТЯШЕВО»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ОАО «Агрофирма «ИСКРА»</w:t>
      </w:r>
    </w:p>
    <w:p w:rsidR="006B5B32" w:rsidRPr="00045F68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«Аловское»</w:t>
      </w:r>
    </w:p>
    <w:p w:rsidR="006B5B32" w:rsidRDefault="006B5B32" w:rsidP="006B5B32">
      <w:pPr>
        <w:pStyle w:val="a5"/>
        <w:numPr>
          <w:ilvl w:val="0"/>
          <w:numId w:val="41"/>
        </w:numPr>
        <w:spacing w:line="480" w:lineRule="auto"/>
        <w:rPr>
          <w:rFonts w:ascii="Times New Roman" w:hAnsi="Times New Roman"/>
          <w:b/>
          <w:sz w:val="32"/>
          <w:szCs w:val="32"/>
        </w:rPr>
      </w:pPr>
      <w:r w:rsidRPr="00045F68">
        <w:rPr>
          <w:rFonts w:ascii="Times New Roman" w:hAnsi="Times New Roman"/>
          <w:b/>
          <w:sz w:val="32"/>
          <w:szCs w:val="32"/>
        </w:rPr>
        <w:t>ООО «Сабанчеевское»</w:t>
      </w:r>
    </w:p>
    <w:p w:rsidR="002F2B2B" w:rsidRDefault="002F2B2B" w:rsidP="002F2B2B">
      <w:pPr>
        <w:rPr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:rsidR="002F2B2B" w:rsidRPr="002127AA" w:rsidRDefault="002F2B2B" w:rsidP="002F2B2B">
      <w:pPr>
        <w:jc w:val="center"/>
        <w:rPr>
          <w:sz w:val="10"/>
          <w:szCs w:val="10"/>
        </w:rPr>
      </w:pPr>
      <w:bookmarkStart w:id="10" w:name="доходная_часть"/>
    </w:p>
    <w:bookmarkEnd w:id="10"/>
    <w:p w:rsidR="006B5B32" w:rsidRDefault="00B90578" w:rsidP="002F2B2B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118B457A" wp14:editId="26F51531">
            <wp:extent cx="5800725" cy="7353300"/>
            <wp:effectExtent l="0" t="0" r="9525" b="0"/>
            <wp:docPr id="21520" name="Диаграмма 215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B5B32" w:rsidRDefault="00B90578" w:rsidP="002F2B2B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95EA662" wp14:editId="0F21B92C">
            <wp:extent cx="5857875" cy="8248650"/>
            <wp:effectExtent l="0" t="0" r="9525" b="0"/>
            <wp:docPr id="21526" name="Диаграмма 215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F2B2B" w:rsidRDefault="00B90578" w:rsidP="002F2B2B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4229C3D6" wp14:editId="574ACDBF">
            <wp:extent cx="5924550" cy="8829675"/>
            <wp:effectExtent l="0" t="0" r="0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2F2B2B">
        <w:rPr>
          <w:sz w:val="48"/>
          <w:szCs w:val="48"/>
        </w:rPr>
        <w:br w:type="page"/>
      </w:r>
    </w:p>
    <w:p w:rsidR="002F2B2B" w:rsidRPr="00A80424" w:rsidRDefault="002F2B2B" w:rsidP="002F2B2B">
      <w:pPr>
        <w:jc w:val="center"/>
        <w:rPr>
          <w:i/>
          <w:sz w:val="48"/>
          <w:szCs w:val="48"/>
        </w:rPr>
      </w:pPr>
      <w:bookmarkStart w:id="11" w:name="льготы"/>
      <w:bookmarkStart w:id="12" w:name="РАСХОДЫ"/>
    </w:p>
    <w:bookmarkEnd w:id="11"/>
    <w:p w:rsidR="002F2B2B" w:rsidRDefault="002F2B2B" w:rsidP="002F2B2B">
      <w:pPr>
        <w:rPr>
          <w:color w:val="C00000"/>
          <w:sz w:val="20"/>
          <w:szCs w:val="20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6F7285" w:rsidRDefault="002F2B2B" w:rsidP="002F2B2B">
      <w:pPr>
        <w:pStyle w:val="a5"/>
        <w:spacing w:after="0"/>
        <w:ind w:left="0"/>
        <w:rPr>
          <w:color w:val="C00000"/>
          <w:sz w:val="36"/>
          <w:szCs w:val="36"/>
        </w:rPr>
      </w:pPr>
    </w:p>
    <w:p w:rsidR="002F2B2B" w:rsidRPr="003821B4" w:rsidRDefault="002F2B2B" w:rsidP="002F2B2B">
      <w:pPr>
        <w:pStyle w:val="a5"/>
        <w:numPr>
          <w:ilvl w:val="0"/>
          <w:numId w:val="8"/>
        </w:numPr>
        <w:spacing w:after="0" w:line="240" w:lineRule="auto"/>
        <w:ind w:left="0" w:firstLine="0"/>
        <w:jc w:val="center"/>
        <w:rPr>
          <w:color w:val="C00000"/>
          <w:sz w:val="96"/>
        </w:rPr>
      </w:pPr>
      <w:r w:rsidRPr="003821B4">
        <w:rPr>
          <w:color w:val="C00000"/>
          <w:sz w:val="96"/>
        </w:rPr>
        <w:t>Расходы Атяшевского муниципального района</w:t>
      </w:r>
      <w:bookmarkEnd w:id="12"/>
      <w:r w:rsidRPr="003821B4">
        <w:rPr>
          <w:color w:val="C00000"/>
          <w:sz w:val="96"/>
        </w:rPr>
        <w:br w:type="page"/>
      </w:r>
    </w:p>
    <w:p w:rsidR="002F2B2B" w:rsidRPr="00E303FD" w:rsidRDefault="002F2B2B" w:rsidP="002F2B2B">
      <w:pPr>
        <w:jc w:val="center"/>
        <w:rPr>
          <w:sz w:val="48"/>
        </w:rPr>
      </w:pPr>
      <w:r w:rsidRPr="00E303FD">
        <w:rPr>
          <w:sz w:val="48"/>
        </w:rPr>
        <w:lastRenderedPageBreak/>
        <w:t>Оглавление раздела</w:t>
      </w:r>
    </w:p>
    <w:p w:rsidR="002F2B2B" w:rsidRDefault="002F2B2B" w:rsidP="002F2B2B">
      <w:pPr>
        <w:jc w:val="center"/>
      </w:pPr>
    </w:p>
    <w:p w:rsidR="002F2B2B" w:rsidRPr="00775A5E" w:rsidRDefault="00BA372F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4"/>
        </w:rPr>
      </w:pPr>
      <w:hyperlink w:anchor="группировка_расходов" w:history="1">
        <w:r w:rsidR="002F2B2B" w:rsidRPr="00775A5E">
          <w:rPr>
            <w:rStyle w:val="a7"/>
            <w:sz w:val="40"/>
          </w:rPr>
          <w:t xml:space="preserve">Группировка расходов в </w:t>
        </w:r>
        <w:r w:rsidR="002F2B2B">
          <w:rPr>
            <w:rStyle w:val="a7"/>
            <w:sz w:val="40"/>
          </w:rPr>
          <w:t>решени</w:t>
        </w:r>
        <w:r w:rsidR="00EB6B1A">
          <w:rPr>
            <w:rStyle w:val="a7"/>
            <w:sz w:val="40"/>
          </w:rPr>
          <w:t>и</w:t>
        </w:r>
        <w:r w:rsidR="002F2B2B">
          <w:rPr>
            <w:rStyle w:val="a7"/>
            <w:sz w:val="40"/>
          </w:rPr>
          <w:t xml:space="preserve"> Совета депутатов Атяшевского муниципального района</w:t>
        </w:r>
        <w:r w:rsidR="002F2B2B" w:rsidRPr="00775A5E">
          <w:rPr>
            <w:rStyle w:val="a7"/>
            <w:sz w:val="40"/>
          </w:rPr>
          <w:t xml:space="preserve"> о бюджете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BA372F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функциональная" w:history="1">
        <w:r w:rsidR="002F2B2B" w:rsidRPr="009372CD">
          <w:rPr>
            <w:rStyle w:val="a7"/>
            <w:sz w:val="40"/>
          </w:rPr>
          <w:t>Функциональная структура расходов бюджета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32"/>
          <w:szCs w:val="20"/>
        </w:rPr>
      </w:pPr>
    </w:p>
    <w:p w:rsidR="002F2B2B" w:rsidRPr="008C13E1" w:rsidRDefault="00BA372F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20"/>
        </w:rPr>
      </w:pPr>
      <w:hyperlink w:anchor="программная_структура" w:history="1">
        <w:r w:rsidR="002F2B2B" w:rsidRPr="00397EB7">
          <w:rPr>
            <w:rStyle w:val="a7"/>
            <w:sz w:val="40"/>
          </w:rPr>
          <w:t>Программная структура расходов бюджета</w:t>
        </w:r>
      </w:hyperlink>
      <w:r w:rsidR="002F2B2B">
        <w:rPr>
          <w:rStyle w:val="a7"/>
          <w:sz w:val="40"/>
        </w:rPr>
        <w:t xml:space="preserve"> Атяшевского муниципального района</w:t>
      </w:r>
    </w:p>
    <w:p w:rsidR="002F2B2B" w:rsidRPr="000675EB" w:rsidRDefault="002F2B2B" w:rsidP="002F2B2B">
      <w:pPr>
        <w:spacing w:after="0" w:line="240" w:lineRule="auto"/>
        <w:ind w:left="851" w:hanging="851"/>
        <w:contextualSpacing/>
        <w:rPr>
          <w:sz w:val="40"/>
          <w:szCs w:val="20"/>
        </w:rPr>
      </w:pPr>
    </w:p>
    <w:p w:rsidR="002F2B2B" w:rsidRPr="008C13E1" w:rsidRDefault="00BA372F" w:rsidP="002F2B2B">
      <w:pPr>
        <w:pStyle w:val="a5"/>
        <w:numPr>
          <w:ilvl w:val="0"/>
          <w:numId w:val="25"/>
        </w:numPr>
        <w:spacing w:after="0" w:line="240" w:lineRule="auto"/>
        <w:ind w:left="851" w:hanging="851"/>
        <w:rPr>
          <w:sz w:val="16"/>
        </w:rPr>
      </w:pPr>
      <w:hyperlink w:anchor="виды_расходов" w:history="1">
        <w:r w:rsidR="002F2B2B" w:rsidRPr="005F31C5">
          <w:rPr>
            <w:rStyle w:val="a7"/>
            <w:sz w:val="40"/>
          </w:rPr>
          <w:t xml:space="preserve">Структура расходов бюджета </w:t>
        </w:r>
        <w:r w:rsidR="002F2B2B">
          <w:rPr>
            <w:rStyle w:val="a7"/>
            <w:sz w:val="40"/>
          </w:rPr>
          <w:t xml:space="preserve">Атяшевского муниципального района </w:t>
        </w:r>
        <w:r w:rsidR="002F2B2B" w:rsidRPr="005F31C5">
          <w:rPr>
            <w:rStyle w:val="a7"/>
            <w:sz w:val="40"/>
          </w:rPr>
          <w:t>по видам</w:t>
        </w:r>
        <w:r w:rsidR="002F2B2B">
          <w:rPr>
            <w:rStyle w:val="a7"/>
            <w:sz w:val="40"/>
          </w:rPr>
          <w:t xml:space="preserve"> </w:t>
        </w:r>
        <w:r w:rsidR="002F2B2B" w:rsidRPr="005F31C5">
          <w:rPr>
            <w:rStyle w:val="a7"/>
            <w:sz w:val="40"/>
          </w:rPr>
          <w:t>расходов</w:t>
        </w:r>
      </w:hyperlink>
    </w:p>
    <w:p w:rsidR="002F2B2B" w:rsidRPr="008C13E1" w:rsidRDefault="002F2B2B" w:rsidP="002F2B2B">
      <w:pPr>
        <w:spacing w:after="0" w:line="240" w:lineRule="auto"/>
        <w:ind w:left="851" w:hanging="851"/>
        <w:contextualSpacing/>
        <w:rPr>
          <w:sz w:val="20"/>
          <w:szCs w:val="20"/>
        </w:rPr>
      </w:pPr>
    </w:p>
    <w:p w:rsidR="002F2B2B" w:rsidRPr="00C5206A" w:rsidRDefault="002F2B2B" w:rsidP="002F2B2B">
      <w:pPr>
        <w:pStyle w:val="a5"/>
        <w:spacing w:after="0" w:line="240" w:lineRule="auto"/>
        <w:ind w:left="851"/>
        <w:rPr>
          <w:sz w:val="16"/>
        </w:rPr>
      </w:pP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Pr="004825D3" w:rsidRDefault="00EB6B1A" w:rsidP="002F2B2B">
      <w:pPr>
        <w:pStyle w:val="a5"/>
        <w:spacing w:after="0" w:line="240" w:lineRule="auto"/>
        <w:ind w:left="0"/>
        <w:jc w:val="center"/>
        <w:rPr>
          <w:sz w:val="40"/>
          <w:szCs w:val="40"/>
        </w:rPr>
      </w:pPr>
      <w:bookmarkStart w:id="13" w:name="группировка_расходов"/>
      <w:r>
        <w:rPr>
          <w:sz w:val="40"/>
          <w:szCs w:val="40"/>
        </w:rPr>
        <w:lastRenderedPageBreak/>
        <w:t>В</w:t>
      </w:r>
      <w:r w:rsidR="002F2B2B" w:rsidRPr="004825D3">
        <w:rPr>
          <w:sz w:val="40"/>
          <w:szCs w:val="40"/>
        </w:rPr>
        <w:t xml:space="preserve"> решени</w:t>
      </w:r>
      <w:r>
        <w:rPr>
          <w:sz w:val="40"/>
          <w:szCs w:val="40"/>
        </w:rPr>
        <w:t>и</w:t>
      </w:r>
      <w:r w:rsidR="002F2B2B" w:rsidRPr="004825D3">
        <w:rPr>
          <w:sz w:val="40"/>
          <w:szCs w:val="40"/>
        </w:rPr>
        <w:t xml:space="preserve"> Совета депутатов Атяшевского муниципального района о бюджете Атяшевского муниципального района на 2018-2020 годы расходы представлены </w:t>
      </w:r>
      <w:r w:rsidR="002F2B2B" w:rsidRPr="004825D3">
        <w:rPr>
          <w:color w:val="C00000"/>
          <w:sz w:val="40"/>
          <w:szCs w:val="40"/>
        </w:rPr>
        <w:t>тремя</w:t>
      </w:r>
      <w:r w:rsidR="002F2B2B" w:rsidRPr="004825D3">
        <w:rPr>
          <w:sz w:val="40"/>
          <w:szCs w:val="40"/>
        </w:rPr>
        <w:t xml:space="preserve"> способами</w:t>
      </w:r>
      <w:bookmarkEnd w:id="13"/>
      <w:r w:rsidR="002F2B2B" w:rsidRPr="004825D3">
        <w:rPr>
          <w:sz w:val="40"/>
          <w:szCs w:val="40"/>
        </w:rPr>
        <w:t>:</w:t>
      </w:r>
    </w:p>
    <w:p w:rsidR="002F2B2B" w:rsidRDefault="002F2B2B" w:rsidP="002F2B2B">
      <w:pPr>
        <w:pStyle w:val="a5"/>
        <w:spacing w:after="0" w:line="240" w:lineRule="auto"/>
        <w:ind w:left="0"/>
        <w:rPr>
          <w:sz w:val="48"/>
        </w:rPr>
      </w:pPr>
    </w:p>
    <w:p w:rsidR="002F2B2B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8"/>
        </w:rPr>
      </w:pPr>
      <w:r w:rsidRPr="00F25AFE">
        <w:rPr>
          <w:color w:val="C00000"/>
          <w:sz w:val="40"/>
        </w:rPr>
        <w:t>Функциональная</w:t>
      </w:r>
      <w:r w:rsidRPr="00F25AFE">
        <w:rPr>
          <w:sz w:val="40"/>
        </w:rPr>
        <w:t xml:space="preserve"> структура – по направлениям расходования средств (разделам бюджетной классификации)</w:t>
      </w:r>
    </w:p>
    <w:p w:rsidR="002F2B2B" w:rsidRPr="003D6E89" w:rsidRDefault="002F2B2B" w:rsidP="002F2B2B">
      <w:pPr>
        <w:pStyle w:val="a5"/>
        <w:spacing w:after="0" w:line="240" w:lineRule="auto"/>
        <w:rPr>
          <w:sz w:val="20"/>
          <w:szCs w:val="20"/>
        </w:rPr>
      </w:pPr>
    </w:p>
    <w:p w:rsidR="002F2B2B" w:rsidRPr="00790235" w:rsidRDefault="002F2B2B" w:rsidP="002F2B2B">
      <w:pPr>
        <w:spacing w:after="0" w:line="240" w:lineRule="auto"/>
        <w:ind w:left="709"/>
        <w:rPr>
          <w:sz w:val="28"/>
          <w:szCs w:val="28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7642" w:type="dxa"/>
        <w:tblInd w:w="1254" w:type="dxa"/>
        <w:tblLayout w:type="fixed"/>
        <w:tblLook w:val="04A0" w:firstRow="1" w:lastRow="0" w:firstColumn="1" w:lastColumn="0" w:noHBand="0" w:noVBand="1"/>
      </w:tblPr>
      <w:tblGrid>
        <w:gridCol w:w="279"/>
        <w:gridCol w:w="310"/>
        <w:gridCol w:w="379"/>
        <w:gridCol w:w="367"/>
        <w:gridCol w:w="626"/>
        <w:gridCol w:w="562"/>
        <w:gridCol w:w="874"/>
        <w:gridCol w:w="486"/>
        <w:gridCol w:w="567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Tr="00346E83">
        <w:tc>
          <w:tcPr>
            <w:tcW w:w="589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46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110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Tr="00346E83">
        <w:tc>
          <w:tcPr>
            <w:tcW w:w="589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188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53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6C099B" w:rsidRDefault="002F2B2B" w:rsidP="00346E83">
            <w:pPr>
              <w:pStyle w:val="a5"/>
              <w:ind w:left="0"/>
              <w:jc w:val="center"/>
              <w:rPr>
                <w:sz w:val="20"/>
                <w:szCs w:val="28"/>
              </w:rPr>
            </w:pPr>
          </w:p>
        </w:tc>
      </w:tr>
      <w:tr w:rsidR="002F2B2B" w:rsidTr="00346E83">
        <w:tc>
          <w:tcPr>
            <w:tcW w:w="279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10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379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62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562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874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48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</w:tr>
    </w:tbl>
    <w:p w:rsidR="002F2B2B" w:rsidRDefault="002F2B2B" w:rsidP="002F2B2B">
      <w:pPr>
        <w:pStyle w:val="a5"/>
        <w:ind w:left="709" w:hanging="709"/>
        <w:rPr>
          <w:sz w:val="28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1D05E" wp14:editId="4CD3B29A">
                <wp:simplePos x="0" y="0"/>
                <wp:positionH relativeFrom="column">
                  <wp:posOffset>3021330</wp:posOffset>
                </wp:positionH>
                <wp:positionV relativeFrom="paragraph">
                  <wp:posOffset>-2256790</wp:posOffset>
                </wp:positionV>
                <wp:extent cx="247650" cy="4845050"/>
                <wp:effectExtent l="6350" t="0" r="25400" b="101600"/>
                <wp:wrapNone/>
                <wp:docPr id="8214" name="Правая фигурная скобка 8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4845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1CCC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8214" o:spid="_x0000_s1026" type="#_x0000_t88" style="position:absolute;margin-left:237.9pt;margin-top:-177.7pt;width:19.5pt;height:381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" adj="92" strokecolor="black [3213]" strokeweight=".5pt">
                <v:stroke joinstyle="miter"/>
              </v:shape>
            </w:pict>
          </mc:Fallback>
        </mc:AlternateContent>
      </w:r>
    </w:p>
    <w:p w:rsidR="002F2B2B" w:rsidRPr="002068A2" w:rsidRDefault="002F2B2B" w:rsidP="002F2B2B">
      <w:pPr>
        <w:pStyle w:val="a5"/>
        <w:ind w:left="709" w:hanging="709"/>
        <w:jc w:val="center"/>
        <w:rPr>
          <w:sz w:val="4"/>
          <w:szCs w:val="4"/>
        </w:rPr>
      </w:pPr>
    </w:p>
    <w:p w:rsidR="002F2B2B" w:rsidRDefault="002F2B2B" w:rsidP="002F2B2B">
      <w:pPr>
        <w:pStyle w:val="a5"/>
        <w:spacing w:after="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17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sz w:val="40"/>
        </w:rPr>
      </w:pPr>
      <w:r w:rsidRPr="00F25AFE">
        <w:rPr>
          <w:color w:val="C00000"/>
          <w:sz w:val="40"/>
        </w:rPr>
        <w:t>Ведомственная</w:t>
      </w:r>
      <w:r w:rsidRPr="00F25AFE">
        <w:rPr>
          <w:sz w:val="40"/>
        </w:rPr>
        <w:t xml:space="preserve"> структура – по </w:t>
      </w:r>
      <w:r w:rsidR="000B5C1C">
        <w:rPr>
          <w:sz w:val="40"/>
        </w:rPr>
        <w:t>управлениям</w:t>
      </w:r>
      <w:r w:rsidRPr="00F25AFE">
        <w:rPr>
          <w:sz w:val="40"/>
        </w:rPr>
        <w:t xml:space="preserve"> (ведомствам), осуществляющим расходы</w:t>
      </w:r>
    </w:p>
    <w:p w:rsidR="002F2B2B" w:rsidRPr="003D6E89" w:rsidRDefault="002F2B2B" w:rsidP="002F2B2B">
      <w:pPr>
        <w:pStyle w:val="a5"/>
        <w:ind w:left="709"/>
        <w:rPr>
          <w:sz w:val="20"/>
          <w:szCs w:val="20"/>
        </w:rPr>
      </w:pPr>
    </w:p>
    <w:p w:rsidR="002F2B2B" w:rsidRPr="00790235" w:rsidRDefault="002F2B2B" w:rsidP="002F2B2B">
      <w:pPr>
        <w:pStyle w:val="a5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825" w:type="dxa"/>
        <w:jc w:val="right"/>
        <w:tblLayout w:type="fixed"/>
        <w:tblLook w:val="04A0" w:firstRow="1" w:lastRow="0" w:firstColumn="1" w:lastColumn="0" w:noHBand="0" w:noVBand="1"/>
      </w:tblPr>
      <w:tblGrid>
        <w:gridCol w:w="284"/>
        <w:gridCol w:w="383"/>
        <w:gridCol w:w="424"/>
        <w:gridCol w:w="252"/>
        <w:gridCol w:w="353"/>
        <w:gridCol w:w="332"/>
        <w:gridCol w:w="377"/>
        <w:gridCol w:w="551"/>
        <w:gridCol w:w="725"/>
        <w:gridCol w:w="921"/>
        <w:gridCol w:w="571"/>
        <w:gridCol w:w="460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2F2B2B" w:rsidRPr="0011242A" w:rsidTr="00346E83">
        <w:trPr>
          <w:jc w:val="right"/>
        </w:trPr>
        <w:tc>
          <w:tcPr>
            <w:tcW w:w="1091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b/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  <w:tc>
          <w:tcPr>
            <w:tcW w:w="605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5223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</w:tr>
      <w:tr w:rsidR="002F2B2B" w:rsidRPr="0011242A" w:rsidTr="00346E83">
        <w:trPr>
          <w:jc w:val="right"/>
        </w:trPr>
        <w:tc>
          <w:tcPr>
            <w:tcW w:w="1091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605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9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1031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995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right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284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</w:t>
            </w:r>
          </w:p>
        </w:tc>
        <w:tc>
          <w:tcPr>
            <w:tcW w:w="383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</w:t>
            </w:r>
          </w:p>
        </w:tc>
        <w:tc>
          <w:tcPr>
            <w:tcW w:w="424" w:type="dxa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3</w:t>
            </w:r>
          </w:p>
        </w:tc>
        <w:tc>
          <w:tcPr>
            <w:tcW w:w="252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4</w:t>
            </w:r>
          </w:p>
        </w:tc>
        <w:tc>
          <w:tcPr>
            <w:tcW w:w="353" w:type="dxa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5</w:t>
            </w:r>
          </w:p>
        </w:tc>
        <w:tc>
          <w:tcPr>
            <w:tcW w:w="332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6</w:t>
            </w:r>
          </w:p>
        </w:tc>
        <w:tc>
          <w:tcPr>
            <w:tcW w:w="377" w:type="dxa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7</w:t>
            </w:r>
          </w:p>
        </w:tc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8</w:t>
            </w:r>
          </w:p>
        </w:tc>
        <w:tc>
          <w:tcPr>
            <w:tcW w:w="725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9</w:t>
            </w:r>
          </w:p>
        </w:tc>
        <w:tc>
          <w:tcPr>
            <w:tcW w:w="9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10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11</w:t>
            </w:r>
          </w:p>
        </w:tc>
        <w:tc>
          <w:tcPr>
            <w:tcW w:w="460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13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14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17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18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19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20</w:t>
            </w:r>
          </w:p>
        </w:tc>
      </w:tr>
    </w:tbl>
    <w:p w:rsidR="002F2B2B" w:rsidRPr="003D6E89" w:rsidRDefault="002F2B2B" w:rsidP="002F2B2B">
      <w:pPr>
        <w:ind w:left="709" w:hanging="709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79755" wp14:editId="36F58C78">
                <wp:simplePos x="0" y="0"/>
                <wp:positionH relativeFrom="column">
                  <wp:posOffset>3310255</wp:posOffset>
                </wp:positionH>
                <wp:positionV relativeFrom="paragraph">
                  <wp:posOffset>-2619375</wp:posOffset>
                </wp:positionV>
                <wp:extent cx="247650" cy="5593080"/>
                <wp:effectExtent l="0" t="5715" r="13335" b="89535"/>
                <wp:wrapNone/>
                <wp:docPr id="8215" name="Правая фигурная скобка 8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59308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FCD19" id="Правая фигурная скобка 8215" o:spid="_x0000_s1026" type="#_x0000_t88" style="position:absolute;margin-left:260.65pt;margin-top:-206.25pt;width:19.5pt;height:440.4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" adj="80" strokecolor="black [3213]" strokeweight=".5pt">
                <v:stroke joinstyle="miter"/>
              </v:shape>
            </w:pict>
          </mc:Fallback>
        </mc:AlternateContent>
      </w:r>
    </w:p>
    <w:p w:rsidR="002F2B2B" w:rsidRPr="00397E07" w:rsidRDefault="002F2B2B" w:rsidP="002F2B2B">
      <w:pPr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20 знаков</w:t>
      </w:r>
    </w:p>
    <w:p w:rsidR="002F2B2B" w:rsidRPr="00F25AFE" w:rsidRDefault="002F2B2B" w:rsidP="002F2B2B">
      <w:pPr>
        <w:pStyle w:val="a5"/>
        <w:numPr>
          <w:ilvl w:val="0"/>
          <w:numId w:val="12"/>
        </w:numPr>
        <w:tabs>
          <w:tab w:val="clear" w:pos="720"/>
        </w:tabs>
        <w:spacing w:after="0" w:line="240" w:lineRule="auto"/>
        <w:ind w:left="709" w:hanging="709"/>
        <w:rPr>
          <w:i/>
          <w:sz w:val="32"/>
        </w:rPr>
      </w:pPr>
      <w:r w:rsidRPr="00F25AFE">
        <w:rPr>
          <w:color w:val="C00000"/>
          <w:sz w:val="40"/>
        </w:rPr>
        <w:t>Программная</w:t>
      </w:r>
      <w:r w:rsidRPr="00F25AFE">
        <w:rPr>
          <w:sz w:val="40"/>
        </w:rPr>
        <w:t xml:space="preserve"> структура – по реализуемым </w:t>
      </w:r>
      <w:r>
        <w:rPr>
          <w:sz w:val="40"/>
        </w:rPr>
        <w:t>муниципальным</w:t>
      </w:r>
      <w:r w:rsidRPr="00F25AFE">
        <w:rPr>
          <w:sz w:val="40"/>
        </w:rPr>
        <w:t xml:space="preserve"> программам</w:t>
      </w:r>
    </w:p>
    <w:p w:rsidR="002F2B2B" w:rsidRPr="00790235" w:rsidRDefault="002F2B2B" w:rsidP="002F2B2B">
      <w:pPr>
        <w:spacing w:after="0" w:line="240" w:lineRule="auto"/>
        <w:ind w:left="709"/>
        <w:rPr>
          <w:i/>
          <w:sz w:val="40"/>
        </w:rPr>
      </w:pPr>
      <w:r w:rsidRPr="00790235">
        <w:rPr>
          <w:i/>
          <w:sz w:val="40"/>
        </w:rPr>
        <w:t>Код бюджетной классификации имеет вид:</w:t>
      </w:r>
    </w:p>
    <w:tbl>
      <w:tblPr>
        <w:tblStyle w:val="a3"/>
        <w:tblW w:w="8902" w:type="dxa"/>
        <w:jc w:val="right"/>
        <w:tblLayout w:type="fixed"/>
        <w:tblLook w:val="04A0" w:firstRow="1" w:lastRow="0" w:firstColumn="1" w:lastColumn="0" w:noHBand="0" w:noVBand="1"/>
      </w:tblPr>
      <w:tblGrid>
        <w:gridCol w:w="551"/>
        <w:gridCol w:w="578"/>
        <w:gridCol w:w="709"/>
        <w:gridCol w:w="571"/>
        <w:gridCol w:w="421"/>
        <w:gridCol w:w="399"/>
        <w:gridCol w:w="399"/>
        <w:gridCol w:w="399"/>
        <w:gridCol w:w="236"/>
        <w:gridCol w:w="399"/>
        <w:gridCol w:w="399"/>
        <w:gridCol w:w="399"/>
        <w:gridCol w:w="399"/>
        <w:gridCol w:w="521"/>
        <w:gridCol w:w="425"/>
        <w:gridCol w:w="426"/>
        <w:gridCol w:w="425"/>
        <w:gridCol w:w="395"/>
        <w:gridCol w:w="425"/>
        <w:gridCol w:w="426"/>
      </w:tblGrid>
      <w:tr w:rsidR="002F2B2B" w:rsidRPr="0011242A" w:rsidTr="00346E83">
        <w:trPr>
          <w:jc w:val="right"/>
        </w:trPr>
        <w:tc>
          <w:tcPr>
            <w:tcW w:w="4662" w:type="dxa"/>
            <w:gridSpan w:val="10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Целевая статья расходов</w:t>
            </w:r>
          </w:p>
        </w:tc>
        <w:tc>
          <w:tcPr>
            <w:tcW w:w="1197" w:type="dxa"/>
            <w:gridSpan w:val="3"/>
            <w:vMerge w:val="restart"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Вид расходов</w:t>
            </w:r>
          </w:p>
        </w:tc>
        <w:tc>
          <w:tcPr>
            <w:tcW w:w="946" w:type="dxa"/>
            <w:gridSpan w:val="2"/>
            <w:vMerge w:val="restart"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Раздел</w:t>
            </w:r>
          </w:p>
        </w:tc>
        <w:tc>
          <w:tcPr>
            <w:tcW w:w="851" w:type="dxa"/>
            <w:gridSpan w:val="2"/>
            <w:vMerge w:val="restart"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Подраздел</w:t>
            </w:r>
          </w:p>
        </w:tc>
        <w:tc>
          <w:tcPr>
            <w:tcW w:w="1246" w:type="dxa"/>
            <w:gridSpan w:val="3"/>
            <w:vMerge w:val="restart"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b/>
                <w:color w:val="FFFFFF" w:themeColor="background1"/>
                <w:sz w:val="18"/>
                <w:szCs w:val="18"/>
              </w:rPr>
              <w:t>Администратор</w:t>
            </w:r>
          </w:p>
        </w:tc>
      </w:tr>
      <w:tr w:rsidR="002F2B2B" w:rsidRPr="0011242A" w:rsidTr="00346E83">
        <w:trPr>
          <w:jc w:val="right"/>
        </w:trPr>
        <w:tc>
          <w:tcPr>
            <w:tcW w:w="1129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Муниципальная</w:t>
            </w:r>
            <w:r w:rsidRPr="0011242A">
              <w:rPr>
                <w:sz w:val="18"/>
                <w:szCs w:val="18"/>
              </w:rPr>
              <w:t xml:space="preserve"> программа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992" w:type="dxa"/>
            <w:gridSpan w:val="2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Основное мероприятие</w:t>
            </w:r>
          </w:p>
        </w:tc>
        <w:tc>
          <w:tcPr>
            <w:tcW w:w="1832" w:type="dxa"/>
            <w:gridSpan w:val="5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 w:rsidRPr="0011242A">
              <w:rPr>
                <w:sz w:val="18"/>
                <w:szCs w:val="18"/>
              </w:rPr>
              <w:t>Направление расходов</w:t>
            </w:r>
          </w:p>
        </w:tc>
        <w:tc>
          <w:tcPr>
            <w:tcW w:w="1197" w:type="dxa"/>
            <w:gridSpan w:val="3"/>
            <w:vMerge/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vMerge/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  <w:tc>
          <w:tcPr>
            <w:tcW w:w="1246" w:type="dxa"/>
            <w:gridSpan w:val="3"/>
            <w:vMerge/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</w:p>
        </w:tc>
      </w:tr>
      <w:tr w:rsidR="002F2B2B" w:rsidRPr="0011242A" w:rsidTr="00346E83">
        <w:trPr>
          <w:jc w:val="right"/>
        </w:trPr>
        <w:tc>
          <w:tcPr>
            <w:tcW w:w="55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1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36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9" w:type="dxa"/>
            <w:shd w:val="clear" w:color="auto" w:fill="92D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00B05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0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FF0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7030A0"/>
          </w:tcPr>
          <w:p w:rsidR="002F2B2B" w:rsidRPr="0011242A" w:rsidRDefault="002F2B2B" w:rsidP="00346E83">
            <w:pPr>
              <w:pStyle w:val="a5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2F2B2B" w:rsidRPr="00790235" w:rsidRDefault="002F2B2B" w:rsidP="002F2B2B">
      <w:pPr>
        <w:ind w:left="360"/>
        <w:jc w:val="center"/>
        <w:rPr>
          <w:sz w:val="10"/>
          <w:szCs w:val="1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AA35A" wp14:editId="69F9594F">
                <wp:simplePos x="0" y="0"/>
                <wp:positionH relativeFrom="column">
                  <wp:posOffset>3162935</wp:posOffset>
                </wp:positionH>
                <wp:positionV relativeFrom="paragraph">
                  <wp:posOffset>-2584450</wp:posOffset>
                </wp:positionV>
                <wp:extent cx="247650" cy="5648325"/>
                <wp:effectExtent l="4762" t="0" r="23813" b="100012"/>
                <wp:wrapNone/>
                <wp:docPr id="8218" name="Правая фигурная скобка 8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47650" cy="56483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9304" id="Правая фигурная скобка 8218" o:spid="_x0000_s1026" type="#_x0000_t88" style="position:absolute;margin-left:249.05pt;margin-top:-203.5pt;width:19.5pt;height:444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" adj="79" strokecolor="black [3213]" strokeweight=".5pt">
                <v:stroke joinstyle="miter"/>
              </v:shape>
            </w:pict>
          </mc:Fallback>
        </mc:AlternateContent>
      </w:r>
    </w:p>
    <w:p w:rsidR="002F2B2B" w:rsidRDefault="002F2B2B" w:rsidP="002F2B2B">
      <w:pPr>
        <w:ind w:left="360"/>
        <w:jc w:val="center"/>
        <w:rPr>
          <w:sz w:val="4"/>
          <w:szCs w:val="4"/>
        </w:rPr>
      </w:pPr>
    </w:p>
    <w:p w:rsidR="002F2B2B" w:rsidRPr="00F25AFE" w:rsidRDefault="002F2B2B" w:rsidP="002F2B2B">
      <w:pPr>
        <w:jc w:val="center"/>
        <w:rPr>
          <w:sz w:val="48"/>
        </w:rPr>
      </w:pPr>
      <w:r w:rsidRPr="00F25AFE">
        <w:rPr>
          <w:sz w:val="28"/>
          <w:szCs w:val="28"/>
        </w:rPr>
        <w:t>20 знаков</w:t>
      </w:r>
    </w:p>
    <w:p w:rsidR="002F2B2B" w:rsidRPr="00C06C8A" w:rsidRDefault="002F2B2B" w:rsidP="002F2B2B">
      <w:pPr>
        <w:jc w:val="center"/>
        <w:rPr>
          <w:sz w:val="44"/>
          <w:szCs w:val="44"/>
        </w:rPr>
      </w:pPr>
      <w:r>
        <w:rPr>
          <w:sz w:val="48"/>
        </w:rPr>
        <w:br w:type="page"/>
      </w:r>
      <w:bookmarkStart w:id="14" w:name="функциональная"/>
      <w:r w:rsidRPr="00C06C8A">
        <w:rPr>
          <w:sz w:val="44"/>
          <w:szCs w:val="44"/>
        </w:rPr>
        <w:lastRenderedPageBreak/>
        <w:t xml:space="preserve">Функциональная структура расходов бюджета </w:t>
      </w:r>
      <w:bookmarkEnd w:id="14"/>
      <w:r w:rsidRPr="00C06C8A">
        <w:rPr>
          <w:sz w:val="44"/>
          <w:szCs w:val="44"/>
        </w:rPr>
        <w:t>Атяшевского муниципального района</w:t>
      </w:r>
    </w:p>
    <w:tbl>
      <w:tblPr>
        <w:tblStyle w:val="a3"/>
        <w:tblpPr w:leftFromText="180" w:rightFromText="180" w:vertAnchor="text" w:horzAnchor="margin" w:tblpXSpec="center" w:tblpY="338"/>
        <w:tblW w:w="10060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316"/>
        <w:gridCol w:w="1236"/>
        <w:gridCol w:w="1275"/>
        <w:gridCol w:w="1305"/>
        <w:gridCol w:w="1276"/>
      </w:tblGrid>
      <w:tr w:rsidR="002F2B2B" w:rsidRPr="00C94FB7" w:rsidTr="000B5C1C">
        <w:tc>
          <w:tcPr>
            <w:tcW w:w="110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Номер раздела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Наименование раздела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6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7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</w:rPr>
              <w:t>201</w:t>
            </w:r>
            <w:r w:rsidRPr="00C94FB7">
              <w:rPr>
                <w:rFonts w:ascii="Arial" w:hAnsi="Arial" w:cs="Arial"/>
                <w:color w:val="000000" w:themeColor="dark1"/>
                <w:kern w:val="24"/>
                <w:sz w:val="28"/>
                <w:szCs w:val="28"/>
                <w:lang w:val="en-US"/>
              </w:rPr>
              <w:t>8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201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9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</w:pP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  <w:lang w:val="en-US"/>
              </w:rPr>
              <w:t>20</w:t>
            </w:r>
            <w:r w:rsidRPr="00C94FB7">
              <w:rPr>
                <w:rFonts w:ascii="Arial" w:hAnsi="Arial" w:cs="Arial"/>
                <w:color w:val="000000" w:themeColor="text1"/>
                <w:kern w:val="24"/>
                <w:sz w:val="28"/>
                <w:szCs w:val="28"/>
              </w:rPr>
              <w:t xml:space="preserve"> год</w:t>
            </w:r>
          </w:p>
        </w:tc>
      </w:tr>
      <w:tr w:rsidR="002F2B2B" w:rsidRPr="00C94FB7" w:rsidTr="000B5C1C">
        <w:trPr>
          <w:trHeight w:val="239"/>
        </w:trPr>
        <w:tc>
          <w:tcPr>
            <w:tcW w:w="3652" w:type="dxa"/>
            <w:gridSpan w:val="2"/>
            <w:shd w:val="clear" w:color="auto" w:fill="FFCF37"/>
            <w:vAlign w:val="bottom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jc w:val="center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ВСЕГО расходов, </w:t>
            </w: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тыс</w:t>
            </w: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. рублей</w:t>
            </w:r>
          </w:p>
        </w:tc>
        <w:tc>
          <w:tcPr>
            <w:tcW w:w="1316" w:type="dxa"/>
            <w:shd w:val="clear" w:color="auto" w:fill="FFCF37"/>
            <w:vAlign w:val="bottom"/>
          </w:tcPr>
          <w:p w:rsidR="002F2B2B" w:rsidRPr="00376264" w:rsidRDefault="002F2B2B" w:rsidP="00346E83">
            <w:pPr>
              <w:jc w:val="right"/>
              <w:rPr>
                <w:rFonts w:ascii="Calibri" w:hAnsi="Calibri"/>
                <w:sz w:val="24"/>
                <w:szCs w:val="24"/>
              </w:rPr>
            </w:pPr>
            <w:r w:rsidRPr="00376264">
              <w:rPr>
                <w:rFonts w:ascii="Calibri" w:hAnsi="Calibri"/>
                <w:sz w:val="24"/>
                <w:szCs w:val="24"/>
              </w:rPr>
              <w:t>291680,3</w:t>
            </w:r>
          </w:p>
        </w:tc>
        <w:tc>
          <w:tcPr>
            <w:tcW w:w="1236" w:type="dxa"/>
            <w:shd w:val="clear" w:color="auto" w:fill="FFCF37"/>
            <w:vAlign w:val="bottom"/>
          </w:tcPr>
          <w:p w:rsidR="002F2B2B" w:rsidRPr="00376264" w:rsidRDefault="002F2B2B" w:rsidP="00346E83">
            <w:pPr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248066,4</w:t>
            </w:r>
          </w:p>
        </w:tc>
        <w:tc>
          <w:tcPr>
            <w:tcW w:w="1275" w:type="dxa"/>
            <w:shd w:val="clear" w:color="auto" w:fill="FFCF37"/>
            <w:vAlign w:val="bottom"/>
          </w:tcPr>
          <w:p w:rsidR="002F2B2B" w:rsidRPr="00376264" w:rsidRDefault="002F2B2B" w:rsidP="00AF7D74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  <w:r w:rsidR="00AF7D74">
              <w:rPr>
                <w:rFonts w:ascii="Calibri" w:hAnsi="Calibri"/>
                <w:sz w:val="24"/>
                <w:szCs w:val="24"/>
              </w:rPr>
              <w:t>83185,8</w:t>
            </w:r>
          </w:p>
        </w:tc>
        <w:tc>
          <w:tcPr>
            <w:tcW w:w="1305" w:type="dxa"/>
            <w:shd w:val="clear" w:color="auto" w:fill="FFCF37"/>
            <w:vAlign w:val="bottom"/>
          </w:tcPr>
          <w:p w:rsidR="002F2B2B" w:rsidRPr="00376264" w:rsidRDefault="00AF7D74" w:rsidP="00346E83">
            <w:pPr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291384,8</w:t>
            </w:r>
          </w:p>
        </w:tc>
        <w:tc>
          <w:tcPr>
            <w:tcW w:w="1276" w:type="dxa"/>
            <w:shd w:val="clear" w:color="auto" w:fill="FFCF37"/>
            <w:vAlign w:val="bottom"/>
          </w:tcPr>
          <w:p w:rsidR="002F2B2B" w:rsidRPr="00376264" w:rsidRDefault="00AF7D74" w:rsidP="00346E83">
            <w:pPr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311727,6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01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36441,8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30832,9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20514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31</w:t>
            </w:r>
            <w:r w:rsidR="00205142">
              <w:rPr>
                <w:rFonts w:ascii="Calibri" w:hAnsi="Calibri"/>
                <w:sz w:val="28"/>
                <w:szCs w:val="28"/>
              </w:rPr>
              <w:t>978</w:t>
            </w:r>
            <w:r>
              <w:rPr>
                <w:rFonts w:ascii="Calibri" w:hAnsi="Calibri"/>
                <w:sz w:val="28"/>
                <w:szCs w:val="28"/>
              </w:rPr>
              <w:t>,3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AF7D7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  <w:r w:rsidR="00AF7D74">
              <w:rPr>
                <w:color w:val="000000"/>
                <w:sz w:val="28"/>
                <w:szCs w:val="28"/>
              </w:rPr>
              <w:t>661,7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AF7D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AF7D74">
              <w:rPr>
                <w:sz w:val="28"/>
                <w:szCs w:val="28"/>
              </w:rPr>
              <w:t>802,1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03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2447,5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2298,4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205142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</w:t>
            </w:r>
            <w:r w:rsidR="00205142">
              <w:rPr>
                <w:rFonts w:ascii="Calibri" w:hAnsi="Calibri"/>
                <w:sz w:val="28"/>
                <w:szCs w:val="28"/>
              </w:rPr>
              <w:t>459,6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AF7D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F7D74">
              <w:rPr>
                <w:sz w:val="28"/>
                <w:szCs w:val="28"/>
              </w:rPr>
              <w:t>284,2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AF7D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AF7D74">
              <w:rPr>
                <w:sz w:val="28"/>
                <w:szCs w:val="28"/>
              </w:rPr>
              <w:t>30,9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04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7766,4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6922,6</w:t>
            </w:r>
          </w:p>
        </w:tc>
        <w:tc>
          <w:tcPr>
            <w:tcW w:w="1275" w:type="dxa"/>
            <w:vAlign w:val="center"/>
          </w:tcPr>
          <w:p w:rsidR="002F2B2B" w:rsidRPr="00C94FB7" w:rsidRDefault="00205142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6890,9</w:t>
            </w:r>
          </w:p>
        </w:tc>
        <w:tc>
          <w:tcPr>
            <w:tcW w:w="1305" w:type="dxa"/>
            <w:vAlign w:val="center"/>
          </w:tcPr>
          <w:p w:rsidR="002F2B2B" w:rsidRPr="00C94FB7" w:rsidRDefault="00AF7D74" w:rsidP="00AF7D7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7931,0</w:t>
            </w:r>
          </w:p>
        </w:tc>
        <w:tc>
          <w:tcPr>
            <w:tcW w:w="1276" w:type="dxa"/>
            <w:vAlign w:val="center"/>
          </w:tcPr>
          <w:p w:rsidR="002F2B2B" w:rsidRPr="00C94FB7" w:rsidRDefault="00AF7D74" w:rsidP="00AF7D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8458,2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05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295,0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14,4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14,4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14,4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14,4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06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460,0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sz w:val="28"/>
                <w:szCs w:val="28"/>
              </w:rPr>
            </w:pP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07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образование</w:t>
            </w:r>
          </w:p>
        </w:tc>
        <w:tc>
          <w:tcPr>
            <w:tcW w:w="1316" w:type="dxa"/>
            <w:vAlign w:val="center"/>
          </w:tcPr>
          <w:p w:rsidR="002F2B2B" w:rsidRPr="00F3000C" w:rsidRDefault="002F2B2B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F3000C">
              <w:rPr>
                <w:rFonts w:ascii="Calibri" w:hAnsi="Calibri"/>
                <w:sz w:val="26"/>
                <w:szCs w:val="26"/>
              </w:rPr>
              <w:t>206557,2</w:t>
            </w:r>
          </w:p>
        </w:tc>
        <w:tc>
          <w:tcPr>
            <w:tcW w:w="1236" w:type="dxa"/>
            <w:vAlign w:val="center"/>
          </w:tcPr>
          <w:p w:rsidR="002F2B2B" w:rsidRPr="00F3000C" w:rsidRDefault="002F2B2B" w:rsidP="00346E83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182483,5</w:t>
            </w:r>
          </w:p>
        </w:tc>
        <w:tc>
          <w:tcPr>
            <w:tcW w:w="1275" w:type="dxa"/>
            <w:vAlign w:val="center"/>
          </w:tcPr>
          <w:p w:rsidR="002F2B2B" w:rsidRPr="00F3000C" w:rsidRDefault="002F2B2B" w:rsidP="00AF7D74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F3000C">
              <w:rPr>
                <w:rFonts w:ascii="Calibri" w:hAnsi="Calibri"/>
                <w:sz w:val="26"/>
                <w:szCs w:val="26"/>
              </w:rPr>
              <w:t>1926</w:t>
            </w:r>
            <w:r w:rsidR="00AF7D74">
              <w:rPr>
                <w:rFonts w:ascii="Calibri" w:hAnsi="Calibri"/>
                <w:sz w:val="26"/>
                <w:szCs w:val="26"/>
              </w:rPr>
              <w:t>82,2</w:t>
            </w:r>
          </w:p>
        </w:tc>
        <w:tc>
          <w:tcPr>
            <w:tcW w:w="1305" w:type="dxa"/>
            <w:vAlign w:val="center"/>
          </w:tcPr>
          <w:p w:rsidR="002F2B2B" w:rsidRPr="00F3000C" w:rsidRDefault="00AF7D74" w:rsidP="00346E8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200418,0</w:t>
            </w:r>
          </w:p>
        </w:tc>
        <w:tc>
          <w:tcPr>
            <w:tcW w:w="1276" w:type="dxa"/>
            <w:vAlign w:val="center"/>
          </w:tcPr>
          <w:p w:rsidR="002F2B2B" w:rsidRPr="00F3000C" w:rsidRDefault="00AF7D74" w:rsidP="00AF7D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218273,4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08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культура, кинематография 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17034,8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17416,2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AF7D74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39</w:t>
            </w:r>
            <w:r w:rsidR="00AF7D74">
              <w:rPr>
                <w:rFonts w:ascii="Calibri" w:hAnsi="Calibri"/>
                <w:sz w:val="28"/>
                <w:szCs w:val="28"/>
              </w:rPr>
              <w:t>839,8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AF7D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  <w:r w:rsidR="00AF7D7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06</w:t>
            </w:r>
            <w:r w:rsidR="00AF7D7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AF7D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="00AF7D74">
              <w:rPr>
                <w:sz w:val="28"/>
                <w:szCs w:val="28"/>
              </w:rPr>
              <w:t>736,4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социальная политика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14209,7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7679,6</w:t>
            </w:r>
          </w:p>
        </w:tc>
        <w:tc>
          <w:tcPr>
            <w:tcW w:w="1275" w:type="dxa"/>
            <w:vAlign w:val="center"/>
          </w:tcPr>
          <w:p w:rsidR="002F2B2B" w:rsidRPr="00C94FB7" w:rsidRDefault="00AF7D74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7777,0</w:t>
            </w:r>
          </w:p>
        </w:tc>
        <w:tc>
          <w:tcPr>
            <w:tcW w:w="1305" w:type="dxa"/>
            <w:vAlign w:val="center"/>
          </w:tcPr>
          <w:p w:rsidR="002F2B2B" w:rsidRPr="00C94FB7" w:rsidRDefault="00AF7D74" w:rsidP="00346E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8218,2</w:t>
            </w:r>
          </w:p>
        </w:tc>
        <w:tc>
          <w:tcPr>
            <w:tcW w:w="1276" w:type="dxa"/>
            <w:vAlign w:val="center"/>
          </w:tcPr>
          <w:p w:rsidR="002F2B2B" w:rsidRPr="00C94FB7" w:rsidRDefault="00AF7D74" w:rsidP="00AF7D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8555,9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11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130,0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135,6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140,4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147,4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153,1</w:t>
            </w:r>
          </w:p>
        </w:tc>
      </w:tr>
      <w:tr w:rsidR="00AF7D74" w:rsidRPr="00C94FB7" w:rsidTr="000B5C1C">
        <w:tc>
          <w:tcPr>
            <w:tcW w:w="1101" w:type="dxa"/>
          </w:tcPr>
          <w:p w:rsidR="00AF7D74" w:rsidRPr="00C94FB7" w:rsidRDefault="00AF7D74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1" w:type="dxa"/>
            <w:vAlign w:val="center"/>
          </w:tcPr>
          <w:p w:rsidR="00AF7D74" w:rsidRPr="00C94FB7" w:rsidRDefault="00AF7D74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316" w:type="dxa"/>
            <w:vAlign w:val="center"/>
          </w:tcPr>
          <w:p w:rsidR="00AF7D74" w:rsidRDefault="00AF7D74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236" w:type="dxa"/>
            <w:vAlign w:val="center"/>
          </w:tcPr>
          <w:p w:rsidR="00AF7D74" w:rsidRDefault="00AF7D74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AF7D74" w:rsidRDefault="00AF7D74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1300,0</w:t>
            </w:r>
          </w:p>
        </w:tc>
        <w:tc>
          <w:tcPr>
            <w:tcW w:w="1305" w:type="dxa"/>
            <w:vAlign w:val="center"/>
          </w:tcPr>
          <w:p w:rsidR="00AF7D74" w:rsidRDefault="00AF7D74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1300,0</w:t>
            </w:r>
          </w:p>
        </w:tc>
        <w:tc>
          <w:tcPr>
            <w:tcW w:w="1276" w:type="dxa"/>
            <w:vAlign w:val="center"/>
          </w:tcPr>
          <w:p w:rsidR="00AF7D74" w:rsidRDefault="00AF7D74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1300,0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13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24,2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100,0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100,0</w:t>
            </w:r>
          </w:p>
        </w:tc>
      </w:tr>
      <w:tr w:rsidR="002F2B2B" w:rsidRPr="00C94FB7" w:rsidTr="000B5C1C">
        <w:tc>
          <w:tcPr>
            <w:tcW w:w="1101" w:type="dxa"/>
          </w:tcPr>
          <w:p w:rsidR="002F2B2B" w:rsidRPr="00C94FB7" w:rsidRDefault="002F2B2B" w:rsidP="00346E83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C94FB7">
              <w:rPr>
                <w:sz w:val="28"/>
                <w:szCs w:val="28"/>
              </w:rPr>
              <w:t>14</w:t>
            </w:r>
          </w:p>
        </w:tc>
        <w:tc>
          <w:tcPr>
            <w:tcW w:w="2551" w:type="dxa"/>
            <w:vAlign w:val="center"/>
          </w:tcPr>
          <w:p w:rsidR="002F2B2B" w:rsidRPr="00C94FB7" w:rsidRDefault="002F2B2B" w:rsidP="00346E83">
            <w:pPr>
              <w:pStyle w:val="a4"/>
              <w:spacing w:before="0" w:beforeAutospacing="0" w:after="0" w:afterAutospacing="0"/>
              <w:textAlignment w:val="center"/>
              <w:rPr>
                <w:rFonts w:ascii="Arial" w:hAnsi="Arial" w:cs="Arial"/>
                <w:sz w:val="28"/>
                <w:szCs w:val="28"/>
              </w:rPr>
            </w:pPr>
            <w:r w:rsidRPr="00C94FB7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 xml:space="preserve">межбюджетные трансферты </w:t>
            </w:r>
          </w:p>
        </w:tc>
        <w:tc>
          <w:tcPr>
            <w:tcW w:w="131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6313,8</w:t>
            </w:r>
          </w:p>
        </w:tc>
        <w:tc>
          <w:tcPr>
            <w:tcW w:w="1236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83,2</w:t>
            </w:r>
          </w:p>
        </w:tc>
        <w:tc>
          <w:tcPr>
            <w:tcW w:w="1275" w:type="dxa"/>
            <w:vAlign w:val="center"/>
          </w:tcPr>
          <w:p w:rsidR="002F2B2B" w:rsidRPr="00C94FB7" w:rsidRDefault="002F2B2B" w:rsidP="00346E83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3,2</w:t>
            </w:r>
          </w:p>
        </w:tc>
        <w:tc>
          <w:tcPr>
            <w:tcW w:w="1305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276" w:type="dxa"/>
            <w:vAlign w:val="center"/>
          </w:tcPr>
          <w:p w:rsidR="002F2B2B" w:rsidRPr="00C94FB7" w:rsidRDefault="002F2B2B" w:rsidP="00346E8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3,2</w:t>
            </w:r>
          </w:p>
        </w:tc>
      </w:tr>
    </w:tbl>
    <w:p w:rsidR="002F2B2B" w:rsidRPr="00C06C8A" w:rsidRDefault="002F2B2B" w:rsidP="002F2B2B">
      <w:pPr>
        <w:jc w:val="center"/>
        <w:rPr>
          <w:sz w:val="20"/>
          <w:szCs w:val="20"/>
        </w:rPr>
      </w:pPr>
    </w:p>
    <w:p w:rsidR="002F2B2B" w:rsidRPr="00232440" w:rsidRDefault="002F2B2B" w:rsidP="002F2B2B">
      <w:pPr>
        <w:autoSpaceDE w:val="0"/>
        <w:autoSpaceDN w:val="0"/>
        <w:adjustRightInd w:val="0"/>
        <w:ind w:firstLine="720"/>
        <w:jc w:val="both"/>
        <w:rPr>
          <w:rFonts w:cs="Arial"/>
          <w:iCs/>
          <w:sz w:val="16"/>
          <w:szCs w:val="16"/>
        </w:rPr>
      </w:pPr>
      <w:r w:rsidRPr="00232440">
        <w:rPr>
          <w:rFonts w:cs="Arial"/>
          <w:iCs/>
          <w:sz w:val="16"/>
          <w:szCs w:val="16"/>
        </w:rPr>
        <w:t xml:space="preserve">* </w:t>
      </w:r>
      <w:r w:rsidRPr="00232440">
        <w:rPr>
          <w:sz w:val="16"/>
          <w:szCs w:val="16"/>
        </w:rPr>
        <w:t xml:space="preserve">Здесь данные по 2017 году – прогноз, утвержденный </w:t>
      </w:r>
      <w:r>
        <w:rPr>
          <w:sz w:val="16"/>
          <w:szCs w:val="16"/>
        </w:rPr>
        <w:t>Решением Совета депутатов Атяшевского муниципального района</w:t>
      </w:r>
      <w:r w:rsidRPr="00232440">
        <w:rPr>
          <w:sz w:val="16"/>
          <w:szCs w:val="16"/>
        </w:rPr>
        <w:t xml:space="preserve"> от 2</w:t>
      </w:r>
      <w:r>
        <w:rPr>
          <w:sz w:val="16"/>
          <w:szCs w:val="16"/>
        </w:rPr>
        <w:t>7</w:t>
      </w:r>
      <w:r w:rsidRPr="00232440">
        <w:rPr>
          <w:sz w:val="16"/>
          <w:szCs w:val="16"/>
        </w:rPr>
        <w:t xml:space="preserve">.12.2016 г. № </w:t>
      </w:r>
      <w:r>
        <w:rPr>
          <w:sz w:val="16"/>
          <w:szCs w:val="16"/>
        </w:rPr>
        <w:t>11</w:t>
      </w:r>
      <w:r w:rsidRPr="00232440">
        <w:rPr>
          <w:sz w:val="16"/>
          <w:szCs w:val="16"/>
        </w:rPr>
        <w:t xml:space="preserve">4 «О бюджете </w:t>
      </w:r>
      <w:r>
        <w:rPr>
          <w:sz w:val="16"/>
          <w:szCs w:val="16"/>
        </w:rPr>
        <w:t>Атяшевского муниципального района</w:t>
      </w:r>
      <w:r w:rsidRPr="00232440">
        <w:rPr>
          <w:sz w:val="16"/>
          <w:szCs w:val="16"/>
        </w:rPr>
        <w:t xml:space="preserve"> на 2017 год и на плановый период 2018 и 2019 годов» без последующих изменений.</w:t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>Подразделы раздела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DE40C95" wp14:editId="50C384A6">
            <wp:extent cx="5886450" cy="6877050"/>
            <wp:effectExtent l="114300" t="0" r="11430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Атяшевского муниципального района по разделу </w:t>
      </w:r>
      <w:r w:rsidRPr="00F54772">
        <w:rPr>
          <w:color w:val="C00000"/>
          <w:sz w:val="72"/>
        </w:rPr>
        <w:t>01</w:t>
      </w:r>
      <w:r>
        <w:rPr>
          <w:sz w:val="48"/>
        </w:rPr>
        <w:t xml:space="preserve"> «О</w:t>
      </w:r>
      <w:r w:rsidRPr="00F54772">
        <w:rPr>
          <w:sz w:val="48"/>
        </w:rPr>
        <w:t>бщегосударственные вопросы»</w:t>
      </w:r>
      <w:r>
        <w:rPr>
          <w:sz w:val="48"/>
        </w:rPr>
        <w:t xml:space="preserve"> </w:t>
      </w:r>
    </w:p>
    <w:p w:rsidR="002F2B2B" w:rsidRDefault="002F2B2B" w:rsidP="002F2B2B">
      <w:pPr>
        <w:pStyle w:val="a5"/>
        <w:spacing w:after="0" w:line="192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Pr="00FB78ED">
        <w:rPr>
          <w:noProof/>
          <w:sz w:val="48"/>
        </w:rPr>
        <w:t>6</w:t>
      </w:r>
      <w:r>
        <w:rPr>
          <w:noProof/>
          <w:sz w:val="48"/>
        </w:rPr>
        <w:t>-20</w:t>
      </w:r>
      <w:r w:rsidRPr="00EA3965">
        <w:rPr>
          <w:noProof/>
          <w:sz w:val="48"/>
        </w:rPr>
        <w:t>20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7C4A9F2" wp14:editId="4EB89A5B">
            <wp:extent cx="6175721" cy="2066925"/>
            <wp:effectExtent l="0" t="0" r="0" b="0"/>
            <wp:docPr id="21504" name="Диаграмма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B066F33" wp14:editId="60E4BEB5">
            <wp:extent cx="6315870" cy="2113808"/>
            <wp:effectExtent l="0" t="0" r="0" b="0"/>
            <wp:docPr id="21505" name="Диаграмма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2751506" wp14:editId="20B456E8">
            <wp:extent cx="6120765" cy="2048647"/>
            <wp:effectExtent l="0" t="0" r="0" b="0"/>
            <wp:docPr id="21506" name="Диаграмма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4176BFF3" wp14:editId="03AE9390">
            <wp:extent cx="6120765" cy="2048647"/>
            <wp:effectExtent l="0" t="0" r="0" b="0"/>
            <wp:docPr id="21507" name="Диаграмма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B5FBD53" wp14:editId="02EEF3F8">
            <wp:extent cx="6120765" cy="2048647"/>
            <wp:effectExtent l="0" t="0" r="0" b="0"/>
            <wp:docPr id="21508" name="Диаграмма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>
        <w:rPr>
          <w:sz w:val="48"/>
        </w:rPr>
        <w:t xml:space="preserve"> «</w:t>
      </w:r>
      <w:r w:rsidRPr="00F56B68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безопасность и правоохранительная деятельность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4122A44" wp14:editId="67EC3CE2">
            <wp:extent cx="5886450" cy="6000750"/>
            <wp:effectExtent l="38100" t="0" r="38100" b="0"/>
            <wp:docPr id="39" name="Схема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  <w:r>
        <w:rPr>
          <w:sz w:val="48"/>
        </w:rPr>
        <w:br w:type="page"/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3</w:t>
      </w:r>
      <w:r w:rsidRPr="00283444">
        <w:rPr>
          <w:sz w:val="46"/>
          <w:szCs w:val="46"/>
        </w:rPr>
        <w:t>«</w:t>
      </w:r>
      <w:r w:rsidRPr="00283444">
        <w:rPr>
          <w:rFonts w:ascii="Calibri" w:hAnsi="Calibri" w:cs="Arial"/>
          <w:color w:val="000000" w:themeColor="dark1"/>
          <w:kern w:val="24"/>
          <w:sz w:val="46"/>
          <w:szCs w:val="46"/>
        </w:rPr>
        <w:t>Национальная безопасность и правоохранительная деятельность</w:t>
      </w:r>
      <w:r w:rsidRPr="00283444">
        <w:rPr>
          <w:sz w:val="46"/>
          <w:szCs w:val="46"/>
        </w:rPr>
        <w:t>»</w:t>
      </w:r>
      <w:r w:rsidRPr="00283444">
        <w:rPr>
          <w:noProof/>
          <w:sz w:val="46"/>
          <w:szCs w:val="46"/>
        </w:rPr>
        <w:t xml:space="preserve"> в 201</w:t>
      </w:r>
      <w:r w:rsidRPr="00C16D3C">
        <w:rPr>
          <w:noProof/>
          <w:sz w:val="46"/>
          <w:szCs w:val="46"/>
        </w:rPr>
        <w:t>6</w:t>
      </w:r>
      <w:r w:rsidRPr="00283444">
        <w:rPr>
          <w:noProof/>
          <w:sz w:val="46"/>
          <w:szCs w:val="46"/>
        </w:rPr>
        <w:t>-20</w:t>
      </w:r>
      <w:r w:rsidRPr="00C16D3C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 w:rsidRPr="00D32A23">
        <w:rPr>
          <w:i/>
          <w:noProof/>
          <w:sz w:val="28"/>
          <w:szCs w:val="24"/>
        </w:rPr>
        <w:t>(</w:t>
      </w:r>
      <w:r>
        <w:rPr>
          <w:i/>
          <w:noProof/>
          <w:sz w:val="28"/>
          <w:szCs w:val="24"/>
        </w:rPr>
        <w:t>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6CE89433" wp14:editId="318A4A29">
            <wp:extent cx="6120765" cy="2048647"/>
            <wp:effectExtent l="0" t="0" r="0" b="0"/>
            <wp:docPr id="21509" name="Диаграмма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14BD473" wp14:editId="7521F32D">
            <wp:extent cx="6120765" cy="2048510"/>
            <wp:effectExtent l="0" t="0" r="0" b="0"/>
            <wp:docPr id="21518" name="Диаграмма 2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27AF66A" wp14:editId="324C1E18">
            <wp:extent cx="6120765" cy="2048510"/>
            <wp:effectExtent l="0" t="0" r="0" b="0"/>
            <wp:docPr id="21521" name="Диаграмма 2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2D2B538A" wp14:editId="7230A048">
            <wp:extent cx="6120765" cy="2048510"/>
            <wp:effectExtent l="0" t="0" r="0" b="0"/>
            <wp:docPr id="21524" name="Диаграмма 2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E81F17A" wp14:editId="6A19B0F5">
            <wp:extent cx="6120765" cy="2048510"/>
            <wp:effectExtent l="0" t="0" r="0" b="0"/>
            <wp:docPr id="21523" name="Диаграмма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6A68676" wp14:editId="6D814670">
            <wp:extent cx="5886450" cy="7639050"/>
            <wp:effectExtent l="57150" t="0" r="5715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>Расходы бюджета 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4</w:t>
      </w:r>
      <w:r>
        <w:rPr>
          <w:sz w:val="48"/>
        </w:rPr>
        <w:t xml:space="preserve"> «</w:t>
      </w:r>
      <w:r w:rsidRPr="000435FB">
        <w:rPr>
          <w:rFonts w:ascii="Calibri" w:hAnsi="Calibri" w:cs="Arial"/>
          <w:color w:val="000000" w:themeColor="dark1"/>
          <w:kern w:val="24"/>
          <w:sz w:val="48"/>
          <w:szCs w:val="48"/>
        </w:rPr>
        <w:t>Национальная экономика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Pr="001217F1">
        <w:rPr>
          <w:noProof/>
          <w:sz w:val="48"/>
        </w:rPr>
        <w:t>6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20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3783458" wp14:editId="057CDEFA">
            <wp:extent cx="6120765" cy="2048510"/>
            <wp:effectExtent l="0" t="0" r="0" b="0"/>
            <wp:docPr id="25" name="Диаграм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282C97B" wp14:editId="0E78310E">
            <wp:extent cx="6120765" cy="2048510"/>
            <wp:effectExtent l="0" t="0" r="0" b="0"/>
            <wp:docPr id="26" name="Диаграмм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3FE907F" wp14:editId="47FA2AA2">
            <wp:extent cx="6120765" cy="2048510"/>
            <wp:effectExtent l="0" t="0" r="0" b="0"/>
            <wp:docPr id="27" name="Диаграмм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6342622A" wp14:editId="04BCD2E2">
            <wp:extent cx="6120765" cy="2048510"/>
            <wp:effectExtent l="0" t="0" r="0" b="0"/>
            <wp:docPr id="28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AF2D19C" wp14:editId="30603FA4">
            <wp:extent cx="6120765" cy="2048510"/>
            <wp:effectExtent l="0" t="0" r="0" b="0"/>
            <wp:docPr id="29" name="Диаграмм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5</w:t>
      </w:r>
      <w:r>
        <w:rPr>
          <w:sz w:val="48"/>
        </w:rPr>
        <w:t xml:space="preserve"> 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7776349E" wp14:editId="0CCD7A87">
            <wp:extent cx="5419725" cy="6829425"/>
            <wp:effectExtent l="38100" t="0" r="28575" b="0"/>
            <wp:docPr id="62" name="Схе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5 </w:t>
      </w:r>
      <w:r w:rsidRPr="00283444">
        <w:rPr>
          <w:sz w:val="46"/>
          <w:szCs w:val="46"/>
        </w:rPr>
        <w:t>«</w:t>
      </w:r>
      <w:r w:rsidRPr="009A6E88">
        <w:rPr>
          <w:rFonts w:ascii="Calibri" w:hAnsi="Calibri" w:cs="Arial"/>
          <w:color w:val="000000" w:themeColor="dark1"/>
          <w:kern w:val="24"/>
          <w:sz w:val="48"/>
          <w:szCs w:val="48"/>
        </w:rPr>
        <w:t>Жилищно-коммунальное хозяйство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201</w:t>
      </w:r>
      <w:r w:rsidRPr="00C94FB7">
        <w:rPr>
          <w:noProof/>
          <w:sz w:val="46"/>
          <w:szCs w:val="46"/>
        </w:rPr>
        <w:t>6</w:t>
      </w:r>
      <w:r w:rsidRPr="00283444">
        <w:rPr>
          <w:noProof/>
          <w:sz w:val="46"/>
          <w:szCs w:val="46"/>
        </w:rPr>
        <w:t>-20</w:t>
      </w:r>
      <w:r w:rsidRPr="00C94FB7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FE57E7" w:rsidRDefault="00FE57E7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FE57E7" w:rsidRDefault="00FE57E7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41E23A86" wp14:editId="1EEC0A56">
            <wp:extent cx="6120765" cy="2048510"/>
            <wp:effectExtent l="0" t="0" r="0" b="0"/>
            <wp:docPr id="30" name="Диаграмм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FE57E7" w:rsidRDefault="00FE57E7" w:rsidP="002F2B2B">
      <w:pPr>
        <w:spacing w:after="0" w:line="240" w:lineRule="auto"/>
        <w:contextualSpacing/>
        <w:rPr>
          <w:sz w:val="24"/>
          <w:szCs w:val="24"/>
        </w:rPr>
      </w:pPr>
    </w:p>
    <w:p w:rsidR="00FE57E7" w:rsidRDefault="00FE57E7" w:rsidP="002F2B2B">
      <w:pPr>
        <w:spacing w:after="0" w:line="240" w:lineRule="auto"/>
        <w:contextualSpacing/>
        <w:rPr>
          <w:sz w:val="24"/>
          <w:szCs w:val="24"/>
        </w:rPr>
      </w:pPr>
    </w:p>
    <w:p w:rsidR="00FE57E7" w:rsidRDefault="00FE57E7" w:rsidP="002F2B2B">
      <w:pPr>
        <w:spacing w:after="0" w:line="240" w:lineRule="auto"/>
        <w:contextualSpacing/>
        <w:rPr>
          <w:sz w:val="24"/>
          <w:szCs w:val="24"/>
        </w:rPr>
      </w:pPr>
    </w:p>
    <w:p w:rsidR="00FE57E7" w:rsidRDefault="00FE57E7" w:rsidP="002F2B2B">
      <w:pPr>
        <w:spacing w:after="0" w:line="240" w:lineRule="auto"/>
        <w:contextualSpacing/>
        <w:rPr>
          <w:sz w:val="24"/>
          <w:szCs w:val="24"/>
        </w:rPr>
      </w:pPr>
    </w:p>
    <w:p w:rsidR="00FE57E7" w:rsidRDefault="00FE57E7" w:rsidP="002F2B2B">
      <w:pPr>
        <w:spacing w:after="0" w:line="240" w:lineRule="auto"/>
        <w:contextualSpacing/>
        <w:rPr>
          <w:sz w:val="24"/>
          <w:szCs w:val="24"/>
        </w:rPr>
      </w:pPr>
    </w:p>
    <w:p w:rsidR="00FE57E7" w:rsidRDefault="00FE57E7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60554F0B" wp14:editId="43C655FA">
            <wp:extent cx="6120765" cy="2048510"/>
            <wp:effectExtent l="0" t="0" r="0" b="0"/>
            <wp:docPr id="21510" name="Диаграмма 2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2B2B" w:rsidRDefault="002F2B2B" w:rsidP="002F2B2B">
      <w:pPr>
        <w:pStyle w:val="a5"/>
        <w:spacing w:after="0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6</w:t>
      </w:r>
    </w:p>
    <w:p w:rsidR="002F2B2B" w:rsidRDefault="002F2B2B" w:rsidP="002F2B2B">
      <w:pPr>
        <w:pStyle w:val="a5"/>
        <w:spacing w:after="0"/>
        <w:ind w:left="0"/>
        <w:jc w:val="center"/>
        <w:rPr>
          <w:sz w:val="48"/>
        </w:rPr>
      </w:pPr>
      <w:r>
        <w:rPr>
          <w:sz w:val="48"/>
        </w:rPr>
        <w:t xml:space="preserve"> «</w:t>
      </w:r>
      <w:r w:rsidRPr="0087112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ADD30C3" wp14:editId="02A4739F">
            <wp:extent cx="5687695" cy="2781300"/>
            <wp:effectExtent l="57150" t="0" r="46355" b="0"/>
            <wp:docPr id="21517" name="Схема 215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2F2B2B" w:rsidRPr="00FA43ED" w:rsidRDefault="002F2B2B" w:rsidP="002F2B2B">
      <w:pPr>
        <w:spacing w:after="0" w:line="204" w:lineRule="auto"/>
        <w:ind w:left="357"/>
        <w:jc w:val="center"/>
        <w:rPr>
          <w:sz w:val="48"/>
        </w:rPr>
      </w:pPr>
      <w:r w:rsidRPr="00FA43ED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</w:p>
    <w:p w:rsidR="002F2B2B" w:rsidRDefault="002F2B2B" w:rsidP="002F2B2B">
      <w:pPr>
        <w:spacing w:after="0" w:line="204" w:lineRule="auto"/>
        <w:ind w:left="357"/>
        <w:jc w:val="center"/>
        <w:rPr>
          <w:noProof/>
          <w:sz w:val="48"/>
        </w:rPr>
      </w:pPr>
      <w:r w:rsidRPr="00FA43ED">
        <w:rPr>
          <w:sz w:val="48"/>
        </w:rPr>
        <w:t xml:space="preserve"> по разделу </w:t>
      </w:r>
      <w:r w:rsidRPr="00FA43ED">
        <w:rPr>
          <w:color w:val="C00000"/>
          <w:sz w:val="72"/>
        </w:rPr>
        <w:t>06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Охрана окружающей среды</w:t>
      </w:r>
      <w:r w:rsidRPr="00FA43ED">
        <w:rPr>
          <w:sz w:val="48"/>
        </w:rPr>
        <w:t>»</w:t>
      </w:r>
      <w:r w:rsidRPr="00FA43ED">
        <w:rPr>
          <w:noProof/>
          <w:sz w:val="48"/>
        </w:rPr>
        <w:t xml:space="preserve"> в 2016-2020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noProof/>
          <w:sz w:val="24"/>
          <w:szCs w:val="24"/>
          <w:lang w:eastAsia="ru-RU"/>
        </w:rPr>
      </w:pPr>
      <w:r w:rsidRPr="0087112D">
        <w:rPr>
          <w:i/>
          <w:noProof/>
          <w:sz w:val="24"/>
        </w:rPr>
        <w:t>(Подраздел 06 03</w:t>
      </w:r>
      <w:r w:rsidRPr="0087112D">
        <w:rPr>
          <w:sz w:val="24"/>
          <w:szCs w:val="24"/>
        </w:rPr>
        <w:t>«</w:t>
      </w:r>
      <w:r w:rsidRPr="0087112D">
        <w:rPr>
          <w:i/>
          <w:noProof/>
          <w:sz w:val="24"/>
          <w:szCs w:val="24"/>
        </w:rPr>
        <w:t>Охрана объектов растительного и животного мира и среды их обитания</w:t>
      </w:r>
      <w:r w:rsidRPr="0087112D">
        <w:rPr>
          <w:sz w:val="24"/>
          <w:szCs w:val="24"/>
        </w:rPr>
        <w:t>»,</w:t>
      </w:r>
      <w:r>
        <w:rPr>
          <w:i/>
          <w:noProof/>
          <w:sz w:val="24"/>
        </w:rPr>
        <w:t>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9F458E0" wp14:editId="2E027979">
            <wp:extent cx="6120765" cy="2048510"/>
            <wp:effectExtent l="0" t="0" r="0" b="0"/>
            <wp:docPr id="21511" name="Диаграмма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F2B2B" w:rsidRDefault="002F2B2B" w:rsidP="002F2B2B">
      <w:pPr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A43ED">
        <w:rPr>
          <w:sz w:val="48"/>
        </w:rPr>
        <w:lastRenderedPageBreak/>
        <w:t xml:space="preserve">Подразделы раздела </w:t>
      </w:r>
      <w:r w:rsidRPr="00FA43ED">
        <w:rPr>
          <w:color w:val="C00000"/>
          <w:sz w:val="72"/>
        </w:rPr>
        <w:t>07</w:t>
      </w:r>
      <w:r w:rsidRPr="00FA43ED">
        <w:rPr>
          <w:sz w:val="48"/>
        </w:rPr>
        <w:t xml:space="preserve"> «</w:t>
      </w:r>
      <w:r w:rsidRPr="00FA43ED"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A43ED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2FFAD752" wp14:editId="45233FC1">
            <wp:extent cx="5886450" cy="7639050"/>
            <wp:effectExtent l="38100" t="0" r="38100" b="0"/>
            <wp:docPr id="21519" name="Схема 215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Расходы бюджета 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>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7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Образование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Pr="001217F1">
        <w:rPr>
          <w:noProof/>
          <w:sz w:val="48"/>
        </w:rPr>
        <w:t>6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20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4519638" wp14:editId="78FCCAA4">
            <wp:extent cx="6120765" cy="204851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14F6EFCA" wp14:editId="6059D5BF">
            <wp:extent cx="6120765" cy="204851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7169F785" wp14:editId="0949A22E">
            <wp:extent cx="6120765" cy="2048510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68DF71BC" wp14:editId="5F1B2DE2">
            <wp:extent cx="6120765" cy="2048510"/>
            <wp:effectExtent l="0" t="0" r="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0BC2938" wp14:editId="3D861552">
            <wp:extent cx="6120765" cy="2048510"/>
            <wp:effectExtent l="0" t="0" r="0" b="0"/>
            <wp:docPr id="31" name="Диаграмм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>8</w:t>
      </w:r>
      <w:r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5BECCBAC" wp14:editId="264E5A01">
            <wp:extent cx="5648325" cy="3190875"/>
            <wp:effectExtent l="38100" t="0" r="28575" b="0"/>
            <wp:docPr id="21529" name="Схема 215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t xml:space="preserve">Расходы бюджета </w:t>
      </w:r>
      <w:r>
        <w:rPr>
          <w:sz w:val="46"/>
          <w:szCs w:val="46"/>
        </w:rPr>
        <w:t xml:space="preserve">Атяшевского муниципального района </w:t>
      </w:r>
      <w:r w:rsidRPr="00283444">
        <w:rPr>
          <w:sz w:val="46"/>
          <w:szCs w:val="46"/>
        </w:rPr>
        <w:t>по разделу</w:t>
      </w:r>
      <w:r>
        <w:rPr>
          <w:sz w:val="46"/>
          <w:szCs w:val="46"/>
        </w:rPr>
        <w:t xml:space="preserve"> </w:t>
      </w:r>
    </w:p>
    <w:p w:rsidR="002F2B2B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F54772">
        <w:rPr>
          <w:color w:val="C00000"/>
          <w:sz w:val="72"/>
        </w:rPr>
        <w:t>0</w:t>
      </w:r>
      <w:r>
        <w:rPr>
          <w:color w:val="C00000"/>
          <w:sz w:val="72"/>
        </w:rPr>
        <w:t xml:space="preserve">8 </w:t>
      </w:r>
      <w:r w:rsidRPr="00283444">
        <w:rPr>
          <w:sz w:val="46"/>
          <w:szCs w:val="46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Культура, кинематография</w:t>
      </w:r>
      <w:r w:rsidRPr="00283444">
        <w:rPr>
          <w:sz w:val="46"/>
          <w:szCs w:val="46"/>
        </w:rPr>
        <w:t>»</w:t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noProof/>
          <w:sz w:val="46"/>
          <w:szCs w:val="46"/>
        </w:rPr>
        <w:t>в 201</w:t>
      </w:r>
      <w:r w:rsidRPr="00E10165">
        <w:rPr>
          <w:noProof/>
          <w:sz w:val="46"/>
          <w:szCs w:val="46"/>
        </w:rPr>
        <w:t>6</w:t>
      </w:r>
      <w:r w:rsidRPr="00283444">
        <w:rPr>
          <w:noProof/>
          <w:sz w:val="46"/>
          <w:szCs w:val="46"/>
        </w:rPr>
        <w:t>-20</w:t>
      </w:r>
      <w:r w:rsidRPr="00E10165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>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6DFAE02" wp14:editId="6E234DCD">
            <wp:extent cx="6120765" cy="2048510"/>
            <wp:effectExtent l="0" t="0" r="0" b="0"/>
            <wp:docPr id="21513" name="Диаграмма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8161E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Theme="minorHAnsi" w:eastAsiaTheme="minorHAnsi" w:hAnsiTheme="minorHAnsi" w:cstheme="minorBidi"/>
          <w:sz w:val="48"/>
          <w:szCs w:val="22"/>
          <w:lang w:eastAsia="en-US"/>
        </w:rPr>
      </w:pPr>
      <w:r w:rsidRPr="00184A03">
        <w:rPr>
          <w:rFonts w:asciiTheme="minorHAnsi" w:eastAsiaTheme="minorHAnsi" w:hAnsiTheme="minorHAnsi" w:cstheme="minorBidi"/>
          <w:sz w:val="48"/>
          <w:szCs w:val="22"/>
          <w:lang w:eastAsia="en-US"/>
        </w:rPr>
        <w:lastRenderedPageBreak/>
        <w:t>Подразделы раздела</w:t>
      </w:r>
    </w:p>
    <w:p w:rsidR="002F2B2B" w:rsidRPr="00184A03" w:rsidRDefault="002F2B2B" w:rsidP="002F2B2B">
      <w:pPr>
        <w:pStyle w:val="a4"/>
        <w:spacing w:before="0" w:beforeAutospacing="0" w:after="0" w:afterAutospacing="0"/>
        <w:jc w:val="center"/>
        <w:textAlignment w:val="center"/>
        <w:rPr>
          <w:rFonts w:ascii="Arial" w:hAnsi="Arial" w:cs="Arial"/>
          <w:sz w:val="36"/>
          <w:szCs w:val="36"/>
        </w:rPr>
      </w:pPr>
      <w:r w:rsidRPr="003C3C79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>10</w:t>
      </w:r>
      <w:r w:rsidR="0098161E">
        <w:rPr>
          <w:rFonts w:asciiTheme="minorHAnsi" w:eastAsiaTheme="minorHAnsi" w:hAnsiTheme="minorHAnsi" w:cstheme="minorBidi"/>
          <w:color w:val="C00000"/>
          <w:sz w:val="72"/>
          <w:szCs w:val="22"/>
          <w:lang w:eastAsia="en-US"/>
        </w:rPr>
        <w:t xml:space="preserve"> </w:t>
      </w:r>
      <w:r>
        <w:rPr>
          <w:sz w:val="48"/>
        </w:rPr>
        <w:t>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5B6CB1D3" wp14:editId="73EECB55">
            <wp:extent cx="5543550" cy="7362825"/>
            <wp:effectExtent l="38100" t="0" r="38100" b="0"/>
            <wp:docPr id="21550" name="Схема 215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lastRenderedPageBreak/>
        <w:t>Расходы бюджета Атяшевского муниципального района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sz w:val="48"/>
        </w:rPr>
      </w:pPr>
      <w:r>
        <w:rPr>
          <w:sz w:val="48"/>
        </w:rPr>
        <w:t xml:space="preserve"> по разделу </w:t>
      </w:r>
      <w:r>
        <w:rPr>
          <w:color w:val="C00000"/>
          <w:sz w:val="72"/>
        </w:rPr>
        <w:t>10</w:t>
      </w:r>
      <w:r>
        <w:rPr>
          <w:sz w:val="48"/>
        </w:rPr>
        <w:t xml:space="preserve"> «</w:t>
      </w:r>
      <w:r w:rsidRPr="00184A03">
        <w:rPr>
          <w:rFonts w:ascii="Calibri" w:hAnsi="Calibri" w:cs="Arial"/>
          <w:color w:val="000000" w:themeColor="dark1"/>
          <w:kern w:val="24"/>
          <w:sz w:val="48"/>
          <w:szCs w:val="48"/>
        </w:rPr>
        <w:t>Социальная политика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spacing w:after="0" w:line="240" w:lineRule="auto"/>
        <w:ind w:left="0"/>
        <w:jc w:val="center"/>
        <w:rPr>
          <w:noProof/>
          <w:sz w:val="48"/>
        </w:rPr>
      </w:pPr>
      <w:r>
        <w:rPr>
          <w:noProof/>
          <w:sz w:val="48"/>
        </w:rPr>
        <w:t>в 201</w:t>
      </w:r>
      <w:r w:rsidRPr="001217F1">
        <w:rPr>
          <w:noProof/>
          <w:sz w:val="48"/>
        </w:rPr>
        <w:t>6</w:t>
      </w:r>
      <w:r>
        <w:rPr>
          <w:noProof/>
          <w:sz w:val="48"/>
        </w:rPr>
        <w:t>-20</w:t>
      </w:r>
      <w:r w:rsidRPr="001217F1">
        <w:rPr>
          <w:noProof/>
          <w:sz w:val="48"/>
        </w:rPr>
        <w:t>20</w:t>
      </w:r>
      <w:r>
        <w:rPr>
          <w:noProof/>
          <w:sz w:val="48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AFB7A5C" wp14:editId="0C91E647">
            <wp:extent cx="6120765" cy="2048510"/>
            <wp:effectExtent l="0" t="0" r="0" b="0"/>
            <wp:docPr id="21514" name="Диаграмма 2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43BF6E0" wp14:editId="1B7ADB59">
            <wp:extent cx="6120765" cy="2048510"/>
            <wp:effectExtent l="0" t="0" r="0" b="0"/>
            <wp:docPr id="21515" name="Диаграмма 2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Pr="00A45339" w:rsidRDefault="002F2B2B" w:rsidP="002F2B2B">
      <w:pPr>
        <w:spacing w:after="0" w:line="240" w:lineRule="auto"/>
        <w:contextualSpacing/>
        <w:rPr>
          <w:b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533DB55B" wp14:editId="01633D9A">
            <wp:extent cx="6120765" cy="2048510"/>
            <wp:effectExtent l="0" t="0" r="0" b="0"/>
            <wp:docPr id="21516" name="Диаграмма 2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lastRenderedPageBreak/>
        <w:drawing>
          <wp:inline distT="0" distB="0" distL="0" distR="0" wp14:anchorId="573EF2BE" wp14:editId="24F34CE6">
            <wp:extent cx="6120765" cy="2048510"/>
            <wp:effectExtent l="0" t="0" r="0" b="0"/>
            <wp:docPr id="21522" name="Диаграмма 2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</w:p>
    <w:p w:rsidR="002F2B2B" w:rsidRDefault="002F2B2B" w:rsidP="002F2B2B">
      <w:pPr>
        <w:pStyle w:val="a5"/>
        <w:spacing w:after="0" w:line="240" w:lineRule="auto"/>
        <w:ind w:left="0"/>
        <w:rPr>
          <w:color w:val="C00000"/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4D9EBBF" wp14:editId="5735D035">
            <wp:extent cx="6120765" cy="2048510"/>
            <wp:effectExtent l="0" t="0" r="0" b="0"/>
            <wp:docPr id="21531" name="Диаграмма 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color w:val="C00000"/>
          <w:sz w:val="72"/>
        </w:rPr>
        <w:t>11</w:t>
      </w:r>
      <w:r>
        <w:rPr>
          <w:sz w:val="48"/>
        </w:rPr>
        <w:t xml:space="preserve"> «</w:t>
      </w:r>
      <w:r w:rsidRPr="00387B55">
        <w:rPr>
          <w:rFonts w:ascii="Calibri" w:hAnsi="Calibri" w:cs="Arial"/>
          <w:color w:val="000000" w:themeColor="dark1"/>
          <w:kern w:val="24"/>
          <w:sz w:val="48"/>
          <w:szCs w:val="48"/>
        </w:rPr>
        <w:t>Физическая культура и спорт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46816894" wp14:editId="6D95E21C">
            <wp:extent cx="5886450" cy="3495675"/>
            <wp:effectExtent l="38100" t="0" r="38100" b="0"/>
            <wp:docPr id="21560" name="Схема 215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2F2B2B" w:rsidRPr="00283444" w:rsidRDefault="002F2B2B" w:rsidP="002F2B2B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t>Расходы бюджета</w:t>
      </w:r>
      <w:r>
        <w:rPr>
          <w:sz w:val="46"/>
          <w:szCs w:val="46"/>
        </w:rPr>
        <w:t xml:space="preserve"> Атяшевского муниципального района</w:t>
      </w:r>
      <w:r w:rsidRPr="00283444">
        <w:rPr>
          <w:sz w:val="46"/>
          <w:szCs w:val="46"/>
        </w:rPr>
        <w:t xml:space="preserve"> по разделу</w:t>
      </w:r>
      <w:r>
        <w:rPr>
          <w:color w:val="C00000"/>
          <w:sz w:val="72"/>
        </w:rPr>
        <w:t>11</w:t>
      </w:r>
      <w:r w:rsidRPr="00283444">
        <w:rPr>
          <w:sz w:val="46"/>
          <w:szCs w:val="46"/>
        </w:rPr>
        <w:t>«</w:t>
      </w:r>
      <w:r w:rsidRPr="00387B55">
        <w:rPr>
          <w:rFonts w:ascii="Calibri" w:hAnsi="Calibri" w:cs="Arial"/>
          <w:color w:val="000000" w:themeColor="dark1"/>
          <w:kern w:val="24"/>
          <w:sz w:val="48"/>
          <w:szCs w:val="48"/>
        </w:rPr>
        <w:t>Физическая культура и спорт</w:t>
      </w:r>
      <w:r w:rsidRPr="00283444">
        <w:rPr>
          <w:sz w:val="46"/>
          <w:szCs w:val="46"/>
        </w:rPr>
        <w:t>»</w:t>
      </w:r>
      <w:r>
        <w:rPr>
          <w:sz w:val="46"/>
          <w:szCs w:val="46"/>
        </w:rPr>
        <w:t xml:space="preserve"> </w:t>
      </w:r>
      <w:r w:rsidRPr="00283444">
        <w:rPr>
          <w:noProof/>
          <w:sz w:val="46"/>
          <w:szCs w:val="46"/>
        </w:rPr>
        <w:t>в 201</w:t>
      </w:r>
      <w:r w:rsidRPr="00075A18">
        <w:rPr>
          <w:noProof/>
          <w:sz w:val="46"/>
          <w:szCs w:val="46"/>
        </w:rPr>
        <w:t>6</w:t>
      </w:r>
      <w:r w:rsidRPr="00283444">
        <w:rPr>
          <w:noProof/>
          <w:sz w:val="46"/>
          <w:szCs w:val="46"/>
        </w:rPr>
        <w:t>-20</w:t>
      </w:r>
      <w:r w:rsidRPr="00075A18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 xml:space="preserve"> гг.</w:t>
      </w: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2F2B2B" w:rsidRPr="00D32A23" w:rsidRDefault="002F2B2B" w:rsidP="002F2B2B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A103F0A" wp14:editId="4C4F27A4">
            <wp:extent cx="6120765" cy="2048510"/>
            <wp:effectExtent l="0" t="0" r="0" b="0"/>
            <wp:docPr id="21532" name="Диаграмма 2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2F2B2B" w:rsidRPr="00676F87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</w:p>
    <w:p w:rsidR="0070611C" w:rsidRDefault="0070611C" w:rsidP="002F2B2B">
      <w:pPr>
        <w:pStyle w:val="a5"/>
        <w:ind w:left="0"/>
        <w:jc w:val="center"/>
        <w:rPr>
          <w:sz w:val="48"/>
        </w:rPr>
      </w:pPr>
    </w:p>
    <w:p w:rsidR="0070611C" w:rsidRDefault="0070611C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12 </w:t>
      </w:r>
    </w:p>
    <w:p w:rsidR="0070611C" w:rsidRDefault="0070611C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Средства массовой информации</w:t>
      </w:r>
      <w:r w:rsidRPr="00F54772">
        <w:rPr>
          <w:sz w:val="48"/>
        </w:rPr>
        <w:t>»</w:t>
      </w:r>
    </w:p>
    <w:p w:rsidR="0070611C" w:rsidRDefault="0070611C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32C884A2" wp14:editId="519518A9">
            <wp:extent cx="5940425" cy="2093834"/>
            <wp:effectExtent l="57150" t="38100" r="60325" b="78105"/>
            <wp:docPr id="22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</w:p>
    <w:p w:rsidR="0070611C" w:rsidRDefault="0070611C" w:rsidP="0070611C">
      <w:pPr>
        <w:pStyle w:val="a5"/>
        <w:spacing w:after="0" w:line="240" w:lineRule="auto"/>
        <w:ind w:left="-426"/>
        <w:jc w:val="center"/>
        <w:rPr>
          <w:sz w:val="46"/>
          <w:szCs w:val="46"/>
        </w:rPr>
      </w:pPr>
    </w:p>
    <w:p w:rsidR="0070611C" w:rsidRPr="00283444" w:rsidRDefault="0070611C" w:rsidP="0070611C">
      <w:pPr>
        <w:pStyle w:val="a5"/>
        <w:ind w:left="0"/>
        <w:jc w:val="center"/>
        <w:rPr>
          <w:sz w:val="46"/>
          <w:szCs w:val="46"/>
        </w:rPr>
      </w:pPr>
      <w:r w:rsidRPr="00283444">
        <w:rPr>
          <w:sz w:val="46"/>
          <w:szCs w:val="46"/>
        </w:rPr>
        <w:t>Расходы бюджета</w:t>
      </w:r>
      <w:r>
        <w:rPr>
          <w:sz w:val="46"/>
          <w:szCs w:val="46"/>
        </w:rPr>
        <w:t xml:space="preserve"> Атяшевского муниципального района</w:t>
      </w:r>
      <w:r w:rsidRPr="00283444">
        <w:rPr>
          <w:sz w:val="46"/>
          <w:szCs w:val="46"/>
        </w:rPr>
        <w:t xml:space="preserve"> по разделу</w:t>
      </w:r>
      <w:r>
        <w:rPr>
          <w:color w:val="C00000"/>
          <w:sz w:val="72"/>
        </w:rPr>
        <w:t>12</w:t>
      </w:r>
      <w:r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Средства массовой информации</w:t>
      </w:r>
      <w:r w:rsidRPr="00F54772">
        <w:rPr>
          <w:sz w:val="48"/>
        </w:rPr>
        <w:t>»</w:t>
      </w:r>
      <w:r>
        <w:rPr>
          <w:sz w:val="46"/>
          <w:szCs w:val="46"/>
        </w:rPr>
        <w:t xml:space="preserve"> </w:t>
      </w:r>
      <w:r w:rsidRPr="00283444">
        <w:rPr>
          <w:noProof/>
          <w:sz w:val="46"/>
          <w:szCs w:val="46"/>
        </w:rPr>
        <w:t>в 201</w:t>
      </w:r>
      <w:r>
        <w:rPr>
          <w:noProof/>
          <w:sz w:val="46"/>
          <w:szCs w:val="46"/>
        </w:rPr>
        <w:t>8</w:t>
      </w:r>
      <w:r w:rsidRPr="00283444">
        <w:rPr>
          <w:noProof/>
          <w:sz w:val="46"/>
          <w:szCs w:val="46"/>
        </w:rPr>
        <w:t>-20</w:t>
      </w:r>
      <w:r w:rsidRPr="00075A18">
        <w:rPr>
          <w:noProof/>
          <w:sz w:val="46"/>
          <w:szCs w:val="46"/>
        </w:rPr>
        <w:t>20</w:t>
      </w:r>
      <w:r w:rsidRPr="00283444">
        <w:rPr>
          <w:noProof/>
          <w:sz w:val="46"/>
          <w:szCs w:val="46"/>
        </w:rPr>
        <w:t xml:space="preserve"> гг.</w:t>
      </w:r>
    </w:p>
    <w:p w:rsidR="0070611C" w:rsidRPr="00D32A23" w:rsidRDefault="0070611C" w:rsidP="0070611C">
      <w:pPr>
        <w:pStyle w:val="a5"/>
        <w:spacing w:after="0" w:line="240" w:lineRule="auto"/>
        <w:ind w:left="0"/>
        <w:jc w:val="center"/>
        <w:rPr>
          <w:noProof/>
          <w:sz w:val="20"/>
          <w:szCs w:val="20"/>
        </w:rPr>
      </w:pPr>
    </w:p>
    <w:p w:rsidR="0070611C" w:rsidRPr="00D32A23" w:rsidRDefault="0070611C" w:rsidP="0070611C">
      <w:pPr>
        <w:pStyle w:val="a5"/>
        <w:spacing w:after="0" w:line="240" w:lineRule="auto"/>
        <w:ind w:left="0"/>
        <w:jc w:val="center"/>
        <w:rPr>
          <w:i/>
          <w:noProof/>
          <w:sz w:val="28"/>
          <w:szCs w:val="24"/>
        </w:rPr>
      </w:pPr>
      <w:r>
        <w:rPr>
          <w:i/>
          <w:noProof/>
          <w:sz w:val="28"/>
          <w:szCs w:val="24"/>
        </w:rPr>
        <w:t>(тыс</w:t>
      </w:r>
      <w:r w:rsidRPr="00D32A23">
        <w:rPr>
          <w:i/>
          <w:noProof/>
          <w:sz w:val="28"/>
          <w:szCs w:val="24"/>
        </w:rPr>
        <w:t>. рублей)</w:t>
      </w:r>
    </w:p>
    <w:p w:rsidR="0070611C" w:rsidRDefault="0070611C" w:rsidP="002F2B2B">
      <w:pPr>
        <w:pStyle w:val="a5"/>
        <w:ind w:left="0"/>
        <w:jc w:val="center"/>
        <w:rPr>
          <w:sz w:val="48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DBB0049" wp14:editId="7A06B992">
            <wp:extent cx="5940425" cy="1988153"/>
            <wp:effectExtent l="0" t="0" r="0" b="0"/>
            <wp:docPr id="21512" name="Диаграмма 2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70611C" w:rsidRDefault="0070611C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br w:type="page"/>
      </w: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sz w:val="48"/>
        </w:rPr>
        <w:lastRenderedPageBreak/>
        <w:t xml:space="preserve">Подразделы раздела </w:t>
      </w:r>
      <w:r>
        <w:rPr>
          <w:color w:val="C00000"/>
          <w:sz w:val="72"/>
        </w:rPr>
        <w:t xml:space="preserve">13 </w:t>
      </w:r>
      <w:r>
        <w:rPr>
          <w:sz w:val="48"/>
        </w:rPr>
        <w:t>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13B0A396" wp14:editId="7A805F45">
            <wp:extent cx="5972175" cy="2105025"/>
            <wp:effectExtent l="57150" t="38100" r="47625" b="66675"/>
            <wp:docPr id="5" name="Схема 8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</w:p>
    <w:p w:rsidR="002F2B2B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sz w:val="48"/>
        </w:rPr>
        <w:t xml:space="preserve"> по разделу </w:t>
      </w:r>
      <w:r>
        <w:rPr>
          <w:color w:val="C00000"/>
          <w:sz w:val="72"/>
        </w:rPr>
        <w:t>13</w:t>
      </w:r>
      <w:r w:rsidRPr="00DB1F56">
        <w:rPr>
          <w:sz w:val="48"/>
        </w:rPr>
        <w:t xml:space="preserve"> «</w:t>
      </w:r>
      <w:r>
        <w:rPr>
          <w:rFonts w:ascii="Calibri" w:hAnsi="Calibri" w:cs="Arial"/>
          <w:color w:val="000000" w:themeColor="dark1"/>
          <w:kern w:val="24"/>
          <w:sz w:val="48"/>
          <w:szCs w:val="48"/>
        </w:rPr>
        <w:t>О</w:t>
      </w:r>
      <w:r w:rsidRPr="006E6764">
        <w:rPr>
          <w:rFonts w:ascii="Calibri" w:hAnsi="Calibri" w:cs="Arial"/>
          <w:color w:val="000000" w:themeColor="dark1"/>
          <w:kern w:val="24"/>
          <w:sz w:val="48"/>
          <w:szCs w:val="48"/>
        </w:rPr>
        <w:t>бслуживание государственного и муниципального долга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в 201</w:t>
      </w:r>
      <w:r w:rsidRPr="00FA43ED">
        <w:rPr>
          <w:noProof/>
          <w:sz w:val="48"/>
        </w:rPr>
        <w:t>6</w:t>
      </w:r>
      <w:r w:rsidRPr="00DB1F56">
        <w:rPr>
          <w:noProof/>
          <w:sz w:val="48"/>
        </w:rPr>
        <w:t>-20</w:t>
      </w:r>
      <w:r w:rsidRPr="00FA43ED">
        <w:rPr>
          <w:noProof/>
          <w:sz w:val="48"/>
        </w:rPr>
        <w:t>20</w:t>
      </w:r>
      <w:r w:rsidRPr="00DB1F56">
        <w:rPr>
          <w:noProof/>
          <w:sz w:val="48"/>
        </w:rPr>
        <w:t xml:space="preserve"> гг.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noProof/>
          <w:sz w:val="32"/>
          <w:szCs w:val="32"/>
        </w:rPr>
      </w:pPr>
    </w:p>
    <w:p w:rsidR="002F2B2B" w:rsidRPr="0087112D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4"/>
        </w:rPr>
      </w:pPr>
      <w:r w:rsidRPr="0087112D">
        <w:rPr>
          <w:i/>
          <w:noProof/>
          <w:sz w:val="24"/>
        </w:rPr>
        <w:t xml:space="preserve">(Подраздел </w:t>
      </w:r>
      <w:r>
        <w:rPr>
          <w:i/>
          <w:noProof/>
          <w:sz w:val="24"/>
        </w:rPr>
        <w:t>13</w:t>
      </w:r>
      <w:r w:rsidRPr="0087112D">
        <w:rPr>
          <w:i/>
          <w:noProof/>
          <w:sz w:val="24"/>
        </w:rPr>
        <w:t xml:space="preserve"> 0</w:t>
      </w:r>
      <w:r>
        <w:rPr>
          <w:i/>
          <w:noProof/>
          <w:sz w:val="24"/>
        </w:rPr>
        <w:t>1</w:t>
      </w:r>
      <w:r w:rsidRPr="0087112D">
        <w:rPr>
          <w:sz w:val="24"/>
          <w:szCs w:val="24"/>
        </w:rPr>
        <w:t>«</w:t>
      </w:r>
      <w:r w:rsidRPr="006E6764">
        <w:rPr>
          <w:i/>
          <w:noProof/>
          <w:sz w:val="24"/>
          <w:szCs w:val="24"/>
        </w:rPr>
        <w:t>Обслуживание государственного внутреннего и муниципального долга</w:t>
      </w:r>
      <w:r w:rsidRPr="0087112D">
        <w:rPr>
          <w:sz w:val="24"/>
          <w:szCs w:val="24"/>
        </w:rPr>
        <w:t>»,</w:t>
      </w:r>
      <w:r>
        <w:rPr>
          <w:i/>
          <w:noProof/>
          <w:sz w:val="24"/>
        </w:rPr>
        <w:t xml:space="preserve"> тыс</w:t>
      </w:r>
      <w:r w:rsidRPr="0087112D">
        <w:rPr>
          <w:i/>
          <w:noProof/>
          <w:sz w:val="24"/>
        </w:rPr>
        <w:t>. рублей</w:t>
      </w:r>
      <w:r w:rsidRPr="0087112D">
        <w:rPr>
          <w:i/>
          <w:noProof/>
          <w:sz w:val="24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29D3D999" wp14:editId="3F4F7C0D">
            <wp:extent cx="6120765" cy="2048510"/>
            <wp:effectExtent l="0" t="0" r="0" b="0"/>
            <wp:docPr id="21533" name="Диаграмма 2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2F2B2B" w:rsidRDefault="002F2B2B" w:rsidP="002F2B2B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:rsidR="00346E83" w:rsidRDefault="002F2B2B" w:rsidP="002F2B2B">
      <w:pPr>
        <w:pStyle w:val="a5"/>
        <w:ind w:left="0"/>
        <w:jc w:val="center"/>
        <w:rPr>
          <w:sz w:val="48"/>
        </w:rPr>
      </w:pPr>
      <w:r>
        <w:rPr>
          <w:sz w:val="48"/>
        </w:rPr>
        <w:lastRenderedPageBreak/>
        <w:t xml:space="preserve">Подразделы раздела </w:t>
      </w:r>
    </w:p>
    <w:p w:rsidR="002F2B2B" w:rsidRPr="006E6764" w:rsidRDefault="002F2B2B" w:rsidP="002F2B2B">
      <w:pPr>
        <w:pStyle w:val="a5"/>
        <w:ind w:left="0"/>
        <w:jc w:val="center"/>
        <w:rPr>
          <w:color w:val="C00000"/>
          <w:sz w:val="72"/>
        </w:rPr>
      </w:pPr>
      <w:r>
        <w:rPr>
          <w:color w:val="C00000"/>
          <w:sz w:val="72"/>
        </w:rPr>
        <w:t xml:space="preserve">14 </w:t>
      </w:r>
      <w:r>
        <w:rPr>
          <w:sz w:val="48"/>
        </w:rPr>
        <w:t>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F54772">
        <w:rPr>
          <w:sz w:val="48"/>
        </w:rPr>
        <w:t>»</w:t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2F2B2B" w:rsidRDefault="002F2B2B" w:rsidP="002F2B2B">
      <w:pPr>
        <w:pStyle w:val="a5"/>
        <w:ind w:left="0"/>
        <w:jc w:val="center"/>
        <w:rPr>
          <w:sz w:val="48"/>
        </w:rPr>
      </w:pPr>
      <w:r>
        <w:rPr>
          <w:noProof/>
          <w:sz w:val="48"/>
          <w:lang w:eastAsia="ru-RU"/>
        </w:rPr>
        <w:drawing>
          <wp:inline distT="0" distB="0" distL="0" distR="0" wp14:anchorId="6756E4C6" wp14:editId="0B9368E8">
            <wp:extent cx="5972175" cy="2105025"/>
            <wp:effectExtent l="57150" t="38100" r="47625" b="66675"/>
            <wp:docPr id="8210" name="Схема 82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</wp:inline>
        </w:drawing>
      </w:r>
    </w:p>
    <w:p w:rsidR="002F2B2B" w:rsidRDefault="002F2B2B" w:rsidP="002F2B2B">
      <w:pPr>
        <w:pStyle w:val="a5"/>
        <w:ind w:left="0"/>
        <w:jc w:val="center"/>
        <w:rPr>
          <w:sz w:val="48"/>
        </w:rPr>
      </w:pPr>
    </w:p>
    <w:p w:rsidR="00CF5625" w:rsidRDefault="002F2B2B" w:rsidP="002F2B2B">
      <w:pPr>
        <w:spacing w:after="0" w:line="240" w:lineRule="auto"/>
        <w:ind w:left="360"/>
        <w:jc w:val="center"/>
        <w:rPr>
          <w:sz w:val="48"/>
        </w:rPr>
      </w:pPr>
      <w:r w:rsidRPr="00DB1F56">
        <w:rPr>
          <w:sz w:val="48"/>
        </w:rPr>
        <w:t>Расходы бюджета</w:t>
      </w:r>
      <w:r>
        <w:rPr>
          <w:sz w:val="48"/>
        </w:rPr>
        <w:t xml:space="preserve"> Атяшевского муниципального района</w:t>
      </w:r>
      <w:r w:rsidR="00CF5625">
        <w:rPr>
          <w:sz w:val="48"/>
        </w:rPr>
        <w:t xml:space="preserve"> </w:t>
      </w:r>
      <w:r w:rsidRPr="00DB1F56">
        <w:rPr>
          <w:sz w:val="48"/>
        </w:rPr>
        <w:t xml:space="preserve">по разделу </w:t>
      </w:r>
    </w:p>
    <w:p w:rsidR="00CF5625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>
        <w:rPr>
          <w:color w:val="C00000"/>
          <w:sz w:val="72"/>
        </w:rPr>
        <w:t>14</w:t>
      </w:r>
      <w:r w:rsidRPr="00DB1F56">
        <w:rPr>
          <w:sz w:val="48"/>
        </w:rPr>
        <w:t xml:space="preserve"> «</w:t>
      </w:r>
      <w:r w:rsidRPr="00161E2C">
        <w:rPr>
          <w:rFonts w:ascii="Calibri" w:hAnsi="Calibri" w:cs="Arial"/>
          <w:color w:val="000000" w:themeColor="dark1"/>
          <w:kern w:val="24"/>
          <w:sz w:val="48"/>
          <w:szCs w:val="48"/>
        </w:rPr>
        <w:t>Межбюджетные трансферты</w:t>
      </w:r>
      <w:r w:rsidRPr="00DB1F56">
        <w:rPr>
          <w:sz w:val="48"/>
        </w:rPr>
        <w:t>»</w:t>
      </w:r>
      <w:r w:rsidRPr="00DB1F56">
        <w:rPr>
          <w:noProof/>
          <w:sz w:val="48"/>
        </w:rPr>
        <w:t xml:space="preserve"> </w:t>
      </w:r>
    </w:p>
    <w:p w:rsidR="002F2B2B" w:rsidRDefault="002F2B2B" w:rsidP="002F2B2B">
      <w:pPr>
        <w:spacing w:after="0" w:line="240" w:lineRule="auto"/>
        <w:ind w:left="360"/>
        <w:jc w:val="center"/>
        <w:rPr>
          <w:noProof/>
          <w:sz w:val="48"/>
        </w:rPr>
      </w:pPr>
      <w:r w:rsidRPr="00DB1F56">
        <w:rPr>
          <w:noProof/>
          <w:sz w:val="48"/>
        </w:rPr>
        <w:t>в 201</w:t>
      </w:r>
      <w:r w:rsidRPr="00FA43ED">
        <w:rPr>
          <w:noProof/>
          <w:sz w:val="48"/>
        </w:rPr>
        <w:t>6</w:t>
      </w:r>
      <w:r w:rsidRPr="00DB1F56">
        <w:rPr>
          <w:noProof/>
          <w:sz w:val="48"/>
        </w:rPr>
        <w:t>-20</w:t>
      </w:r>
      <w:r w:rsidRPr="003F78E1">
        <w:rPr>
          <w:noProof/>
          <w:sz w:val="48"/>
        </w:rPr>
        <w:t>20</w:t>
      </w:r>
      <w:r w:rsidRPr="00DB1F56">
        <w:rPr>
          <w:noProof/>
          <w:sz w:val="48"/>
        </w:rPr>
        <w:t xml:space="preserve"> гг.</w:t>
      </w: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18"/>
          <w:szCs w:val="18"/>
        </w:rPr>
      </w:pPr>
    </w:p>
    <w:p w:rsidR="002F2B2B" w:rsidRPr="00161E2C" w:rsidRDefault="002F2B2B" w:rsidP="002F2B2B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i/>
          <w:noProof/>
          <w:sz w:val="28"/>
        </w:rPr>
        <w:t>(тыс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2F2B2B" w:rsidRPr="006F1CBB" w:rsidRDefault="002F2B2B" w:rsidP="002F2B2B">
      <w:pPr>
        <w:spacing w:after="0" w:line="240" w:lineRule="auto"/>
        <w:ind w:left="360"/>
        <w:jc w:val="center"/>
        <w:rPr>
          <w:i/>
          <w:sz w:val="24"/>
          <w:szCs w:val="24"/>
        </w:rPr>
      </w:pPr>
    </w:p>
    <w:p w:rsidR="002F2B2B" w:rsidRDefault="002F2B2B" w:rsidP="002F2B2B">
      <w:pPr>
        <w:spacing w:after="0" w:line="240" w:lineRule="auto"/>
        <w:contextualSpacing/>
        <w:rPr>
          <w:sz w:val="24"/>
          <w:szCs w:val="24"/>
        </w:rPr>
      </w:pPr>
      <w:r>
        <w:rPr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312C521E" wp14:editId="0C570778">
            <wp:extent cx="6120765" cy="2048510"/>
            <wp:effectExtent l="0" t="0" r="0" b="0"/>
            <wp:docPr id="21534" name="Диаграмма 2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7D17BB" w:rsidRDefault="007D17BB"/>
    <w:p w:rsidR="002F2B2B" w:rsidRDefault="002F2B2B"/>
    <w:p w:rsidR="002F2B2B" w:rsidRDefault="002F2B2B"/>
    <w:p w:rsidR="002F2B2B" w:rsidRDefault="002F2B2B" w:rsidP="002F2B2B">
      <w:pPr>
        <w:spacing w:after="0" w:line="180" w:lineRule="auto"/>
        <w:jc w:val="center"/>
        <w:rPr>
          <w:sz w:val="48"/>
        </w:rPr>
      </w:pPr>
      <w:r w:rsidRPr="005C0110">
        <w:rPr>
          <w:sz w:val="48"/>
        </w:rPr>
        <w:lastRenderedPageBreak/>
        <w:t>Программная структура расходов бюджета</w:t>
      </w:r>
      <w:r w:rsidR="00346E83">
        <w:rPr>
          <w:sz w:val="48"/>
        </w:rPr>
        <w:t xml:space="preserve"> Атяшевского муниципального района</w:t>
      </w:r>
    </w:p>
    <w:p w:rsidR="002F2B2B" w:rsidRDefault="00346E83" w:rsidP="002F2B2B">
      <w:pPr>
        <w:spacing w:after="0" w:line="240" w:lineRule="auto"/>
        <w:jc w:val="center"/>
        <w:rPr>
          <w:i/>
          <w:sz w:val="24"/>
        </w:rPr>
      </w:pPr>
      <w:r>
        <w:rPr>
          <w:i/>
          <w:sz w:val="24"/>
        </w:rPr>
        <w:t>(тыс.</w:t>
      </w:r>
      <w:r w:rsidR="002F2B2B" w:rsidRPr="00C12012">
        <w:rPr>
          <w:i/>
          <w:sz w:val="24"/>
        </w:rPr>
        <w:t>. рублей)</w:t>
      </w:r>
    </w:p>
    <w:p w:rsidR="007B4AA1" w:rsidRDefault="007B4AA1" w:rsidP="002F2B2B">
      <w:pPr>
        <w:spacing w:after="0" w:line="240" w:lineRule="auto"/>
        <w:jc w:val="center"/>
        <w:rPr>
          <w:i/>
          <w:sz w:val="24"/>
        </w:rPr>
      </w:pP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4106"/>
        <w:gridCol w:w="1134"/>
        <w:gridCol w:w="1134"/>
        <w:gridCol w:w="1275"/>
        <w:gridCol w:w="1135"/>
        <w:gridCol w:w="1134"/>
      </w:tblGrid>
      <w:tr w:rsidR="00CF5625" w:rsidRPr="00ED0FBD" w:rsidTr="00097195">
        <w:trPr>
          <w:cantSplit/>
        </w:trPr>
        <w:tc>
          <w:tcPr>
            <w:tcW w:w="4106" w:type="dxa"/>
          </w:tcPr>
          <w:p w:rsidR="00CF5625" w:rsidRPr="00ED0FBD" w:rsidRDefault="00CF5625" w:rsidP="00346E83">
            <w:pPr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1134" w:type="dxa"/>
          </w:tcPr>
          <w:p w:rsidR="00CF5625" w:rsidRPr="00ED0FBD" w:rsidRDefault="00CF5625" w:rsidP="00346E83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201</w:t>
            </w:r>
            <w:r w:rsidRPr="00ED0FBD">
              <w:rPr>
                <w:sz w:val="24"/>
                <w:szCs w:val="24"/>
                <w:lang w:val="en-US"/>
              </w:rPr>
              <w:t>6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:rsidR="00CF5625" w:rsidRPr="00ED0FBD" w:rsidRDefault="00CF5625" w:rsidP="00346E83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201</w:t>
            </w:r>
            <w:r w:rsidRPr="00ED0FBD">
              <w:rPr>
                <w:sz w:val="24"/>
                <w:szCs w:val="24"/>
                <w:lang w:val="en-US"/>
              </w:rPr>
              <w:t>7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CF5625" w:rsidRPr="00ED0FBD" w:rsidRDefault="00CF5625" w:rsidP="00346E83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201</w:t>
            </w:r>
            <w:r w:rsidRPr="00ED0FBD">
              <w:rPr>
                <w:sz w:val="24"/>
                <w:szCs w:val="24"/>
                <w:lang w:val="en-US"/>
              </w:rPr>
              <w:t>8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5" w:type="dxa"/>
          </w:tcPr>
          <w:p w:rsidR="00CF5625" w:rsidRPr="00ED0FBD" w:rsidRDefault="00CF5625" w:rsidP="00346E83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201</w:t>
            </w:r>
            <w:r w:rsidRPr="00ED0FBD">
              <w:rPr>
                <w:sz w:val="24"/>
                <w:szCs w:val="24"/>
                <w:lang w:val="en-US"/>
              </w:rPr>
              <w:t>9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:rsidR="00CF5625" w:rsidRPr="00ED0FBD" w:rsidRDefault="00CF5625" w:rsidP="00346E83">
            <w:pPr>
              <w:ind w:left="-108"/>
              <w:jc w:val="center"/>
              <w:rPr>
                <w:sz w:val="24"/>
                <w:szCs w:val="24"/>
              </w:rPr>
            </w:pPr>
            <w:r w:rsidRPr="00ED0FBD">
              <w:rPr>
                <w:sz w:val="24"/>
                <w:szCs w:val="24"/>
              </w:rPr>
              <w:t>20</w:t>
            </w:r>
            <w:r w:rsidRPr="00ED0FBD">
              <w:rPr>
                <w:sz w:val="24"/>
                <w:szCs w:val="24"/>
                <w:lang w:val="en-US"/>
              </w:rPr>
              <w:t>20</w:t>
            </w:r>
            <w:r w:rsidRPr="00ED0FBD">
              <w:rPr>
                <w:sz w:val="24"/>
                <w:szCs w:val="24"/>
              </w:rPr>
              <w:t xml:space="preserve"> год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"Повышение эффективности муниципального управления Атяшевского муниципального района на 2016-2020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26434,1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24112</w:t>
            </w:r>
          </w:p>
        </w:tc>
        <w:tc>
          <w:tcPr>
            <w:tcW w:w="1275" w:type="dxa"/>
            <w:vAlign w:val="center"/>
          </w:tcPr>
          <w:p w:rsidR="0070611C" w:rsidRDefault="0070611C" w:rsidP="004E375B">
            <w:pPr>
              <w:jc w:val="center"/>
            </w:pPr>
          </w:p>
          <w:p w:rsidR="0070611C" w:rsidRDefault="0070611C" w:rsidP="004E375B">
            <w:pPr>
              <w:jc w:val="center"/>
            </w:pPr>
          </w:p>
          <w:p w:rsidR="0070611C" w:rsidRDefault="0070611C" w:rsidP="004E375B">
            <w:pPr>
              <w:jc w:val="center"/>
            </w:pPr>
          </w:p>
          <w:p w:rsidR="0070611C" w:rsidRDefault="0070611C" w:rsidP="004E375B">
            <w:pPr>
              <w:jc w:val="center"/>
            </w:pPr>
          </w:p>
          <w:p w:rsidR="0070611C" w:rsidRDefault="0070611C" w:rsidP="004E375B">
            <w:pPr>
              <w:jc w:val="center"/>
            </w:pPr>
          </w:p>
          <w:p w:rsidR="00CF5625" w:rsidRPr="001D3541" w:rsidRDefault="0070611C" w:rsidP="004E375B">
            <w:pPr>
              <w:jc w:val="center"/>
            </w:pPr>
            <w:r>
              <w:t>27049,4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097195" w:rsidRDefault="00097195" w:rsidP="004E375B">
            <w:pPr>
              <w:jc w:val="center"/>
            </w:pPr>
          </w:p>
          <w:p w:rsidR="00CF5625" w:rsidRPr="001D3541" w:rsidRDefault="00097195" w:rsidP="00097195">
            <w:pPr>
              <w:jc w:val="center"/>
            </w:pPr>
            <w:r>
              <w:t>26700,1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097195" w:rsidRDefault="00097195" w:rsidP="004E375B">
            <w:pPr>
              <w:jc w:val="center"/>
            </w:pPr>
          </w:p>
          <w:p w:rsidR="00CF5625" w:rsidRPr="001D3541" w:rsidRDefault="00CF5625" w:rsidP="00097195">
            <w:pPr>
              <w:jc w:val="center"/>
            </w:pPr>
            <w:r w:rsidRPr="001D3541">
              <w:t>2</w:t>
            </w:r>
            <w:r w:rsidR="00097195">
              <w:t>6853,1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"Развитие образования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  <w:rPr>
                <w:bCs/>
              </w:rPr>
            </w:pPr>
            <w:r w:rsidRPr="001D3541">
              <w:rPr>
                <w:bCs/>
              </w:rPr>
              <w:t>209172,7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  <w:rPr>
                <w:bCs/>
              </w:rPr>
            </w:pPr>
            <w:r w:rsidRPr="001D3541">
              <w:rPr>
                <w:bCs/>
              </w:rPr>
              <w:t>187128,2</w:t>
            </w:r>
          </w:p>
        </w:tc>
        <w:tc>
          <w:tcPr>
            <w:tcW w:w="1275" w:type="dxa"/>
            <w:vAlign w:val="bottom"/>
          </w:tcPr>
          <w:p w:rsidR="00CF5625" w:rsidRPr="001D3541" w:rsidRDefault="00CF5625" w:rsidP="0070611C">
            <w:pPr>
              <w:jc w:val="center"/>
            </w:pPr>
            <w:r w:rsidRPr="001D3541">
              <w:t>19</w:t>
            </w:r>
            <w:r w:rsidR="0070611C">
              <w:t>7035,8</w:t>
            </w:r>
          </w:p>
        </w:tc>
        <w:tc>
          <w:tcPr>
            <w:tcW w:w="1135" w:type="dxa"/>
            <w:vAlign w:val="bottom"/>
          </w:tcPr>
          <w:p w:rsidR="00CF5625" w:rsidRPr="001D3541" w:rsidRDefault="00097195" w:rsidP="004E375B">
            <w:pPr>
              <w:jc w:val="center"/>
            </w:pPr>
            <w:r>
              <w:t>205297,2</w:t>
            </w:r>
          </w:p>
        </w:tc>
        <w:tc>
          <w:tcPr>
            <w:tcW w:w="1134" w:type="dxa"/>
            <w:vAlign w:val="bottom"/>
          </w:tcPr>
          <w:p w:rsidR="00CF5625" w:rsidRPr="001D3541" w:rsidRDefault="00097195" w:rsidP="00097195">
            <w:pPr>
              <w:jc w:val="center"/>
            </w:pPr>
            <w:r>
              <w:t>223299,3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"Дополнительные меры социальной поддержки и социальной помощи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26,5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  <w:tc>
          <w:tcPr>
            <w:tcW w:w="1275" w:type="dxa"/>
            <w:vAlign w:val="center"/>
          </w:tcPr>
          <w:p w:rsidR="0070611C" w:rsidRDefault="0070611C" w:rsidP="004E375B">
            <w:pPr>
              <w:jc w:val="center"/>
            </w:pPr>
          </w:p>
          <w:p w:rsidR="0070611C" w:rsidRDefault="0070611C" w:rsidP="004E375B">
            <w:pPr>
              <w:jc w:val="center"/>
            </w:pPr>
          </w:p>
          <w:p w:rsidR="0070611C" w:rsidRDefault="0070611C" w:rsidP="004E375B">
            <w:pPr>
              <w:jc w:val="center"/>
            </w:pPr>
          </w:p>
          <w:p w:rsidR="0070611C" w:rsidRDefault="0070611C" w:rsidP="004E375B">
            <w:pPr>
              <w:jc w:val="center"/>
            </w:pPr>
          </w:p>
          <w:p w:rsidR="00CF5625" w:rsidRPr="001D3541" w:rsidRDefault="0070611C" w:rsidP="004E375B">
            <w:pPr>
              <w:jc w:val="center"/>
            </w:pPr>
            <w:r>
              <w:t>1400,0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4E375B">
            <w:pPr>
              <w:jc w:val="center"/>
            </w:pPr>
            <w:r>
              <w:t>140</w:t>
            </w:r>
            <w:r w:rsidR="00CF5625" w:rsidRPr="001D3541">
              <w:t>0</w:t>
            </w:r>
            <w:r>
              <w:t>,0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4E375B">
            <w:pPr>
              <w:jc w:val="center"/>
            </w:pPr>
            <w:r>
              <w:t>140</w:t>
            </w:r>
            <w:r w:rsidR="00CF5625" w:rsidRPr="001D3541">
              <w:t>0</w:t>
            </w:r>
            <w:r>
              <w:t>,0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"Улучшение демографической ситуации в Атяшевском муниципальном районе на 2016-2020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7397,1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271,6</w:t>
            </w:r>
          </w:p>
        </w:tc>
        <w:tc>
          <w:tcPr>
            <w:tcW w:w="1275" w:type="dxa"/>
            <w:vAlign w:val="center"/>
          </w:tcPr>
          <w:p w:rsidR="0070611C" w:rsidRDefault="0070611C" w:rsidP="004E375B">
            <w:pPr>
              <w:jc w:val="center"/>
            </w:pPr>
          </w:p>
          <w:p w:rsidR="0070611C" w:rsidRDefault="0070611C" w:rsidP="004E375B">
            <w:pPr>
              <w:jc w:val="center"/>
            </w:pPr>
          </w:p>
          <w:p w:rsidR="0070611C" w:rsidRDefault="0070611C" w:rsidP="004E375B">
            <w:pPr>
              <w:jc w:val="center"/>
            </w:pPr>
          </w:p>
          <w:p w:rsidR="0070611C" w:rsidRDefault="0070611C" w:rsidP="004E375B">
            <w:pPr>
              <w:jc w:val="center"/>
            </w:pPr>
          </w:p>
          <w:p w:rsidR="00CF5625" w:rsidRPr="001D3541" w:rsidRDefault="0070611C" w:rsidP="004E375B">
            <w:pPr>
              <w:jc w:val="center"/>
            </w:pPr>
            <w:r>
              <w:t>275,8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097195" w:rsidRDefault="00097195" w:rsidP="004E375B">
            <w:pPr>
              <w:jc w:val="center"/>
            </w:pPr>
          </w:p>
          <w:p w:rsidR="00CF5625" w:rsidRPr="001D3541" w:rsidRDefault="00097195" w:rsidP="00097195">
            <w:pPr>
              <w:jc w:val="center"/>
            </w:pPr>
            <w:r>
              <w:t>281,9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097195" w:rsidRDefault="00097195" w:rsidP="004E375B">
            <w:pPr>
              <w:jc w:val="center"/>
            </w:pPr>
          </w:p>
          <w:p w:rsidR="00CF5625" w:rsidRPr="001D3541" w:rsidRDefault="00097195" w:rsidP="004E375B">
            <w:pPr>
              <w:jc w:val="center"/>
            </w:pPr>
            <w:r>
              <w:t>287,0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"Развитие культуры и туризма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20086,8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21379,8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70611C">
            <w:pPr>
              <w:jc w:val="center"/>
            </w:pPr>
            <w:r>
              <w:t>41</w:t>
            </w:r>
            <w:r w:rsidR="0070611C">
              <w:t>799,7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4E375B">
            <w:pPr>
              <w:jc w:val="center"/>
            </w:pPr>
            <w:r>
              <w:t>41335,1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4E375B">
            <w:pPr>
              <w:jc w:val="center"/>
            </w:pPr>
            <w:r>
              <w:t>42945,2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pPr>
              <w:jc w:val="both"/>
            </w:pPr>
            <w:r w:rsidRPr="001D3541">
              <w:t xml:space="preserve">Муниципальная программа Атяшевского муниципального района «Развитие сельского хозяйства и регулирование рынков сельскохозяйственной продукции, сырья и продовольствия на 2016–2020 годы по Атяшевскому муниципальному району» 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1383,8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1823,7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097195">
            <w:pPr>
              <w:jc w:val="center"/>
            </w:pPr>
            <w:r w:rsidRPr="001D3541">
              <w:t>17</w:t>
            </w:r>
            <w:r w:rsidR="00097195">
              <w:t>6</w:t>
            </w:r>
            <w:r w:rsidRPr="001D3541">
              <w:t>6,3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097195">
            <w:pPr>
              <w:jc w:val="center"/>
            </w:pPr>
            <w:r w:rsidRPr="001D3541">
              <w:t>19</w:t>
            </w:r>
            <w:r w:rsidR="00097195">
              <w:t>3</w:t>
            </w:r>
            <w:r w:rsidRPr="001D3541">
              <w:t>1,9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097195">
            <w:pPr>
              <w:jc w:val="center"/>
            </w:pPr>
            <w:r w:rsidRPr="001D3541">
              <w:t>20</w:t>
            </w:r>
            <w:r w:rsidR="00097195">
              <w:t>6</w:t>
            </w:r>
            <w:r w:rsidRPr="001D3541">
              <w:t>9,7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"Энергосбережение и повышение энергетической эффективности в Атяшевском муниципальном районе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0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50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 xml:space="preserve"> Муниципальная программа Атяшевского муниципального района "Развитие автомобильных дорог местного значения Атяшевского муниципального района на 2014-2022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4367,5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3486,3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097195">
            <w:pPr>
              <w:jc w:val="center"/>
            </w:pPr>
            <w:r>
              <w:t>4665,6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097195">
            <w:pPr>
              <w:jc w:val="center"/>
            </w:pPr>
            <w:r>
              <w:t>5306,9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097195">
            <w:pPr>
              <w:jc w:val="center"/>
            </w:pPr>
            <w:r>
              <w:t>5523,9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bottom"/>
          </w:tcPr>
          <w:p w:rsidR="00CF5625" w:rsidRPr="001D3541" w:rsidRDefault="00CF5625" w:rsidP="004E375B">
            <w:pPr>
              <w:jc w:val="both"/>
            </w:pPr>
            <w:r w:rsidRPr="001D3541">
              <w:t>Муниципальная программа Атяшевского муниципального района "Повышение эффективности управления муниципальными финансами на 2014-2022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4691,5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5811,4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097195">
            <w:pPr>
              <w:jc w:val="center"/>
            </w:pPr>
            <w:r>
              <w:t>5349,9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097195">
            <w:pPr>
              <w:jc w:val="center"/>
            </w:pPr>
            <w:r>
              <w:t>5160,4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097195">
            <w:pPr>
              <w:jc w:val="center"/>
            </w:pPr>
            <w:r>
              <w:t>5163,8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lastRenderedPageBreak/>
              <w:t xml:space="preserve"> Муниципальная программа Атяшевского муниципального района "Формирование информационного общества в период до 2020 года"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150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 xml:space="preserve"> Муниципальная программа Атяшевского муниципального района "Профилактика правонарушений, алкоголизма, наркомании, токсикомании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158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400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358,0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108,0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108,0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 xml:space="preserve"> Муниципальная программа Атяшевского муниципального района "Устойчивое развитие сельских территорий на 2014-2017 годы и на период до 2020 года"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202,3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200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097195">
            <w:pPr>
              <w:jc w:val="center"/>
            </w:pPr>
            <w:r w:rsidRPr="001D3541">
              <w:t>3</w:t>
            </w:r>
            <w:r w:rsidR="00097195">
              <w:t>57,9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097195">
            <w:pPr>
              <w:jc w:val="center"/>
            </w:pPr>
            <w:r>
              <w:t>655,6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097195">
            <w:pPr>
              <w:jc w:val="center"/>
            </w:pPr>
            <w:r>
              <w:t>826,2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«Гармонизация межнациональных и межконфессиональных отношений в Атяшевском муниципальном районе на 2016-2020 годы»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12,5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48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48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48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48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"Модернизация и реформирование жилищно-коммунального хозяйства на 2016-2018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460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>
              <w:t>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0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"Развитие и поддержка малого и среднего предпринимательства в Атяшевском муниципальном районе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9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CF5625" w:rsidP="004E375B">
            <w:pPr>
              <w:jc w:val="center"/>
            </w:pPr>
            <w:r w:rsidRPr="001D3541">
              <w:t>100</w:t>
            </w:r>
          </w:p>
        </w:tc>
      </w:tr>
      <w:tr w:rsidR="00CF5625" w:rsidRPr="00ED0FBD" w:rsidTr="00097195">
        <w:trPr>
          <w:cantSplit/>
        </w:trPr>
        <w:tc>
          <w:tcPr>
            <w:tcW w:w="4106" w:type="dxa"/>
            <w:vAlign w:val="center"/>
          </w:tcPr>
          <w:p w:rsidR="00CF5625" w:rsidRPr="001D3541" w:rsidRDefault="00CF5625" w:rsidP="004E375B">
            <w:r w:rsidRPr="001D3541">
              <w:t>Муниципальная программа Атяшевского муниципального района "Патриотическое воспитание граждан на 2014-2020 годы"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126</w:t>
            </w:r>
          </w:p>
        </w:tc>
        <w:tc>
          <w:tcPr>
            <w:tcW w:w="1134" w:type="dxa"/>
            <w:vAlign w:val="bottom"/>
          </w:tcPr>
          <w:p w:rsidR="00CF5625" w:rsidRPr="001D3541" w:rsidRDefault="00CF5625" w:rsidP="004E375B">
            <w:pPr>
              <w:jc w:val="center"/>
            </w:pPr>
            <w:r w:rsidRPr="001D3541">
              <w:t>130</w:t>
            </w:r>
          </w:p>
        </w:tc>
        <w:tc>
          <w:tcPr>
            <w:tcW w:w="127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4E375B">
            <w:pPr>
              <w:jc w:val="center"/>
            </w:pPr>
            <w:r>
              <w:t>150</w:t>
            </w:r>
          </w:p>
        </w:tc>
        <w:tc>
          <w:tcPr>
            <w:tcW w:w="1135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4E375B">
            <w:pPr>
              <w:jc w:val="center"/>
            </w:pPr>
            <w:r>
              <w:t>15</w:t>
            </w:r>
            <w:r w:rsidR="00CF5625" w:rsidRPr="001D3541">
              <w:t>0</w:t>
            </w:r>
          </w:p>
        </w:tc>
        <w:tc>
          <w:tcPr>
            <w:tcW w:w="1134" w:type="dxa"/>
            <w:vAlign w:val="center"/>
          </w:tcPr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Default="00CF5625" w:rsidP="004E375B">
            <w:pPr>
              <w:jc w:val="center"/>
            </w:pPr>
          </w:p>
          <w:p w:rsidR="00CF5625" w:rsidRPr="001D3541" w:rsidRDefault="00097195" w:rsidP="004E375B">
            <w:pPr>
              <w:jc w:val="center"/>
            </w:pPr>
            <w:r>
              <w:t>15</w:t>
            </w:r>
            <w:r w:rsidR="00CF5625" w:rsidRPr="001D3541">
              <w:t>0</w:t>
            </w:r>
          </w:p>
        </w:tc>
      </w:tr>
    </w:tbl>
    <w:p w:rsidR="002F2B2B" w:rsidRDefault="002F2B2B" w:rsidP="002F2B2B">
      <w:pPr>
        <w:rPr>
          <w:b/>
          <w:color w:val="C00000"/>
          <w:sz w:val="96"/>
          <w:szCs w:val="40"/>
        </w:rPr>
      </w:pPr>
      <w:r>
        <w:rPr>
          <w:b/>
          <w:color w:val="C00000"/>
          <w:sz w:val="96"/>
          <w:szCs w:val="40"/>
        </w:rPr>
        <w:br w:type="page"/>
      </w:r>
    </w:p>
    <w:p w:rsidR="00AE18AB" w:rsidRPr="009B2B34" w:rsidRDefault="00AE18AB" w:rsidP="00AE18AB">
      <w:pPr>
        <w:contextualSpacing/>
        <w:jc w:val="center"/>
        <w:rPr>
          <w:b/>
          <w:color w:val="0070C0"/>
          <w:sz w:val="48"/>
          <w:szCs w:val="48"/>
        </w:rPr>
      </w:pPr>
      <w:r w:rsidRPr="00C00124">
        <w:rPr>
          <w:b/>
          <w:color w:val="C00000"/>
          <w:sz w:val="72"/>
          <w:szCs w:val="72"/>
        </w:rPr>
        <w:lastRenderedPageBreak/>
        <w:t>01</w:t>
      </w:r>
      <w:r w:rsidRPr="00C00124">
        <w:rPr>
          <w:b/>
          <w:color w:val="C00000"/>
          <w:sz w:val="96"/>
          <w:szCs w:val="40"/>
        </w:rPr>
        <w:t xml:space="preserve"> </w:t>
      </w:r>
      <w:r w:rsidRPr="009B2B34">
        <w:rPr>
          <w:b/>
          <w:color w:val="0070C0"/>
          <w:sz w:val="48"/>
          <w:szCs w:val="48"/>
        </w:rPr>
        <w:t>Муниципальная программа</w:t>
      </w:r>
    </w:p>
    <w:p w:rsidR="00AE18AB" w:rsidRPr="009B2B34" w:rsidRDefault="00AE18AB" w:rsidP="00AE18AB">
      <w:pPr>
        <w:contextualSpacing/>
        <w:jc w:val="center"/>
        <w:rPr>
          <w:b/>
          <w:color w:val="0070C0"/>
          <w:sz w:val="48"/>
          <w:szCs w:val="48"/>
        </w:rPr>
      </w:pPr>
      <w:r w:rsidRPr="009B2B34">
        <w:rPr>
          <w:b/>
          <w:color w:val="0070C0"/>
          <w:sz w:val="48"/>
          <w:szCs w:val="48"/>
        </w:rPr>
        <w:t xml:space="preserve">Атяшевского муниципального района </w:t>
      </w:r>
      <w:r w:rsidR="00D22484">
        <w:rPr>
          <w:b/>
          <w:color w:val="0070C0"/>
          <w:sz w:val="48"/>
          <w:szCs w:val="48"/>
        </w:rPr>
        <w:t>«</w:t>
      </w:r>
      <w:r w:rsidRPr="009B2B34">
        <w:rPr>
          <w:b/>
          <w:color w:val="0070C0"/>
          <w:sz w:val="48"/>
          <w:szCs w:val="48"/>
        </w:rPr>
        <w:t>Повышение эффективности муниципального управления Атяшевского муниципального района на 2016-2020 годы»</w:t>
      </w:r>
    </w:p>
    <w:p w:rsidR="00AE18AB" w:rsidRDefault="00AE18AB" w:rsidP="00AE18AB">
      <w:pPr>
        <w:jc w:val="both"/>
        <w:rPr>
          <w:rFonts w:ascii="Times New Roman" w:hAnsi="Times New Roman" w:cs="Times New Roman"/>
          <w:sz w:val="44"/>
          <w:szCs w:val="40"/>
          <w:u w:val="single"/>
        </w:rPr>
      </w:pPr>
      <w:r w:rsidRPr="00C00124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5FB34DC" wp14:editId="7127C918">
            <wp:simplePos x="0" y="0"/>
            <wp:positionH relativeFrom="margin">
              <wp:posOffset>224155</wp:posOffset>
            </wp:positionH>
            <wp:positionV relativeFrom="paragraph">
              <wp:posOffset>13970</wp:posOffset>
            </wp:positionV>
            <wp:extent cx="2456815" cy="1625600"/>
            <wp:effectExtent l="0" t="0" r="635" b="0"/>
            <wp:wrapSquare wrapText="bothSides"/>
            <wp:docPr id="2" name="Рисунок 2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8AB" w:rsidRDefault="00AE18AB" w:rsidP="00AE18AB">
      <w:pPr>
        <w:jc w:val="both"/>
        <w:rPr>
          <w:rFonts w:ascii="Times New Roman" w:hAnsi="Times New Roman"/>
          <w:sz w:val="28"/>
          <w:szCs w:val="28"/>
        </w:rPr>
      </w:pPr>
      <w:r w:rsidRPr="00C001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>
        <w:rPr>
          <w:rFonts w:ascii="Times New Roman" w:hAnsi="Times New Roman" w:cs="Times New Roman"/>
          <w:sz w:val="44"/>
          <w:szCs w:val="40"/>
          <w:u w:val="single"/>
        </w:rPr>
        <w:t xml:space="preserve"> </w:t>
      </w:r>
      <w:r w:rsidRPr="00BE73CA">
        <w:rPr>
          <w:rFonts w:ascii="Times New Roman" w:hAnsi="Times New Roman"/>
          <w:sz w:val="28"/>
          <w:szCs w:val="28"/>
        </w:rPr>
        <w:t>Повышение эффективности муниципального управления в Атяшевском муниципальном районе</w:t>
      </w:r>
      <w:r>
        <w:rPr>
          <w:rFonts w:ascii="Times New Roman" w:hAnsi="Times New Roman"/>
          <w:sz w:val="28"/>
          <w:szCs w:val="28"/>
        </w:rPr>
        <w:t>.</w:t>
      </w:r>
    </w:p>
    <w:p w:rsidR="00AE18AB" w:rsidRDefault="00AE18AB" w:rsidP="00AE18AB">
      <w:pPr>
        <w:rPr>
          <w:sz w:val="40"/>
          <w:szCs w:val="40"/>
        </w:rPr>
      </w:pPr>
    </w:p>
    <w:p w:rsidR="00AE18AB" w:rsidRPr="00C00124" w:rsidRDefault="00AE18AB" w:rsidP="00AE18AB">
      <w:pPr>
        <w:jc w:val="center"/>
        <w:rPr>
          <w:sz w:val="40"/>
          <w:szCs w:val="40"/>
        </w:rPr>
      </w:pPr>
      <w:r w:rsidRPr="00C00124">
        <w:rPr>
          <w:sz w:val="40"/>
          <w:szCs w:val="40"/>
        </w:rPr>
        <w:t>Основные целевые показатели программы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714"/>
        <w:gridCol w:w="992"/>
        <w:gridCol w:w="851"/>
        <w:gridCol w:w="850"/>
        <w:gridCol w:w="851"/>
        <w:gridCol w:w="850"/>
        <w:gridCol w:w="851"/>
      </w:tblGrid>
      <w:tr w:rsidR="00AE18AB" w:rsidRPr="00D22484" w:rsidTr="00AE18AB">
        <w:tc>
          <w:tcPr>
            <w:tcW w:w="709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3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AE18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Ед. измер.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Значения показателей</w:t>
            </w:r>
          </w:p>
        </w:tc>
      </w:tr>
      <w:tr w:rsidR="00AE18AB" w:rsidRPr="00D22484" w:rsidTr="00AE18AB">
        <w:tc>
          <w:tcPr>
            <w:tcW w:w="709" w:type="dxa"/>
            <w:vMerge/>
            <w:tcBorders>
              <w:top w:val="nil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1.</w:t>
            </w:r>
            <w:r w:rsidRPr="00D22484">
              <w:rPr>
                <w:rFonts w:ascii="Times New Roman" w:hAnsi="Times New Roman"/>
                <w:b/>
                <w:sz w:val="24"/>
                <w:szCs w:val="24"/>
              </w:rPr>
              <w:t xml:space="preserve"> «Обеспечение деятельности Администрации Атяшевского муниципального района на 2016-2020 годы»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персональным компьютером.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необходимыми программными продуктами.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услугами связи на рабочем месте.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обеспеченных канцелярскими товарами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Подпрограмма2. «Развитие муниципальной службы в Атяшевском муниципальном районе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на 2016-2020 годы»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направленных на профессиональную переподготовку и повышение квалификации (не  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муниципальных служащих, принявших участие в семинарах, тренингах и других формах краткосрочного профессионального обучения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вакантных должностей муниципальной службы, замещаемых на конкурсной основе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муниципальных служащих в возрасте до 30 лет, имеющих стаж муниципальной службы более трех лет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вакантных должностей муниципальной службы, замещаемых на основе назначения из кадрового резерва на муниципальной службе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Динамика (снижение) нарушений на муниципальной службе, в том числе коррупционной направленности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граждан, которые удовлетворены деятельностью органов местного самоуправления (не менее)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-"-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ind w:firstLine="5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 лиц, замещавших должности муниципальной службы в Администрации Атяшевского муниципального района получающих пенсию за выслугу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ind w:hanging="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AE18AB" w:rsidRPr="00D22484" w:rsidTr="00D22484">
        <w:tc>
          <w:tcPr>
            <w:tcW w:w="966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3. «Повышение эффективности управления   муниципальным имуществом, земельными ресурсами и приватизации</w:t>
            </w:r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в Атяшевском муниципальном районе на 2016 – 2020 годы»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Процент выполнения плана по доходам районного бюджета  Атяшевского муниципального района от управления и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распоряжения муниципальным имуществом, за исключением доходов от приватизации (итого)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Процент увеличения государственной регистрации   права на объекты недвижимости, находящиеся в муниципальной собственности Атяшевского муниципального района к концу 2016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Процент увеличения    разграничения земельных участков под объектами  недвижимости, находящиеся в муниципальной собственности Атяшевского муниципального района к концу 2016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E18AB" w:rsidRPr="00D22484" w:rsidTr="00D22484"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объектов муниципального имущества, учтенных в реестре муниципального имущества, от общего числа выявленных и подлежащих к учету объектов (в рамках текущего года)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4.Предупреждение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развитие гражданской обороны в Атяшевском муниципальном районе на 2016 - 2020 годы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чрезвычайных ситуаций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чрезвычайная ситуация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Количество происшествий связанных с проявлением экстремизма и терроризма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проведенных лекций, семинаров, выступлений, форумов, направленных на формирование активной жизненной позиции по непринятию экстремистских направлений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Количество приобретённых (изготовленных) в целях распространения листовок,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плакатов, памяток (установка баннеров) антиэкстремистской и антитеррористической направленности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пожаров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пожар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Публикация материалов по противопожарной тематике в средствах массовой информации(периодичность)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публикация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проведенных собраний граждан в населенных пунктах района  по вопросу обеспечения первичных мер пожарной безопасности в границах населенных 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собрание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погибших при пожаре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пострадавших на пожаре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Происшествия на водных объектах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4B3A1F" w:rsidRDefault="00AE18AB" w:rsidP="004F08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B3A1F">
              <w:rPr>
                <w:rFonts w:ascii="Times New Roman" w:hAnsi="Times New Roman"/>
                <w:sz w:val="20"/>
                <w:szCs w:val="20"/>
              </w:rPr>
              <w:t>происшествие на 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Материальный ущерб от наводнений (подтоплений, затоплений)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rPr>
          <w:trHeight w:val="55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погибших на водных объектах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наглядных пособий и брошюр для совершенствования учебно-материальной базы гражданской обороны, оснащение и поддержание в рабочем состоянии учебно-консультационного пункта.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приобретённых противогазов ГП –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E18AB" w:rsidRPr="00D22484" w:rsidRDefault="00AE18AB" w:rsidP="004B3A1F">
            <w:pPr>
              <w:tabs>
                <w:tab w:val="left" w:pos="15322"/>
              </w:tabs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Подпрограмма5.</w:t>
            </w:r>
            <w:r w:rsidRPr="00D22484">
              <w:rPr>
                <w:rFonts w:ascii="Times New Roman" w:eastAsia="Calibri" w:hAnsi="Times New Roman"/>
                <w:sz w:val="24"/>
                <w:szCs w:val="24"/>
              </w:rPr>
              <w:t xml:space="preserve"> «Снижение административных барьеров, оптимизация и повышение качества предоставления государственных и муниципальных услуг в Атяшевском муниципальном районе на 2016 – 2020 годы»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Уровень удовлетворенности граждан качеством предоставления муниципальных </w:t>
            </w: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государственных услуг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AE18AB" w:rsidRPr="00D22484" w:rsidTr="00AE18AB">
        <w:trPr>
          <w:trHeight w:val="14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AE18AB" w:rsidRPr="00D22484" w:rsidTr="00D22484">
        <w:trPr>
          <w:trHeight w:val="236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Снижение среднего числа обращений представителей бизнес-сообщества в орган местного самоуправления для получения одной муниципальной услуги, связанной со сферой предпринимательской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разы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 2 раз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 2 раз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 2 раз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 2 раз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до 2 раз</w:t>
            </w:r>
          </w:p>
        </w:tc>
      </w:tr>
      <w:tr w:rsidR="00AE18AB" w:rsidRPr="00D22484" w:rsidTr="00D22484">
        <w:trPr>
          <w:trHeight w:val="152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D224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Сокращение времени ожидания в очереди при обращении заявителя в орган местного самоуправления для получения муниципальных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мин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22484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E18AB" w:rsidRPr="00D22484" w:rsidTr="00AE18AB">
        <w:tc>
          <w:tcPr>
            <w:tcW w:w="966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suppressAutoHyphen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Подпрограмма 6.</w:t>
            </w:r>
            <w:r w:rsidRPr="00D2248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«Повышение эффективности обслуживания муниципальных учреждений в Атяшевском  муниципальном районе на 2016-2020годы 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color w:val="000000"/>
                <w:sz w:val="24"/>
                <w:szCs w:val="24"/>
              </w:rPr>
              <w:t>Оснащенность рабочих мест материально-техническим оборудованием и лицензионным программным продуктом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 xml:space="preserve"> Доля специалистов основного персонала с высшим образованием не менее 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AE18AB" w:rsidRPr="00D22484" w:rsidTr="00AE18AB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Количество объектов муниципальной собственности Атяшевского муниципального района в которых проведен текущий или капитальный ремонт (индикатор вводится с 2018года)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224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8AB" w:rsidRPr="00D22484" w:rsidRDefault="00AE18AB" w:rsidP="004F08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3A1F" w:rsidRDefault="004B3A1F" w:rsidP="00D22484">
      <w:pPr>
        <w:jc w:val="center"/>
        <w:rPr>
          <w:b/>
          <w:color w:val="C00000"/>
          <w:sz w:val="72"/>
          <w:szCs w:val="72"/>
        </w:rPr>
      </w:pP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>
        <w:rPr>
          <w:b/>
          <w:color w:val="C00000"/>
          <w:sz w:val="72"/>
          <w:szCs w:val="72"/>
        </w:rPr>
        <w:lastRenderedPageBreak/>
        <w:t>02</w:t>
      </w:r>
      <w:r w:rsidRPr="005608DC">
        <w:rPr>
          <w:sz w:val="48"/>
          <w:szCs w:val="40"/>
        </w:rPr>
        <w:t xml:space="preserve"> </w:t>
      </w:r>
      <w:r w:rsidRPr="00935AD9">
        <w:rPr>
          <w:b/>
          <w:bCs/>
          <w:color w:val="000080"/>
          <w:sz w:val="40"/>
          <w:szCs w:val="40"/>
        </w:rPr>
        <w:t xml:space="preserve">Муниципальная программа Атяшевского муниципального района 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  <w:r w:rsidRPr="00935AD9">
        <w:rPr>
          <w:b/>
          <w:bCs/>
          <w:color w:val="000080"/>
          <w:sz w:val="40"/>
          <w:szCs w:val="40"/>
        </w:rPr>
        <w:t>«Развитие образования на 2014-2020 годы»</w:t>
      </w:r>
    </w:p>
    <w:p w:rsidR="00D22484" w:rsidRDefault="00D22484" w:rsidP="00D22484">
      <w:pPr>
        <w:jc w:val="center"/>
        <w:rPr>
          <w:b/>
          <w:bCs/>
          <w:color w:val="000080"/>
          <w:sz w:val="40"/>
          <w:szCs w:val="40"/>
        </w:rPr>
      </w:pPr>
    </w:p>
    <w:tbl>
      <w:tblPr>
        <w:tblW w:w="10104" w:type="dxa"/>
        <w:tblInd w:w="-885" w:type="dxa"/>
        <w:tblLook w:val="04A0" w:firstRow="1" w:lastRow="0" w:firstColumn="1" w:lastColumn="0" w:noHBand="0" w:noVBand="1"/>
      </w:tblPr>
      <w:tblGrid>
        <w:gridCol w:w="5117"/>
        <w:gridCol w:w="4987"/>
      </w:tblGrid>
      <w:tr w:rsidR="00D22484" w:rsidRPr="00F17AC0" w:rsidTr="004F0878">
        <w:trPr>
          <w:trHeight w:val="3704"/>
        </w:trPr>
        <w:tc>
          <w:tcPr>
            <w:tcW w:w="5117" w:type="dxa"/>
            <w:shd w:val="clear" w:color="auto" w:fill="auto"/>
          </w:tcPr>
          <w:p w:rsidR="00D22484" w:rsidRPr="00F17AC0" w:rsidRDefault="00D22484" w:rsidP="004F0878">
            <w:pPr>
              <w:ind w:firstLine="709"/>
              <w:jc w:val="both"/>
              <w:rPr>
                <w:b/>
                <w:sz w:val="32"/>
                <w:szCs w:val="32"/>
              </w:rPr>
            </w:pPr>
            <w:r w:rsidRPr="00F17AC0">
              <w:rPr>
                <w:b/>
                <w:bCs/>
                <w:color w:val="000080"/>
                <w:sz w:val="40"/>
                <w:szCs w:val="40"/>
              </w:rPr>
              <w:t>Цель программы:</w:t>
            </w:r>
            <w:r w:rsidRPr="00F17AC0">
              <w:rPr>
                <w:sz w:val="28"/>
                <w:szCs w:val="28"/>
                <w:lang w:eastAsia="ar-SA"/>
              </w:rPr>
              <w:t xml:space="preserve"> Обеспечение высокого качества образования в Атяшевском муниципальном районе в соответствии с меняющимися запросами населения и перспективными задачами развития общества и экономики; повышение эффективности реализации молодежной политики в интересах инновационного социально ориентированного</w:t>
            </w:r>
            <w:r>
              <w:rPr>
                <w:sz w:val="28"/>
                <w:szCs w:val="28"/>
                <w:lang w:eastAsia="ar-SA"/>
              </w:rPr>
              <w:t xml:space="preserve"> российского общества и экономики</w:t>
            </w:r>
          </w:p>
        </w:tc>
        <w:tc>
          <w:tcPr>
            <w:tcW w:w="4987" w:type="dxa"/>
            <w:shd w:val="clear" w:color="auto" w:fill="auto"/>
          </w:tcPr>
          <w:p w:rsidR="00D22484" w:rsidRPr="00F17AC0" w:rsidRDefault="00D22484" w:rsidP="004F08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552700"/>
                  <wp:effectExtent l="0" t="0" r="0" b="0"/>
                  <wp:docPr id="24" name="Рисунок 24" descr="Описание: Картинки по запросу программа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и по запросу программа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85" cy="257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B2B" w:rsidRPr="009824C9" w:rsidRDefault="002F2B2B" w:rsidP="002F2B2B">
      <w:pPr>
        <w:spacing w:after="0" w:line="240" w:lineRule="auto"/>
        <w:jc w:val="right"/>
        <w:rPr>
          <w:sz w:val="20"/>
          <w:szCs w:val="20"/>
          <w:u w:val="single"/>
        </w:rPr>
      </w:pPr>
    </w:p>
    <w:p w:rsidR="002F2B2B" w:rsidRPr="00BE64A6" w:rsidRDefault="002F2B2B" w:rsidP="002F2B2B">
      <w:pPr>
        <w:spacing w:after="0" w:line="240" w:lineRule="auto"/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p w:rsidR="002F2B2B" w:rsidRPr="009824C9" w:rsidRDefault="002F2B2B" w:rsidP="002F2B2B">
      <w:pPr>
        <w:spacing w:after="0" w:line="240" w:lineRule="auto"/>
        <w:jc w:val="both"/>
        <w:rPr>
          <w:sz w:val="20"/>
          <w:szCs w:val="20"/>
          <w:u w:val="single"/>
        </w:rPr>
      </w:pPr>
    </w:p>
    <w:tbl>
      <w:tblPr>
        <w:tblW w:w="5312" w:type="pct"/>
        <w:jc w:val="center"/>
        <w:tblLayout w:type="fixed"/>
        <w:tblLook w:val="0000" w:firstRow="0" w:lastRow="0" w:firstColumn="0" w:lastColumn="0" w:noHBand="0" w:noVBand="0"/>
      </w:tblPr>
      <w:tblGrid>
        <w:gridCol w:w="3463"/>
        <w:gridCol w:w="681"/>
        <w:gridCol w:w="728"/>
        <w:gridCol w:w="745"/>
        <w:gridCol w:w="796"/>
        <w:gridCol w:w="717"/>
        <w:gridCol w:w="857"/>
        <w:gridCol w:w="994"/>
        <w:gridCol w:w="947"/>
      </w:tblGrid>
      <w:tr w:rsidR="00D22484" w:rsidRPr="00FF3E83" w:rsidTr="000B5C1C">
        <w:trPr>
          <w:trHeight w:val="377"/>
          <w:tblHeader/>
          <w:jc w:val="center"/>
        </w:trPr>
        <w:tc>
          <w:tcPr>
            <w:tcW w:w="3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0B5C1C">
            <w:pPr>
              <w:tabs>
                <w:tab w:val="center" w:pos="4677"/>
                <w:tab w:val="right" w:pos="9355"/>
              </w:tabs>
              <w:suppressAutoHyphens/>
              <w:autoSpaceDE w:val="0"/>
              <w:ind w:hanging="539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Показатель (индикатор)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Единица измере</w:t>
            </w:r>
            <w:r w:rsidRPr="00FF3E83">
              <w:rPr>
                <w:lang w:eastAsia="ar-SA"/>
              </w:rPr>
              <w:softHyphen/>
              <w:t>ния</w:t>
            </w:r>
          </w:p>
        </w:tc>
        <w:tc>
          <w:tcPr>
            <w:tcW w:w="57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0B5C1C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Значения показателей</w:t>
            </w:r>
          </w:p>
        </w:tc>
      </w:tr>
      <w:tr w:rsidR="00D22484" w:rsidRPr="00FF3E83" w:rsidTr="004B3A1F">
        <w:trPr>
          <w:tblHeader/>
          <w:jc w:val="center"/>
        </w:trPr>
        <w:tc>
          <w:tcPr>
            <w:tcW w:w="3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2014 год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2015 год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2016 год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2017 год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2018 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2019 год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2020 год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Удельный вес численности населения в возрасте 5-18 лет, охваченного образованием, в общей численности населения в возрасте 5-18 лет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98,9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99,1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педагогических и управленческих кадров общеобразовательных учреждений, которые пройдут повышение квалификации для работы в соответствии с федеральными государственными образовательными стандартами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45,0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55,0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65,0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lastRenderedPageBreak/>
              <w:t>Доступность дошкольного образования (отношение численности детей 1-7 лет, которым предоставлена возможность получать услуги дошкольного образования, к численности детей в возрасте 1-7 лет, скорректированной на численность детей в возрасте 5-7 лет, обучающихся в школе)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67,0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68,5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70,0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70,1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Охват детей в возрасте от 3 до 7 лет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88,0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95,0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92E61" w:rsidRDefault="00D22484" w:rsidP="004F0878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</w:tr>
      <w:tr w:rsidR="00D22484" w:rsidRPr="00FF3E83" w:rsidTr="004B3A1F">
        <w:trPr>
          <w:trHeight w:val="850"/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детей, охваченных образовательными программами дополнительного образования детей, в общей численности детей и молодежи в возрасте 5-18 лет;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66,4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66,9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jc w:val="both"/>
            </w:pPr>
            <w:r w:rsidRPr="00FF3E83"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ед.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1,58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jc w:val="both"/>
            </w:pPr>
            <w:r w:rsidRPr="00FF3E83">
              <w:t xml:space="preserve">Удовлетворенность населения качеством дошкольного, общего, дополнительного, начального и среднего профессионального </w:t>
            </w:r>
            <w:r w:rsidRPr="00FF3E83">
              <w:lastRenderedPageBreak/>
              <w:t>образования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lastRenderedPageBreak/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FF3E83" w:rsidRDefault="00D22484" w:rsidP="004F0878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85,5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86,0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B3A1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lastRenderedPageBreak/>
              <w:t xml:space="preserve">Охват детей, систематически занимающихся физической культурой и спортом 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80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82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из общего числа занимающихся в МБОУ ДОД Атяшевская ДЮСШ» медалистов разных уровней;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B3A1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разрядников (1,2, 3 разряды) от общего числа занимающихся в МБОУ ДОД Атяшевская ДЮСШ»;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B3A1F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команды призеров по футболу, мини-футболу, хоккею с шайбой, волейболу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Команда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Количество победителей и призеров республиканских и всероссийских соревнований по легкой атлетике, лыжным гонкам, биатлону, вольной борьбе, комплексу ГТО.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0B5C1C" w:rsidP="000B5C1C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Ч</w:t>
            </w:r>
            <w:r w:rsidR="00D22484" w:rsidRPr="00E91D92">
              <w:rPr>
                <w:lang w:eastAsia="ar-SA"/>
              </w:rPr>
              <w:t>ел</w:t>
            </w:r>
            <w:r>
              <w:rPr>
                <w:lang w:eastAsia="ar-SA"/>
              </w:rPr>
              <w:t>.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173C84">
              <w:rPr>
                <w:lang w:eastAsia="ar-SA"/>
              </w:rPr>
              <w:t>Доля образовательных организаций, реализующих программы духовно- нравственной направленности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173C84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</w:tr>
      <w:tr w:rsidR="00D22484" w:rsidRPr="00FF3E83" w:rsidTr="004B3A1F">
        <w:trPr>
          <w:jc w:val="center"/>
        </w:trPr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5671D3">
              <w:rPr>
                <w:lang w:eastAsia="ar-SA"/>
              </w:rPr>
              <w:t>Доля детей, охваченных семейным устройством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%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484" w:rsidRPr="00E91D92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484" w:rsidRPr="005671D3" w:rsidRDefault="00D22484" w:rsidP="004F0878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86</w:t>
            </w:r>
          </w:p>
        </w:tc>
      </w:tr>
    </w:tbl>
    <w:p w:rsidR="002F2B2B" w:rsidRPr="005608DC" w:rsidRDefault="002F2B2B" w:rsidP="002F2B2B">
      <w:pPr>
        <w:spacing w:after="0" w:line="240" w:lineRule="auto"/>
        <w:jc w:val="both"/>
        <w:rPr>
          <w:sz w:val="40"/>
          <w:szCs w:val="40"/>
          <w:u w:val="single"/>
        </w:rPr>
      </w:pPr>
    </w:p>
    <w:p w:rsidR="002F2B2B" w:rsidRDefault="002F2B2B" w:rsidP="002F2B2B">
      <w:pPr>
        <w:rPr>
          <w:sz w:val="48"/>
        </w:rPr>
      </w:pPr>
      <w:r>
        <w:rPr>
          <w:sz w:val="48"/>
        </w:rPr>
        <w:br w:type="page"/>
      </w:r>
    </w:p>
    <w:p w:rsidR="004F0878" w:rsidRDefault="004F0878" w:rsidP="004F0878">
      <w:pPr>
        <w:rPr>
          <w:sz w:val="48"/>
          <w:szCs w:val="48"/>
        </w:rPr>
      </w:pPr>
      <w:bookmarkStart w:id="15" w:name="виды_расходов"/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34895" cy="2047875"/>
            <wp:effectExtent l="0" t="0" r="8255" b="9525"/>
            <wp:wrapSquare wrapText="bothSides"/>
            <wp:docPr id="45" name="Рисунок 45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b/>
          <w:color w:val="C00000"/>
          <w:sz w:val="72"/>
          <w:szCs w:val="72"/>
        </w:rPr>
        <w:t>03</w:t>
      </w:r>
      <w:r>
        <w:rPr>
          <w:b/>
          <w:color w:val="C00000"/>
          <w:sz w:val="72"/>
          <w:szCs w:val="72"/>
        </w:rPr>
        <w:t xml:space="preserve"> </w:t>
      </w:r>
      <w:r>
        <w:rPr>
          <w:sz w:val="48"/>
          <w:szCs w:val="48"/>
        </w:rPr>
        <w:t>Муниципальная программа Атяшевского муниципального района</w:t>
      </w:r>
      <w:r w:rsidRPr="00EE3BE6">
        <w:rPr>
          <w:sz w:val="48"/>
          <w:szCs w:val="48"/>
        </w:rPr>
        <w:t xml:space="preserve"> </w:t>
      </w:r>
      <w:r w:rsidR="000F02B5">
        <w:rPr>
          <w:sz w:val="48"/>
          <w:szCs w:val="48"/>
        </w:rPr>
        <w:t>«</w:t>
      </w:r>
      <w:r>
        <w:rPr>
          <w:sz w:val="48"/>
          <w:szCs w:val="48"/>
        </w:rPr>
        <w:t>Дополнительные меры с</w:t>
      </w:r>
      <w:r w:rsidRPr="00EE3BE6">
        <w:rPr>
          <w:sz w:val="48"/>
          <w:szCs w:val="48"/>
        </w:rPr>
        <w:t>оциальн</w:t>
      </w:r>
      <w:r>
        <w:rPr>
          <w:sz w:val="48"/>
          <w:szCs w:val="48"/>
        </w:rPr>
        <w:t>ой</w:t>
      </w:r>
      <w:r w:rsidRPr="00EE3BE6">
        <w:rPr>
          <w:sz w:val="48"/>
          <w:szCs w:val="48"/>
        </w:rPr>
        <w:t xml:space="preserve"> поддержк</w:t>
      </w:r>
      <w:r>
        <w:rPr>
          <w:sz w:val="48"/>
          <w:szCs w:val="48"/>
        </w:rPr>
        <w:t>и</w:t>
      </w:r>
      <w:r w:rsidRPr="00EE3BE6">
        <w:rPr>
          <w:sz w:val="48"/>
          <w:szCs w:val="48"/>
        </w:rPr>
        <w:t xml:space="preserve"> </w:t>
      </w:r>
      <w:r>
        <w:rPr>
          <w:sz w:val="48"/>
          <w:szCs w:val="48"/>
        </w:rPr>
        <w:t>социальной помощи</w:t>
      </w:r>
      <w:r w:rsidRPr="00EE3BE6">
        <w:rPr>
          <w:sz w:val="48"/>
          <w:szCs w:val="48"/>
        </w:rPr>
        <w:t xml:space="preserve"> на </w:t>
      </w:r>
    </w:p>
    <w:p w:rsidR="004F0878" w:rsidRPr="005608DC" w:rsidRDefault="004F0878" w:rsidP="004F0878">
      <w:pPr>
        <w:rPr>
          <w:sz w:val="48"/>
          <w:szCs w:val="40"/>
        </w:rPr>
      </w:pPr>
      <w:r w:rsidRPr="00EE3BE6">
        <w:rPr>
          <w:sz w:val="48"/>
          <w:szCs w:val="48"/>
        </w:rPr>
        <w:t>2014-2020 годы</w:t>
      </w:r>
      <w:r>
        <w:rPr>
          <w:sz w:val="48"/>
          <w:szCs w:val="48"/>
        </w:rPr>
        <w:t>»</w:t>
      </w:r>
    </w:p>
    <w:p w:rsidR="004F0878" w:rsidRPr="00B10E02" w:rsidRDefault="004F0878" w:rsidP="004F0878">
      <w:pPr>
        <w:jc w:val="center"/>
        <w:rPr>
          <w:sz w:val="20"/>
          <w:szCs w:val="20"/>
        </w:rPr>
      </w:pPr>
    </w:p>
    <w:p w:rsidR="004F0878" w:rsidRPr="00B10E02" w:rsidRDefault="004F0878" w:rsidP="004F0878">
      <w:pPr>
        <w:jc w:val="both"/>
        <w:rPr>
          <w:sz w:val="20"/>
          <w:szCs w:val="20"/>
          <w:u w:val="single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="00D11ECD">
        <w:rPr>
          <w:sz w:val="28"/>
        </w:rPr>
        <w:t xml:space="preserve">формирование системы дополнительных мер социальной поддержки отдельных категорий граждан, проживающих на территории Атяшевского муниципального района; </w:t>
      </w:r>
      <w:r w:rsidR="00D11ECD">
        <w:rPr>
          <w:sz w:val="28"/>
        </w:rPr>
        <w:tab/>
        <w:t>создание благоприятных условий для развития социально ориентированных некоммерческих организаций и повышения активности жителей района в решении общественно-значимых вопросах.</w:t>
      </w:r>
    </w:p>
    <w:p w:rsidR="004F0878" w:rsidRPr="00BE64A6" w:rsidRDefault="004F0878" w:rsidP="004F0878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1027"/>
        <w:gridCol w:w="1066"/>
        <w:gridCol w:w="1230"/>
        <w:gridCol w:w="968"/>
        <w:gridCol w:w="968"/>
        <w:gridCol w:w="968"/>
      </w:tblGrid>
      <w:tr w:rsidR="004F0878" w:rsidRPr="0072785B" w:rsidTr="0072785B">
        <w:tc>
          <w:tcPr>
            <w:tcW w:w="3114" w:type="dxa"/>
          </w:tcPr>
          <w:p w:rsidR="004F0878" w:rsidRPr="0072785B" w:rsidRDefault="000B5C1C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27" w:type="dxa"/>
            <w:vAlign w:val="center"/>
          </w:tcPr>
          <w:p w:rsidR="004F0878" w:rsidRPr="0072785B" w:rsidRDefault="000B5C1C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Ед. измер.</w:t>
            </w:r>
          </w:p>
        </w:tc>
        <w:tc>
          <w:tcPr>
            <w:tcW w:w="1066" w:type="dxa"/>
            <w:vAlign w:val="center"/>
          </w:tcPr>
          <w:p w:rsidR="004F0878" w:rsidRPr="0072785B" w:rsidRDefault="004F0878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2016 год</w:t>
            </w:r>
          </w:p>
        </w:tc>
        <w:tc>
          <w:tcPr>
            <w:tcW w:w="1230" w:type="dxa"/>
            <w:vAlign w:val="center"/>
          </w:tcPr>
          <w:p w:rsidR="004F0878" w:rsidRPr="0072785B" w:rsidRDefault="004F0878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 xml:space="preserve">2017 </w:t>
            </w:r>
          </w:p>
          <w:p w:rsidR="004F0878" w:rsidRPr="0072785B" w:rsidRDefault="004F0878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год</w:t>
            </w:r>
          </w:p>
        </w:tc>
        <w:tc>
          <w:tcPr>
            <w:tcW w:w="968" w:type="dxa"/>
            <w:vAlign w:val="center"/>
          </w:tcPr>
          <w:p w:rsidR="004F0878" w:rsidRPr="0072785B" w:rsidRDefault="004F0878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2018 год</w:t>
            </w:r>
          </w:p>
        </w:tc>
        <w:tc>
          <w:tcPr>
            <w:tcW w:w="968" w:type="dxa"/>
            <w:vAlign w:val="center"/>
          </w:tcPr>
          <w:p w:rsidR="004F0878" w:rsidRPr="0072785B" w:rsidRDefault="004F0878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2019 год</w:t>
            </w:r>
          </w:p>
        </w:tc>
        <w:tc>
          <w:tcPr>
            <w:tcW w:w="968" w:type="dxa"/>
            <w:vAlign w:val="center"/>
          </w:tcPr>
          <w:p w:rsidR="004F0878" w:rsidRPr="0072785B" w:rsidRDefault="004F0878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2020 год</w:t>
            </w:r>
          </w:p>
        </w:tc>
      </w:tr>
      <w:tr w:rsidR="00D11ECD" w:rsidRPr="0072785B" w:rsidTr="0072785B">
        <w:tc>
          <w:tcPr>
            <w:tcW w:w="3114" w:type="dxa"/>
            <w:vAlign w:val="center"/>
          </w:tcPr>
          <w:p w:rsidR="00D11ECD" w:rsidRPr="0072785B" w:rsidRDefault="00D11ECD" w:rsidP="000B5C1C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Количество малоимущих граждан, получающих меры социальной поддержки</w:t>
            </w:r>
          </w:p>
        </w:tc>
        <w:tc>
          <w:tcPr>
            <w:tcW w:w="1027" w:type="dxa"/>
            <w:vAlign w:val="center"/>
          </w:tcPr>
          <w:p w:rsidR="00D11ECD" w:rsidRPr="0072785B" w:rsidRDefault="00D11ECD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Чел.</w:t>
            </w:r>
          </w:p>
        </w:tc>
        <w:tc>
          <w:tcPr>
            <w:tcW w:w="1066" w:type="dxa"/>
          </w:tcPr>
          <w:p w:rsidR="00D11ECD" w:rsidRPr="0072785B" w:rsidRDefault="00614B0A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11</w:t>
            </w:r>
          </w:p>
        </w:tc>
        <w:tc>
          <w:tcPr>
            <w:tcW w:w="1230" w:type="dxa"/>
          </w:tcPr>
          <w:p w:rsidR="00D11ECD" w:rsidRPr="0072785B" w:rsidRDefault="00614B0A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11</w:t>
            </w:r>
          </w:p>
        </w:tc>
        <w:tc>
          <w:tcPr>
            <w:tcW w:w="968" w:type="dxa"/>
          </w:tcPr>
          <w:p w:rsidR="00D11ECD" w:rsidRPr="0072785B" w:rsidRDefault="00614B0A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11</w:t>
            </w:r>
          </w:p>
        </w:tc>
        <w:tc>
          <w:tcPr>
            <w:tcW w:w="968" w:type="dxa"/>
          </w:tcPr>
          <w:p w:rsidR="00D11ECD" w:rsidRPr="0072785B" w:rsidRDefault="00614B0A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11</w:t>
            </w:r>
          </w:p>
        </w:tc>
        <w:tc>
          <w:tcPr>
            <w:tcW w:w="968" w:type="dxa"/>
          </w:tcPr>
          <w:p w:rsidR="00D11ECD" w:rsidRPr="0072785B" w:rsidRDefault="00614B0A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11</w:t>
            </w:r>
          </w:p>
        </w:tc>
      </w:tr>
      <w:tr w:rsidR="00D11ECD" w:rsidRPr="0072785B" w:rsidTr="0072785B">
        <w:tc>
          <w:tcPr>
            <w:tcW w:w="3114" w:type="dxa"/>
            <w:vAlign w:val="center"/>
          </w:tcPr>
          <w:p w:rsidR="00D11ECD" w:rsidRPr="0072785B" w:rsidRDefault="00614B0A" w:rsidP="00614B0A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Соотношение числа граждан, получивших социальную поддержку в денежной форме к числу граждан, которым предоставлена возможность получения дополнительной меры социальной поддержки</w:t>
            </w:r>
          </w:p>
        </w:tc>
        <w:tc>
          <w:tcPr>
            <w:tcW w:w="1027" w:type="dxa"/>
            <w:vAlign w:val="center"/>
          </w:tcPr>
          <w:p w:rsidR="00D11ECD" w:rsidRPr="0072785B" w:rsidRDefault="00614B0A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%</w:t>
            </w:r>
          </w:p>
        </w:tc>
        <w:tc>
          <w:tcPr>
            <w:tcW w:w="1066" w:type="dxa"/>
          </w:tcPr>
          <w:p w:rsidR="00D11ECD" w:rsidRPr="0072785B" w:rsidRDefault="00614B0A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100</w:t>
            </w:r>
          </w:p>
        </w:tc>
        <w:tc>
          <w:tcPr>
            <w:tcW w:w="1230" w:type="dxa"/>
          </w:tcPr>
          <w:p w:rsidR="00D11ECD" w:rsidRPr="0072785B" w:rsidRDefault="00614B0A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100</w:t>
            </w:r>
          </w:p>
        </w:tc>
        <w:tc>
          <w:tcPr>
            <w:tcW w:w="968" w:type="dxa"/>
          </w:tcPr>
          <w:p w:rsidR="00D11ECD" w:rsidRPr="0072785B" w:rsidRDefault="00614B0A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100</w:t>
            </w:r>
          </w:p>
        </w:tc>
        <w:tc>
          <w:tcPr>
            <w:tcW w:w="968" w:type="dxa"/>
          </w:tcPr>
          <w:p w:rsidR="00D11ECD" w:rsidRPr="0072785B" w:rsidRDefault="00614B0A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100</w:t>
            </w:r>
          </w:p>
        </w:tc>
        <w:tc>
          <w:tcPr>
            <w:tcW w:w="968" w:type="dxa"/>
          </w:tcPr>
          <w:p w:rsidR="00D11ECD" w:rsidRPr="0072785B" w:rsidRDefault="00614B0A" w:rsidP="004F0878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100</w:t>
            </w:r>
          </w:p>
        </w:tc>
      </w:tr>
      <w:tr w:rsidR="0072785B" w:rsidRPr="0072785B" w:rsidTr="0072785B">
        <w:tc>
          <w:tcPr>
            <w:tcW w:w="3114" w:type="dxa"/>
            <w:vAlign w:val="center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 xml:space="preserve">Количество СОНКО, которым оказана финансовая поддержка </w:t>
            </w:r>
            <w:r w:rsidRPr="0072785B">
              <w:rPr>
                <w:sz w:val="24"/>
                <w:szCs w:val="24"/>
              </w:rPr>
              <w:lastRenderedPageBreak/>
              <w:t>осуществляемая путем предоставления субсидий в пределах финансовых средств, предусмотренных на эти цели в бюджете Атяшевского муниципального района</w:t>
            </w:r>
          </w:p>
        </w:tc>
        <w:tc>
          <w:tcPr>
            <w:tcW w:w="1027" w:type="dxa"/>
            <w:vAlign w:val="center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lastRenderedPageBreak/>
              <w:t>шт</w:t>
            </w:r>
          </w:p>
        </w:tc>
        <w:tc>
          <w:tcPr>
            <w:tcW w:w="1066" w:type="dxa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rFonts w:cstheme="minorHAnsi"/>
                <w:sz w:val="24"/>
                <w:szCs w:val="24"/>
              </w:rPr>
              <w:t>×</w:t>
            </w:r>
          </w:p>
        </w:tc>
        <w:tc>
          <w:tcPr>
            <w:tcW w:w="1230" w:type="dxa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2</w:t>
            </w:r>
          </w:p>
        </w:tc>
        <w:tc>
          <w:tcPr>
            <w:tcW w:w="968" w:type="dxa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2</w:t>
            </w:r>
          </w:p>
        </w:tc>
        <w:tc>
          <w:tcPr>
            <w:tcW w:w="968" w:type="dxa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2</w:t>
            </w:r>
          </w:p>
        </w:tc>
        <w:tc>
          <w:tcPr>
            <w:tcW w:w="968" w:type="dxa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2</w:t>
            </w:r>
          </w:p>
        </w:tc>
      </w:tr>
      <w:tr w:rsidR="0072785B" w:rsidRPr="0072785B" w:rsidTr="0072785B">
        <w:tc>
          <w:tcPr>
            <w:tcW w:w="3114" w:type="dxa"/>
            <w:vAlign w:val="center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lastRenderedPageBreak/>
              <w:t>Количество публикаций (статей) социальной направленности, о деятельности СОНКО в районной газете «Вперед»</w:t>
            </w:r>
          </w:p>
        </w:tc>
        <w:tc>
          <w:tcPr>
            <w:tcW w:w="1027" w:type="dxa"/>
            <w:vAlign w:val="center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шт</w:t>
            </w:r>
          </w:p>
        </w:tc>
        <w:tc>
          <w:tcPr>
            <w:tcW w:w="1066" w:type="dxa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rFonts w:cstheme="minorHAnsi"/>
                <w:sz w:val="24"/>
                <w:szCs w:val="24"/>
              </w:rPr>
              <w:t>×</w:t>
            </w:r>
          </w:p>
        </w:tc>
        <w:tc>
          <w:tcPr>
            <w:tcW w:w="1230" w:type="dxa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12</w:t>
            </w:r>
          </w:p>
        </w:tc>
        <w:tc>
          <w:tcPr>
            <w:tcW w:w="968" w:type="dxa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12</w:t>
            </w:r>
          </w:p>
        </w:tc>
        <w:tc>
          <w:tcPr>
            <w:tcW w:w="968" w:type="dxa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12</w:t>
            </w:r>
          </w:p>
        </w:tc>
        <w:tc>
          <w:tcPr>
            <w:tcW w:w="968" w:type="dxa"/>
          </w:tcPr>
          <w:p w:rsidR="0072785B" w:rsidRPr="0072785B" w:rsidRDefault="0072785B" w:rsidP="0072785B">
            <w:pPr>
              <w:contextualSpacing/>
              <w:rPr>
                <w:sz w:val="24"/>
                <w:szCs w:val="24"/>
              </w:rPr>
            </w:pPr>
            <w:r w:rsidRPr="0072785B">
              <w:rPr>
                <w:sz w:val="24"/>
                <w:szCs w:val="24"/>
              </w:rPr>
              <w:t>12</w:t>
            </w:r>
          </w:p>
        </w:tc>
      </w:tr>
    </w:tbl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CC5373" w:rsidRDefault="00CC5373" w:rsidP="004F0878">
      <w:pPr>
        <w:jc w:val="center"/>
        <w:rPr>
          <w:b/>
          <w:sz w:val="28"/>
          <w:szCs w:val="28"/>
          <w:u w:val="single"/>
        </w:rPr>
      </w:pPr>
    </w:p>
    <w:p w:rsidR="00CC5373" w:rsidRDefault="00CC5373" w:rsidP="004F0878">
      <w:pPr>
        <w:jc w:val="center"/>
        <w:rPr>
          <w:b/>
          <w:sz w:val="28"/>
          <w:szCs w:val="28"/>
          <w:u w:val="single"/>
        </w:rPr>
      </w:pPr>
    </w:p>
    <w:p w:rsidR="00CC5373" w:rsidRDefault="00CC5373" w:rsidP="004F0878">
      <w:pPr>
        <w:jc w:val="center"/>
        <w:rPr>
          <w:b/>
          <w:sz w:val="28"/>
          <w:szCs w:val="28"/>
          <w:u w:val="single"/>
        </w:rPr>
      </w:pPr>
    </w:p>
    <w:p w:rsidR="00CC5373" w:rsidRDefault="00CC5373" w:rsidP="004F0878">
      <w:pPr>
        <w:jc w:val="center"/>
        <w:rPr>
          <w:b/>
          <w:sz w:val="28"/>
          <w:szCs w:val="28"/>
          <w:u w:val="single"/>
        </w:rPr>
      </w:pPr>
    </w:p>
    <w:p w:rsidR="00CC5373" w:rsidRDefault="00CC5373" w:rsidP="004F0878">
      <w:pPr>
        <w:jc w:val="center"/>
        <w:rPr>
          <w:b/>
          <w:sz w:val="28"/>
          <w:szCs w:val="28"/>
          <w:u w:val="single"/>
        </w:rPr>
      </w:pPr>
    </w:p>
    <w:p w:rsidR="00CC5373" w:rsidRDefault="00CC5373" w:rsidP="004F0878">
      <w:pPr>
        <w:jc w:val="center"/>
        <w:rPr>
          <w:b/>
          <w:sz w:val="28"/>
          <w:szCs w:val="28"/>
          <w:u w:val="single"/>
        </w:rPr>
        <w:sectPr w:rsidR="00CC53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0878" w:rsidRDefault="004F0878" w:rsidP="004F0878">
      <w:pPr>
        <w:rPr>
          <w:sz w:val="52"/>
          <w:szCs w:val="52"/>
        </w:rPr>
      </w:pPr>
      <w:r>
        <w:rPr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9075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44" name="Рисунок 44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i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4C5">
        <w:rPr>
          <w:color w:val="FF0000"/>
          <w:sz w:val="72"/>
          <w:szCs w:val="72"/>
        </w:rPr>
        <w:t>04</w:t>
      </w:r>
      <w:r>
        <w:rPr>
          <w:color w:val="FF0000"/>
          <w:sz w:val="96"/>
          <w:szCs w:val="96"/>
        </w:rPr>
        <w:t xml:space="preserve"> </w:t>
      </w:r>
      <w:r w:rsidRPr="00DB24C5">
        <w:rPr>
          <w:sz w:val="48"/>
          <w:szCs w:val="48"/>
        </w:rPr>
        <w:t>Муниципальная программа «Улучшение демографической ситуации в Атяшевском муниципальном районе на 2016-2020 годы»</w:t>
      </w:r>
    </w:p>
    <w:p w:rsidR="004F0878" w:rsidRDefault="004F0878" w:rsidP="004F0878">
      <w:pPr>
        <w:jc w:val="both"/>
        <w:rPr>
          <w:sz w:val="28"/>
          <w:szCs w:val="28"/>
        </w:rPr>
      </w:pPr>
      <w:r w:rsidRPr="00DB24C5">
        <w:rPr>
          <w:sz w:val="40"/>
          <w:szCs w:val="40"/>
        </w:rPr>
        <w:t>Цель программы: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улучшение демографической ситуации на территории Атяшевского муниципального района; формирование благоприятных условий для улучшения качества жизни и здоровья населения.</w:t>
      </w:r>
    </w:p>
    <w:p w:rsidR="004F0878" w:rsidRDefault="004F0878" w:rsidP="004F0878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DB43E9">
        <w:rPr>
          <w:sz w:val="40"/>
          <w:szCs w:val="40"/>
        </w:rPr>
        <w:t>Основные целевые показатели программы:</w:t>
      </w:r>
    </w:p>
    <w:tbl>
      <w:tblPr>
        <w:tblW w:w="988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592"/>
        <w:gridCol w:w="926"/>
        <w:gridCol w:w="992"/>
        <w:gridCol w:w="850"/>
        <w:gridCol w:w="851"/>
        <w:gridCol w:w="850"/>
      </w:tblGrid>
      <w:tr w:rsidR="004F0878" w:rsidRPr="005A66C9" w:rsidTr="00BA372F">
        <w:trPr>
          <w:trHeight w:val="34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ind w:left="792"/>
              <w:rPr>
                <w:sz w:val="28"/>
                <w:szCs w:val="28"/>
              </w:rPr>
            </w:pPr>
          </w:p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Показатели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Единица измерения</w:t>
            </w:r>
          </w:p>
        </w:tc>
        <w:tc>
          <w:tcPr>
            <w:tcW w:w="44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               Плановый  период  </w:t>
            </w:r>
          </w:p>
        </w:tc>
      </w:tr>
      <w:tr w:rsidR="004F0878" w:rsidRPr="005A66C9" w:rsidTr="00BA372F"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</w:p>
        </w:tc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0B5C1C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2016  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2018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2020 год</w:t>
            </w:r>
          </w:p>
        </w:tc>
      </w:tr>
      <w:tr w:rsidR="004F0878" w:rsidRPr="005A66C9" w:rsidTr="00BA372F">
        <w:trPr>
          <w:trHeight w:val="88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увеличение ожидаемой продолжительности жизни до 70,7 лет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количество лет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>
              <w:t>74,0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70,7</w:t>
            </w:r>
          </w:p>
        </w:tc>
      </w:tr>
      <w:tr w:rsidR="004F0878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увеличение суммарного показателя рождаемости, в том числе за счет рождения в семьях второго ребенка и последующих детей до 1,99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детей в семье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1,99</w:t>
            </w:r>
          </w:p>
        </w:tc>
      </w:tr>
      <w:tr w:rsidR="004F0878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укрепление репродуктивного здоровья детей и подростков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детей и подростков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22</w:t>
            </w:r>
          </w:p>
        </w:tc>
      </w:tr>
      <w:tr w:rsidR="004F0878" w:rsidRPr="005A66C9" w:rsidTr="00BA372F">
        <w:trPr>
          <w:trHeight w:val="11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снижение материнской смертности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случаев на 100 000 родившихся живыми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13,0</w:t>
            </w:r>
          </w:p>
        </w:tc>
      </w:tr>
      <w:tr w:rsidR="004F0878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снижение младенческой смертности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случаев на 1000 родившихся живыми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7,0</w:t>
            </w:r>
          </w:p>
        </w:tc>
      </w:tr>
      <w:tr w:rsidR="004F0878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 xml:space="preserve">снижение смертности, в том числе: </w:t>
            </w:r>
          </w:p>
          <w:p w:rsidR="004F0878" w:rsidRPr="005A66C9" w:rsidRDefault="004F0878" w:rsidP="004F0878">
            <w:r w:rsidRPr="005A66C9">
              <w:t>а) от дорожно-транспортных происшествий,</w:t>
            </w:r>
          </w:p>
          <w:p w:rsidR="00BA372F" w:rsidRDefault="004F0878" w:rsidP="004F0878">
            <w:r w:rsidRPr="005A66C9">
              <w:lastRenderedPageBreak/>
              <w:t>б) болезней системы кровообращения,</w:t>
            </w:r>
          </w:p>
          <w:p w:rsidR="00BA372F" w:rsidRDefault="004F0878" w:rsidP="004F0878">
            <w:r w:rsidRPr="005A66C9">
              <w:t>в) новообразований,</w:t>
            </w:r>
          </w:p>
          <w:p w:rsidR="004F0878" w:rsidRPr="005A66C9" w:rsidRDefault="004F0878" w:rsidP="004F0878">
            <w:r w:rsidRPr="005A66C9">
              <w:t>г) туберкулеза до 14,7 случаев на 10 000 населения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lastRenderedPageBreak/>
              <w:t>число случаев на 100 000 населения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540</w:t>
            </w:r>
          </w:p>
          <w:p w:rsidR="004F0878" w:rsidRPr="005A66C9" w:rsidRDefault="004F0878" w:rsidP="004F0878">
            <w:r w:rsidRPr="005A66C9">
              <w:t>12,3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lastRenderedPageBreak/>
              <w:t>325,7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202,8</w:t>
            </w:r>
          </w:p>
          <w:p w:rsidR="004F0878" w:rsidRPr="005A66C9" w:rsidRDefault="004F0878" w:rsidP="004F0878">
            <w:r w:rsidRPr="005A66C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lastRenderedPageBreak/>
              <w:t>486</w:t>
            </w:r>
          </w:p>
          <w:p w:rsidR="004F0878" w:rsidRPr="005A66C9" w:rsidRDefault="004F0878" w:rsidP="004F0878">
            <w:r w:rsidRPr="005A66C9">
              <w:t>11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lastRenderedPageBreak/>
              <w:t>293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182</w:t>
            </w:r>
          </w:p>
          <w:p w:rsidR="004F0878" w:rsidRPr="005A66C9" w:rsidRDefault="004F0878" w:rsidP="004F0878">
            <w:r w:rsidRPr="005A66C9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lastRenderedPageBreak/>
              <w:t>435</w:t>
            </w:r>
          </w:p>
          <w:p w:rsidR="004F0878" w:rsidRPr="005A66C9" w:rsidRDefault="004F0878" w:rsidP="004F0878">
            <w:r w:rsidRPr="005A66C9">
              <w:t>9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lastRenderedPageBreak/>
              <w:t>263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163</w:t>
            </w:r>
          </w:p>
          <w:p w:rsidR="004F0878" w:rsidRPr="005A66C9" w:rsidRDefault="004F0878" w:rsidP="004F0878">
            <w:r w:rsidRPr="005A66C9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lastRenderedPageBreak/>
              <w:t>390</w:t>
            </w:r>
          </w:p>
          <w:p w:rsidR="004F0878" w:rsidRPr="005A66C9" w:rsidRDefault="004F0878" w:rsidP="004F0878">
            <w:r w:rsidRPr="005A66C9">
              <w:t>8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lastRenderedPageBreak/>
              <w:t>236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146</w:t>
            </w:r>
          </w:p>
          <w:p w:rsidR="004F0878" w:rsidRPr="005A66C9" w:rsidRDefault="004F0878" w:rsidP="004F0878">
            <w:r w:rsidRPr="005A66C9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lastRenderedPageBreak/>
              <w:t>350</w:t>
            </w:r>
          </w:p>
          <w:p w:rsidR="004F0878" w:rsidRPr="005A66C9" w:rsidRDefault="004F0878" w:rsidP="004F0878">
            <w:r w:rsidRPr="005A66C9">
              <w:t>7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lastRenderedPageBreak/>
              <w:t>212</w:t>
            </w:r>
          </w:p>
          <w:p w:rsidR="004F0878" w:rsidRPr="005A66C9" w:rsidRDefault="004F0878" w:rsidP="004F0878"/>
          <w:p w:rsidR="004F0878" w:rsidRPr="005A66C9" w:rsidRDefault="004F0878" w:rsidP="004F0878">
            <w:r w:rsidRPr="005A66C9">
              <w:t>131</w:t>
            </w:r>
          </w:p>
          <w:p w:rsidR="004F0878" w:rsidRPr="005A66C9" w:rsidRDefault="004F0878" w:rsidP="004F0878">
            <w:r w:rsidRPr="005A66C9">
              <w:t>0</w:t>
            </w:r>
          </w:p>
        </w:tc>
      </w:tr>
      <w:tr w:rsidR="004F0878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lastRenderedPageBreak/>
              <w:t>снижение уровня заболеваемости социально значимыми и представляющими опасность для окружающих заболеваниями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случаев на 100 000 населения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4,3</w:t>
            </w:r>
          </w:p>
        </w:tc>
      </w:tr>
      <w:tr w:rsidR="004F0878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укрепление института семьи, возрождение и сохранение духовно-нравственных традиций семейных отношений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число разводов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4F0878" w:rsidP="004F0878">
            <w:r w:rsidRPr="005A66C9">
              <w:t>33</w:t>
            </w:r>
          </w:p>
        </w:tc>
      </w:tr>
      <w:tr w:rsidR="004F0878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B00C68" w:rsidP="004F0878">
            <w:r>
              <w:t>Доля граждан, занимающихся физической культурой и спортом к общей численности населения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B00C68" w:rsidP="004F0878">
            <w:r>
              <w:t>проценты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B00C68" w:rsidP="004F0878">
            <w:r>
              <w:t>38,0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B00C68" w:rsidP="004F0878">
            <w:r>
              <w:t>39,0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B00C68" w:rsidP="004F0878">
            <w:r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B00C68" w:rsidP="004F0878">
            <w:r>
              <w:t>42,0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878" w:rsidRPr="005A66C9" w:rsidRDefault="00B00C68" w:rsidP="004F0878">
            <w:r>
              <w:t>43,0</w:t>
            </w:r>
          </w:p>
        </w:tc>
      </w:tr>
      <w:tr w:rsidR="00B00C68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Количество проведенных спортивно-массовых мероприятий районного и республиканского уровня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Число мероприятий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59</w:t>
            </w:r>
          </w:p>
        </w:tc>
      </w:tr>
      <w:tr w:rsidR="00B00C68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Количество подготовленных спортсменов массовых спортивных разрядов ежегодно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Количество спортсменов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235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0C68" w:rsidRPr="005A66C9" w:rsidRDefault="00B00C68" w:rsidP="004F0878">
            <w:r>
              <w:t>250</w:t>
            </w:r>
          </w:p>
        </w:tc>
      </w:tr>
      <w:tr w:rsidR="00BA372F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Количество проведенных внутрирайонных мероприятий в сфере молодежной политики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B00C68">
            <w:r>
              <w:t>Число мероприятий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17</w:t>
            </w:r>
          </w:p>
        </w:tc>
      </w:tr>
      <w:tr w:rsidR="00BA372F" w:rsidRPr="005A66C9" w:rsidTr="00B00C68">
        <w:trPr>
          <w:trHeight w:val="17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Доля молодых</w:t>
            </w:r>
            <w:r w:rsidR="00B00C68">
              <w:t xml:space="preserve"> людей, от общего числа молодежи, принимающих участие в семинарах, совещаниях, конференциях и иных мероприятиях, проводимых в области молодежной политики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проценты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15,5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16,0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00C68" w:rsidP="004F0878">
            <w:r>
              <w:t>17,0</w:t>
            </w:r>
          </w:p>
        </w:tc>
      </w:tr>
      <w:tr w:rsidR="00BA372F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Доля молодежи, принимающей участие в волонтерской деятельности, от общего количества молодежи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проценты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13,0</w:t>
            </w:r>
          </w:p>
        </w:tc>
      </w:tr>
      <w:tr w:rsidR="00BA372F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Количество молодых семей, улучшивших жилищные условия с использованием дополнительной меры социальной поддержки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семей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37</w:t>
            </w:r>
          </w:p>
        </w:tc>
      </w:tr>
      <w:tr w:rsidR="00BA372F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BA372F">
            <w:r>
              <w:t xml:space="preserve">Доля молодых семей, улучшивших жилищные условия с использованием дополнительной меры социальной поддержки, в общем количестве </w:t>
            </w:r>
            <w:r>
              <w:lastRenderedPageBreak/>
              <w:t>молодых семей, нуждающихся в улучшении жилищных условий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lastRenderedPageBreak/>
              <w:t>процентов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25,0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30,0</w:t>
            </w:r>
          </w:p>
        </w:tc>
      </w:tr>
      <w:tr w:rsidR="00BA372F" w:rsidRPr="005A66C9" w:rsidTr="00BA372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lastRenderedPageBreak/>
              <w:t>Доля молодых семей, улучшивших жилищные условия с использованием дополнительной меры социальной поддержки, в общем количестве молодых семей, получивших дополнительную меру социальной поддержки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процентов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72F" w:rsidRPr="005A66C9" w:rsidRDefault="00BA372F" w:rsidP="004F0878">
            <w:r>
              <w:t>100,0</w:t>
            </w:r>
          </w:p>
        </w:tc>
      </w:tr>
    </w:tbl>
    <w:p w:rsidR="004F0878" w:rsidRPr="005A66C9" w:rsidRDefault="004F0878" w:rsidP="004F0878">
      <w:pPr>
        <w:rPr>
          <w:sz w:val="28"/>
          <w:szCs w:val="28"/>
        </w:rPr>
      </w:pPr>
    </w:p>
    <w:p w:rsidR="004F0878" w:rsidRDefault="004F0878" w:rsidP="004F0878">
      <w:pPr>
        <w:jc w:val="center"/>
        <w:rPr>
          <w:b/>
          <w:sz w:val="28"/>
          <w:szCs w:val="28"/>
          <w:u w:val="single"/>
        </w:rPr>
      </w:pPr>
    </w:p>
    <w:p w:rsidR="00F7540F" w:rsidRDefault="004F0878" w:rsidP="004F0878">
      <w:pPr>
        <w:jc w:val="center"/>
        <w:rPr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2891790" cy="2175510"/>
            <wp:effectExtent l="0" t="0" r="3810" b="0"/>
            <wp:wrapSquare wrapText="bothSides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5" r:link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F9A">
        <w:rPr>
          <w:b/>
          <w:color w:val="C00000"/>
          <w:sz w:val="72"/>
          <w:szCs w:val="72"/>
        </w:rPr>
        <w:t>05</w:t>
      </w:r>
      <w:r w:rsidRPr="005608DC">
        <w:rPr>
          <w:sz w:val="48"/>
          <w:szCs w:val="40"/>
        </w:rPr>
        <w:t xml:space="preserve"> </w:t>
      </w:r>
      <w:r>
        <w:rPr>
          <w:sz w:val="48"/>
          <w:szCs w:val="48"/>
        </w:rPr>
        <w:t>Муниципальная</w:t>
      </w:r>
      <w:r w:rsidRPr="00EE3BE6">
        <w:rPr>
          <w:sz w:val="48"/>
          <w:szCs w:val="48"/>
        </w:rPr>
        <w:t xml:space="preserve"> программа</w:t>
      </w:r>
      <w:r w:rsidR="00F7540F">
        <w:rPr>
          <w:sz w:val="48"/>
          <w:szCs w:val="48"/>
        </w:rPr>
        <w:t xml:space="preserve"> </w:t>
      </w:r>
      <w:r>
        <w:rPr>
          <w:sz w:val="48"/>
          <w:szCs w:val="48"/>
        </w:rPr>
        <w:t>Атяшевского муниципального района «</w:t>
      </w:r>
      <w:r w:rsidRPr="00EE3BE6">
        <w:rPr>
          <w:sz w:val="48"/>
          <w:szCs w:val="48"/>
        </w:rPr>
        <w:t>Развитие культуры и туризма</w:t>
      </w:r>
      <w:r>
        <w:rPr>
          <w:sz w:val="48"/>
          <w:szCs w:val="48"/>
        </w:rPr>
        <w:t>»</w:t>
      </w:r>
      <w:r w:rsidRPr="00EE3BE6">
        <w:rPr>
          <w:sz w:val="48"/>
          <w:szCs w:val="48"/>
        </w:rPr>
        <w:t xml:space="preserve"> </w:t>
      </w:r>
    </w:p>
    <w:p w:rsidR="004F0878" w:rsidRDefault="004F0878" w:rsidP="00F7540F">
      <w:pPr>
        <w:rPr>
          <w:sz w:val="48"/>
          <w:szCs w:val="48"/>
        </w:rPr>
      </w:pPr>
      <w:r w:rsidRPr="00EE3BE6">
        <w:rPr>
          <w:sz w:val="48"/>
          <w:szCs w:val="48"/>
        </w:rPr>
        <w:t>на 2014-20</w:t>
      </w:r>
      <w:r>
        <w:rPr>
          <w:sz w:val="48"/>
          <w:szCs w:val="48"/>
        </w:rPr>
        <w:t>20</w:t>
      </w:r>
      <w:r w:rsidRPr="00EE3BE6">
        <w:rPr>
          <w:sz w:val="48"/>
          <w:szCs w:val="48"/>
        </w:rPr>
        <w:t> годы</w:t>
      </w:r>
    </w:p>
    <w:p w:rsidR="004F0878" w:rsidRPr="00EB0691" w:rsidRDefault="004F0878" w:rsidP="004F0878">
      <w:pPr>
        <w:jc w:val="both"/>
        <w:rPr>
          <w:sz w:val="28"/>
          <w:szCs w:val="28"/>
        </w:rPr>
      </w:pPr>
      <w:r w:rsidRPr="00EB0691">
        <w:rPr>
          <w:sz w:val="44"/>
          <w:szCs w:val="40"/>
        </w:rPr>
        <w:t>Цель программы:</w:t>
      </w:r>
      <w:r w:rsidR="00F7540F">
        <w:rPr>
          <w:sz w:val="44"/>
          <w:szCs w:val="40"/>
        </w:rPr>
        <w:t xml:space="preserve"> </w:t>
      </w:r>
      <w:r w:rsidRPr="00EB0691">
        <w:rPr>
          <w:sz w:val="28"/>
          <w:szCs w:val="28"/>
        </w:rPr>
        <w:t>повышение качества жизни населения Атяшевского муниципального района путем предоставления возможности саморазвития через регулярные занятия творчеством по свободно выбранному напр</w:t>
      </w:r>
      <w:r w:rsidR="00F7540F">
        <w:rPr>
          <w:sz w:val="28"/>
          <w:szCs w:val="28"/>
        </w:rPr>
        <w:t>а</w:t>
      </w:r>
      <w:r w:rsidRPr="00EB0691">
        <w:rPr>
          <w:sz w:val="28"/>
          <w:szCs w:val="28"/>
        </w:rPr>
        <w:t>влению, воспитание (формирование)подрастающего поколения в духе культурных традиций страны, создание условий для развития творческих способностей и социализации современной молодежи, самореализации и духовного обогащения творчески активной части населения, полноценного межнационального культурного обмена.</w:t>
      </w:r>
    </w:p>
    <w:p w:rsidR="004F0878" w:rsidRPr="00BE64A6" w:rsidRDefault="004F0878" w:rsidP="004F0878">
      <w:pPr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156"/>
        <w:gridCol w:w="1134"/>
        <w:gridCol w:w="1134"/>
      </w:tblGrid>
      <w:tr w:rsidR="004F0878" w:rsidRPr="00881722" w:rsidTr="000B5C1C">
        <w:trPr>
          <w:cantSplit/>
          <w:tblHeader/>
        </w:trPr>
        <w:tc>
          <w:tcPr>
            <w:tcW w:w="2263" w:type="dxa"/>
          </w:tcPr>
          <w:p w:rsidR="004F0878" w:rsidRPr="00881722" w:rsidRDefault="004F0878" w:rsidP="004F0878">
            <w:pPr>
              <w:jc w:val="both"/>
            </w:pPr>
            <w:r w:rsidRPr="00881722">
              <w:lastRenderedPageBreak/>
              <w:t>Наименование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jc w:val="center"/>
            </w:pPr>
            <w:r w:rsidRPr="00881722">
              <w:t>201</w:t>
            </w:r>
            <w:r>
              <w:t>6</w:t>
            </w:r>
            <w:r w:rsidRPr="00881722">
              <w:t xml:space="preserve"> год 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jc w:val="center"/>
            </w:pPr>
            <w:r w:rsidRPr="00881722">
              <w:t>201</w:t>
            </w:r>
            <w:r>
              <w:t>7</w:t>
            </w:r>
            <w:r w:rsidRPr="00881722">
              <w:t xml:space="preserve"> год 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jc w:val="center"/>
            </w:pPr>
            <w:r w:rsidRPr="00881722">
              <w:t>201</w:t>
            </w:r>
            <w:r>
              <w:t>8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jc w:val="center"/>
            </w:pPr>
            <w:r w:rsidRPr="00881722">
              <w:t>201</w:t>
            </w:r>
            <w:r>
              <w:t>9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jc w:val="center"/>
            </w:pPr>
            <w:r>
              <w:t>2020</w:t>
            </w:r>
            <w:r w:rsidRPr="00881722">
              <w:t xml:space="preserve"> год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Default="004F0878" w:rsidP="004F0878">
            <w:pPr>
              <w:autoSpaceDE w:val="0"/>
              <w:autoSpaceDN w:val="0"/>
              <w:adjustRightInd w:val="0"/>
            </w:pPr>
            <w: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417" w:type="dxa"/>
          </w:tcPr>
          <w:p w:rsidR="004F0878" w:rsidRDefault="004F0878" w:rsidP="004F0878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25</w:t>
            </w:r>
          </w:p>
        </w:tc>
        <w:tc>
          <w:tcPr>
            <w:tcW w:w="1226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28,2</w:t>
            </w:r>
          </w:p>
        </w:tc>
        <w:tc>
          <w:tcPr>
            <w:tcW w:w="1156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30,2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31,2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32,4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Default="004F0878" w:rsidP="004F0878">
            <w:pPr>
              <w:autoSpaceDE w:val="0"/>
              <w:autoSpaceDN w:val="0"/>
              <w:adjustRightInd w:val="0"/>
            </w:pPr>
            <w:r>
              <w:t>Уровень удовлетворенности населения Атяшевского муниципального района качеством предоставления муниципальных услуг в сфере культуры</w:t>
            </w:r>
          </w:p>
        </w:tc>
        <w:tc>
          <w:tcPr>
            <w:tcW w:w="1417" w:type="dxa"/>
          </w:tcPr>
          <w:p w:rsidR="004F0878" w:rsidRDefault="004F0878" w:rsidP="004F0878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75</w:t>
            </w:r>
          </w:p>
        </w:tc>
        <w:tc>
          <w:tcPr>
            <w:tcW w:w="1226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79</w:t>
            </w:r>
          </w:p>
        </w:tc>
        <w:tc>
          <w:tcPr>
            <w:tcW w:w="1156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  <w:tc>
          <w:tcPr>
            <w:tcW w:w="1134" w:type="dxa"/>
          </w:tcPr>
          <w:p w:rsidR="004F0878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t>Доля физических и юридических лиц, удовлетворенных качеством оказания муниципальных услуг в сфере архивного дела, от числа обратившихся</w:t>
            </w:r>
          </w:p>
        </w:tc>
        <w:tc>
          <w:tcPr>
            <w:tcW w:w="1417" w:type="dxa"/>
          </w:tcPr>
          <w:p w:rsidR="004F0878" w:rsidRDefault="004F0878" w:rsidP="004F0878">
            <w:pPr>
              <w:spacing w:line="240" w:lineRule="atLeast"/>
              <w:jc w:val="center"/>
            </w:pPr>
          </w:p>
          <w:p w:rsidR="004F0878" w:rsidRDefault="004F0878" w:rsidP="004F0878">
            <w:pPr>
              <w:spacing w:line="240" w:lineRule="atLeast"/>
              <w:jc w:val="center"/>
            </w:pPr>
          </w:p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 xml:space="preserve">% 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85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86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89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92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t xml:space="preserve">Количество документов находящихся на хранение в архивный фонд района 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>
              <w:t>ед.хранения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9645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9750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9900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10050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10200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t>Обеспечение сохранности поступивших документов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t>Комплектование документов предприятий и организации Атяшевского муниципального района в полно объеме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lastRenderedPageBreak/>
              <w:t>Выдача архивных копий, выписок, справок по запросам юридических и физических лиц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>
              <w:t>Архивная копия, выписка, справка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1154</w:t>
            </w:r>
          </w:p>
        </w:tc>
        <w:tc>
          <w:tcPr>
            <w:tcW w:w="1226" w:type="dxa"/>
          </w:tcPr>
          <w:p w:rsidR="004F0878" w:rsidRPr="00A933B7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16,1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</w:t>
            </w:r>
            <w:r w:rsidRPr="00881722">
              <w:rPr>
                <w:rFonts w:eastAsia="Arial Unicode MS"/>
              </w:rPr>
              <w:t>,0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7,2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7,5</w:t>
            </w:r>
          </w:p>
        </w:tc>
      </w:tr>
      <w:tr w:rsidR="004F0878" w:rsidRPr="00881722" w:rsidTr="000B5C1C">
        <w:trPr>
          <w:cantSplit/>
        </w:trPr>
        <w:tc>
          <w:tcPr>
            <w:tcW w:w="2263" w:type="dxa"/>
          </w:tcPr>
          <w:p w:rsidR="004F0878" w:rsidRPr="00881722" w:rsidRDefault="004F0878" w:rsidP="004F0878">
            <w:pPr>
              <w:autoSpaceDE w:val="0"/>
              <w:autoSpaceDN w:val="0"/>
              <w:adjustRightInd w:val="0"/>
            </w:pPr>
            <w:r>
              <w:t>Количество единиц хранения архивных документов хранящихся в нормативных условиях</w:t>
            </w:r>
          </w:p>
        </w:tc>
        <w:tc>
          <w:tcPr>
            <w:tcW w:w="1417" w:type="dxa"/>
          </w:tcPr>
          <w:p w:rsidR="004F0878" w:rsidRPr="00881722" w:rsidRDefault="004F0878" w:rsidP="004F0878">
            <w:pPr>
              <w:spacing w:line="240" w:lineRule="atLeast"/>
              <w:jc w:val="center"/>
            </w:pPr>
            <w:r>
              <w:t>Ед.хранения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1541</w:t>
            </w:r>
          </w:p>
        </w:tc>
        <w:tc>
          <w:tcPr>
            <w:tcW w:w="122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2000</w:t>
            </w:r>
          </w:p>
        </w:tc>
        <w:tc>
          <w:tcPr>
            <w:tcW w:w="1156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2400</w:t>
            </w:r>
          </w:p>
        </w:tc>
        <w:tc>
          <w:tcPr>
            <w:tcW w:w="1134" w:type="dxa"/>
          </w:tcPr>
          <w:p w:rsidR="004F0878" w:rsidRPr="00881722" w:rsidRDefault="004F087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2600</w:t>
            </w:r>
          </w:p>
        </w:tc>
      </w:tr>
    </w:tbl>
    <w:p w:rsidR="00336B25" w:rsidRDefault="00336B25" w:rsidP="004F0878">
      <w:pPr>
        <w:jc w:val="center"/>
        <w:rPr>
          <w:b/>
          <w:bCs/>
          <w:color w:val="C00000"/>
          <w:sz w:val="72"/>
          <w:szCs w:val="72"/>
        </w:rPr>
      </w:pPr>
    </w:p>
    <w:p w:rsidR="007B0E26" w:rsidRDefault="007B0E26" w:rsidP="004F0878">
      <w:pPr>
        <w:jc w:val="center"/>
        <w:rPr>
          <w:b/>
          <w:bCs/>
          <w:color w:val="C00000"/>
          <w:sz w:val="72"/>
          <w:szCs w:val="72"/>
        </w:rPr>
      </w:pPr>
    </w:p>
    <w:p w:rsidR="007B0E26" w:rsidRDefault="007B0E26" w:rsidP="004F0878">
      <w:pPr>
        <w:jc w:val="center"/>
        <w:rPr>
          <w:b/>
          <w:bCs/>
          <w:color w:val="C00000"/>
          <w:sz w:val="72"/>
          <w:szCs w:val="72"/>
        </w:rPr>
      </w:pPr>
    </w:p>
    <w:p w:rsidR="007B0E26" w:rsidRDefault="007B0E26" w:rsidP="004F0878">
      <w:pPr>
        <w:jc w:val="center"/>
        <w:rPr>
          <w:b/>
          <w:bCs/>
          <w:color w:val="C00000"/>
          <w:sz w:val="72"/>
          <w:szCs w:val="72"/>
        </w:rPr>
      </w:pPr>
    </w:p>
    <w:p w:rsidR="007B0E26" w:rsidRDefault="007B0E26" w:rsidP="004F0878">
      <w:pPr>
        <w:jc w:val="center"/>
        <w:rPr>
          <w:b/>
          <w:bCs/>
          <w:color w:val="C00000"/>
          <w:sz w:val="72"/>
          <w:szCs w:val="72"/>
        </w:rPr>
      </w:pPr>
    </w:p>
    <w:p w:rsidR="007B0E26" w:rsidRDefault="007B0E26" w:rsidP="004F0878">
      <w:pPr>
        <w:jc w:val="center"/>
        <w:rPr>
          <w:b/>
          <w:bCs/>
          <w:color w:val="C00000"/>
          <w:sz w:val="72"/>
          <w:szCs w:val="72"/>
        </w:rPr>
      </w:pPr>
    </w:p>
    <w:p w:rsidR="00CC5373" w:rsidRDefault="00CC5373" w:rsidP="004F0878">
      <w:pPr>
        <w:jc w:val="center"/>
        <w:rPr>
          <w:b/>
          <w:bCs/>
          <w:color w:val="C00000"/>
          <w:sz w:val="72"/>
          <w:szCs w:val="72"/>
        </w:rPr>
        <w:sectPr w:rsidR="00CC53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0878" w:rsidRPr="00B17829" w:rsidRDefault="004F0878" w:rsidP="004F0878">
      <w:pPr>
        <w:jc w:val="center"/>
        <w:rPr>
          <w:sz w:val="46"/>
          <w:szCs w:val="46"/>
        </w:rPr>
      </w:pPr>
      <w:r w:rsidRPr="00037F9A">
        <w:rPr>
          <w:b/>
          <w:bCs/>
          <w:color w:val="C00000"/>
          <w:sz w:val="72"/>
          <w:szCs w:val="72"/>
        </w:rPr>
        <w:lastRenderedPageBreak/>
        <w:t>09</w:t>
      </w:r>
      <w:r>
        <w:rPr>
          <w:b/>
          <w:bCs/>
          <w:color w:val="C00000"/>
          <w:sz w:val="96"/>
          <w:szCs w:val="96"/>
        </w:rPr>
        <w:t xml:space="preserve"> </w:t>
      </w:r>
      <w:r>
        <w:rPr>
          <w:sz w:val="46"/>
          <w:szCs w:val="46"/>
        </w:rPr>
        <w:t>Муниципальная программа</w:t>
      </w:r>
    </w:p>
    <w:p w:rsidR="004F0878" w:rsidRPr="00B17829" w:rsidRDefault="004F0878" w:rsidP="004F0878">
      <w:pPr>
        <w:jc w:val="center"/>
        <w:rPr>
          <w:sz w:val="46"/>
          <w:szCs w:val="46"/>
        </w:rPr>
      </w:pPr>
      <w:r>
        <w:rPr>
          <w:sz w:val="46"/>
          <w:szCs w:val="46"/>
        </w:rPr>
        <w:t>«Р</w:t>
      </w:r>
      <w:r w:rsidRPr="00B17829">
        <w:rPr>
          <w:sz w:val="46"/>
          <w:szCs w:val="46"/>
        </w:rPr>
        <w:t>азвити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сельского хозяйства и регулировани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рынков сельскохозяйственной продукции, сырья и продовольствия на 201</w:t>
      </w:r>
      <w:r>
        <w:rPr>
          <w:sz w:val="46"/>
          <w:szCs w:val="46"/>
        </w:rPr>
        <w:t>6</w:t>
      </w:r>
      <w:r w:rsidRPr="00B17829">
        <w:rPr>
          <w:sz w:val="46"/>
          <w:szCs w:val="46"/>
        </w:rPr>
        <w:t>-2020 годы</w:t>
      </w:r>
    </w:p>
    <w:p w:rsidR="004F0878" w:rsidRPr="00B17829" w:rsidRDefault="004F0878" w:rsidP="004F0878">
      <w:pPr>
        <w:jc w:val="center"/>
        <w:rPr>
          <w:sz w:val="20"/>
          <w:szCs w:val="20"/>
        </w:rPr>
      </w:pPr>
    </w:p>
    <w:p w:rsidR="004F0878" w:rsidRDefault="004F0878" w:rsidP="004F087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136525</wp:posOffset>
            </wp:positionV>
            <wp:extent cx="2097405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84" y="21466"/>
                <wp:lineTo x="21384" y="0"/>
                <wp:lineTo x="0" y="0"/>
              </wp:wrapPolygon>
            </wp:wrapThrough>
            <wp:docPr id="42" name="Рисунок 42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5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4A6">
        <w:rPr>
          <w:sz w:val="44"/>
          <w:szCs w:val="44"/>
          <w:u w:val="single"/>
        </w:rPr>
        <w:t>Цель программы:</w:t>
      </w:r>
      <w:r>
        <w:rPr>
          <w:sz w:val="44"/>
          <w:szCs w:val="44"/>
          <w:u w:val="single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</w:rPr>
        <w:t xml:space="preserve">обеспечение роста объемов производства сельскохозяйственной продукции, производимой предприятиями агропромышленного комплекса района;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>повышение конкурентоспособности сельскохозяйственной продукции,</w:t>
      </w:r>
      <w:r w:rsidR="008904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904DB">
        <w:rPr>
          <w:rFonts w:ascii="Times New Roman" w:hAnsi="Times New Roman" w:cs="Times New Roman"/>
          <w:sz w:val="28"/>
          <w:szCs w:val="28"/>
          <w:lang w:eastAsia="en-US"/>
        </w:rPr>
        <w:t xml:space="preserve">производимой сельхозтоваропроизводителями района ; </w:t>
      </w:r>
      <w:r w:rsidRPr="008904DB">
        <w:rPr>
          <w:rFonts w:ascii="Times New Roman" w:hAnsi="Times New Roman" w:cs="Times New Roman"/>
          <w:sz w:val="28"/>
          <w:szCs w:val="28"/>
        </w:rPr>
        <w:t>повышение финансовой устойчивости предприятий агропромышленного комплекса района; воспроизводство и повышение эффективности использования в сельском хозяйстве земельных и других ресурсов ;обеспечение эпизоотического благополучия; повышения квалификации и поддержки кадрового потенциала в агропромышленном комплексе , способствующей решению  задач социально-экономического и демографического развития района</w:t>
      </w:r>
    </w:p>
    <w:p w:rsidR="00652B3B" w:rsidRPr="008904DB" w:rsidRDefault="00652B3B" w:rsidP="004F087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F0878" w:rsidRPr="008904DB" w:rsidRDefault="004F0878" w:rsidP="004F087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4F0878" w:rsidRPr="00BE64A6" w:rsidRDefault="004F0878" w:rsidP="004F0878">
      <w:pPr>
        <w:jc w:val="center"/>
        <w:rPr>
          <w:sz w:val="44"/>
          <w:szCs w:val="44"/>
          <w:u w:val="single"/>
        </w:rPr>
      </w:pPr>
      <w:r w:rsidRPr="00BE64A6">
        <w:rPr>
          <w:sz w:val="44"/>
          <w:szCs w:val="44"/>
          <w:u w:val="single"/>
        </w:rPr>
        <w:t xml:space="preserve">Основные </w:t>
      </w:r>
      <w:r>
        <w:rPr>
          <w:sz w:val="44"/>
          <w:szCs w:val="44"/>
          <w:u w:val="single"/>
        </w:rPr>
        <w:t>целевые показатели</w:t>
      </w:r>
      <w:r w:rsidRPr="00BE64A6">
        <w:rPr>
          <w:sz w:val="44"/>
          <w:szCs w:val="44"/>
          <w:u w:val="single"/>
        </w:rPr>
        <w:t xml:space="preserve"> программы:</w:t>
      </w:r>
    </w:p>
    <w:p w:rsidR="004F0878" w:rsidRPr="00FD4189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9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226"/>
        <w:gridCol w:w="1084"/>
        <w:gridCol w:w="1134"/>
        <w:gridCol w:w="1134"/>
        <w:gridCol w:w="1134"/>
      </w:tblGrid>
      <w:tr w:rsidR="00545680" w:rsidRPr="00881722" w:rsidTr="00545680">
        <w:trPr>
          <w:cantSplit/>
          <w:tblHeader/>
        </w:trPr>
        <w:tc>
          <w:tcPr>
            <w:tcW w:w="2263" w:type="dxa"/>
          </w:tcPr>
          <w:p w:rsidR="00545680" w:rsidRPr="00881722" w:rsidRDefault="00545680" w:rsidP="004F0878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545680" w:rsidRPr="00881722" w:rsidRDefault="00545680" w:rsidP="004F0878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226" w:type="dxa"/>
          </w:tcPr>
          <w:p w:rsidR="00545680" w:rsidRPr="00881722" w:rsidRDefault="00545680" w:rsidP="007B0E26">
            <w:pPr>
              <w:jc w:val="center"/>
            </w:pPr>
            <w:r w:rsidRPr="00881722">
              <w:t xml:space="preserve">2016 год </w:t>
            </w:r>
          </w:p>
        </w:tc>
        <w:tc>
          <w:tcPr>
            <w:tcW w:w="1084" w:type="dxa"/>
          </w:tcPr>
          <w:p w:rsidR="00545680" w:rsidRPr="00881722" w:rsidRDefault="00545680" w:rsidP="004F0878">
            <w:pPr>
              <w:jc w:val="center"/>
            </w:pPr>
            <w:r w:rsidRPr="00881722">
              <w:t>2017 год</w:t>
            </w:r>
          </w:p>
        </w:tc>
        <w:tc>
          <w:tcPr>
            <w:tcW w:w="1134" w:type="dxa"/>
          </w:tcPr>
          <w:p w:rsidR="00545680" w:rsidRPr="00881722" w:rsidRDefault="00545680" w:rsidP="004F0878">
            <w:pPr>
              <w:jc w:val="center"/>
            </w:pPr>
            <w:r w:rsidRPr="00881722">
              <w:t>2018 год</w:t>
            </w:r>
          </w:p>
        </w:tc>
        <w:tc>
          <w:tcPr>
            <w:tcW w:w="1134" w:type="dxa"/>
          </w:tcPr>
          <w:p w:rsidR="00545680" w:rsidRPr="00881722" w:rsidRDefault="00545680" w:rsidP="004F0878">
            <w:pPr>
              <w:jc w:val="center"/>
            </w:pPr>
            <w:r w:rsidRPr="00881722">
              <w:t>2019 год</w:t>
            </w:r>
          </w:p>
        </w:tc>
        <w:tc>
          <w:tcPr>
            <w:tcW w:w="1134" w:type="dxa"/>
          </w:tcPr>
          <w:p w:rsidR="00545680" w:rsidRPr="00881722" w:rsidRDefault="00545680" w:rsidP="004F0878">
            <w:pPr>
              <w:jc w:val="center"/>
            </w:pPr>
            <w:r>
              <w:t>2020 год</w:t>
            </w:r>
          </w:p>
        </w:tc>
      </w:tr>
      <w:tr w:rsidR="00545680" w:rsidRPr="00881722" w:rsidTr="00545680">
        <w:trPr>
          <w:cantSplit/>
        </w:trPr>
        <w:tc>
          <w:tcPr>
            <w:tcW w:w="2263" w:type="dxa"/>
          </w:tcPr>
          <w:p w:rsidR="00545680" w:rsidRPr="00881722" w:rsidRDefault="00BC11F8" w:rsidP="004F0878">
            <w:pPr>
              <w:autoSpaceDE w:val="0"/>
              <w:autoSpaceDN w:val="0"/>
              <w:adjustRightInd w:val="0"/>
            </w:pPr>
            <w:r>
              <w:t>Количество граждан, ведущих личное подсобное хозяйство, перешедших на альтернативное свиноводству виды животноводства</w:t>
            </w:r>
          </w:p>
        </w:tc>
        <w:tc>
          <w:tcPr>
            <w:tcW w:w="1417" w:type="dxa"/>
          </w:tcPr>
          <w:p w:rsidR="00545680" w:rsidRPr="00881722" w:rsidRDefault="00BC11F8" w:rsidP="004F0878">
            <w:pPr>
              <w:spacing w:line="240" w:lineRule="atLeast"/>
              <w:jc w:val="center"/>
            </w:pPr>
            <w:r>
              <w:t>Хозяйств, граждан</w:t>
            </w:r>
          </w:p>
        </w:tc>
        <w:tc>
          <w:tcPr>
            <w:tcW w:w="1226" w:type="dxa"/>
          </w:tcPr>
          <w:p w:rsidR="00545680" w:rsidRPr="00881722" w:rsidRDefault="00BC11F8" w:rsidP="00545680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13</w:t>
            </w:r>
          </w:p>
        </w:tc>
        <w:tc>
          <w:tcPr>
            <w:tcW w:w="1084" w:type="dxa"/>
          </w:tcPr>
          <w:p w:rsidR="00545680" w:rsidRPr="00881722" w:rsidRDefault="00BC11F8" w:rsidP="00545680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27</w:t>
            </w:r>
          </w:p>
        </w:tc>
        <w:tc>
          <w:tcPr>
            <w:tcW w:w="1134" w:type="dxa"/>
          </w:tcPr>
          <w:p w:rsidR="00545680" w:rsidRPr="00881722" w:rsidRDefault="00BC11F8" w:rsidP="00545680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</w:p>
        </w:tc>
        <w:tc>
          <w:tcPr>
            <w:tcW w:w="1134" w:type="dxa"/>
          </w:tcPr>
          <w:p w:rsidR="00545680" w:rsidRPr="00881722" w:rsidRDefault="00BC11F8" w:rsidP="00545680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</w:p>
        </w:tc>
        <w:tc>
          <w:tcPr>
            <w:tcW w:w="1134" w:type="dxa"/>
          </w:tcPr>
          <w:p w:rsidR="00545680" w:rsidRPr="00881722" w:rsidRDefault="00BC11F8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</w:p>
        </w:tc>
      </w:tr>
      <w:tr w:rsidR="00652B3B" w:rsidRPr="00881722" w:rsidTr="00545680">
        <w:trPr>
          <w:cantSplit/>
        </w:trPr>
        <w:tc>
          <w:tcPr>
            <w:tcW w:w="2263" w:type="dxa"/>
          </w:tcPr>
          <w:p w:rsidR="00652B3B" w:rsidRPr="00881722" w:rsidRDefault="007B0E26" w:rsidP="004F0878">
            <w:pPr>
              <w:autoSpaceDE w:val="0"/>
              <w:autoSpaceDN w:val="0"/>
              <w:adjustRightInd w:val="0"/>
            </w:pPr>
            <w:r>
              <w:lastRenderedPageBreak/>
              <w:t>Уровень обеспечения сельскохозяйственных организаций квалифицированными специалистами</w:t>
            </w:r>
          </w:p>
        </w:tc>
        <w:tc>
          <w:tcPr>
            <w:tcW w:w="1417" w:type="dxa"/>
          </w:tcPr>
          <w:p w:rsidR="00652B3B" w:rsidRPr="00881722" w:rsidRDefault="007B0E26" w:rsidP="004F0878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226" w:type="dxa"/>
          </w:tcPr>
          <w:p w:rsidR="00652B3B" w:rsidRDefault="007B0E26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89,7</w:t>
            </w:r>
          </w:p>
        </w:tc>
        <w:tc>
          <w:tcPr>
            <w:tcW w:w="1084" w:type="dxa"/>
          </w:tcPr>
          <w:p w:rsidR="00652B3B" w:rsidRPr="00881722" w:rsidRDefault="007B0E26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83</w:t>
            </w:r>
          </w:p>
        </w:tc>
        <w:tc>
          <w:tcPr>
            <w:tcW w:w="1134" w:type="dxa"/>
          </w:tcPr>
          <w:p w:rsidR="00652B3B" w:rsidRPr="00881722" w:rsidRDefault="007B0E26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83</w:t>
            </w:r>
          </w:p>
        </w:tc>
        <w:tc>
          <w:tcPr>
            <w:tcW w:w="1134" w:type="dxa"/>
          </w:tcPr>
          <w:p w:rsidR="00652B3B" w:rsidRPr="00881722" w:rsidRDefault="007B0E26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  <w:tc>
          <w:tcPr>
            <w:tcW w:w="1134" w:type="dxa"/>
          </w:tcPr>
          <w:p w:rsidR="00652B3B" w:rsidRDefault="007B0E26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</w:tr>
      <w:tr w:rsidR="00652B3B" w:rsidRPr="00881722" w:rsidTr="00545680">
        <w:trPr>
          <w:cantSplit/>
        </w:trPr>
        <w:tc>
          <w:tcPr>
            <w:tcW w:w="2263" w:type="dxa"/>
          </w:tcPr>
          <w:p w:rsidR="00652B3B" w:rsidRPr="00881722" w:rsidRDefault="007B0E26" w:rsidP="004F0878">
            <w:pPr>
              <w:autoSpaceDE w:val="0"/>
              <w:autoSpaceDN w:val="0"/>
              <w:adjustRightInd w:val="0"/>
            </w:pPr>
            <w:r>
              <w:t>Доля молодых специалистов в общей численности квалифицированных специалистов с/х организаций</w:t>
            </w:r>
          </w:p>
        </w:tc>
        <w:tc>
          <w:tcPr>
            <w:tcW w:w="1417" w:type="dxa"/>
          </w:tcPr>
          <w:p w:rsidR="00652B3B" w:rsidRPr="00881722" w:rsidRDefault="007B0E26" w:rsidP="004F0878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226" w:type="dxa"/>
          </w:tcPr>
          <w:p w:rsidR="00652B3B" w:rsidRDefault="007B0E26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7,1</w:t>
            </w:r>
          </w:p>
        </w:tc>
        <w:tc>
          <w:tcPr>
            <w:tcW w:w="1084" w:type="dxa"/>
          </w:tcPr>
          <w:p w:rsidR="00652B3B" w:rsidRPr="00881722" w:rsidRDefault="007B0E26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6,2</w:t>
            </w:r>
          </w:p>
        </w:tc>
        <w:tc>
          <w:tcPr>
            <w:tcW w:w="1134" w:type="dxa"/>
          </w:tcPr>
          <w:p w:rsidR="00652B3B" w:rsidRPr="00881722" w:rsidRDefault="007B0E26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6,5</w:t>
            </w:r>
          </w:p>
        </w:tc>
        <w:tc>
          <w:tcPr>
            <w:tcW w:w="1134" w:type="dxa"/>
          </w:tcPr>
          <w:p w:rsidR="00652B3B" w:rsidRPr="00881722" w:rsidRDefault="007B0E26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7,0</w:t>
            </w:r>
          </w:p>
        </w:tc>
        <w:tc>
          <w:tcPr>
            <w:tcW w:w="1134" w:type="dxa"/>
          </w:tcPr>
          <w:p w:rsidR="00652B3B" w:rsidRDefault="007B0E26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10,0</w:t>
            </w:r>
          </w:p>
        </w:tc>
      </w:tr>
      <w:tr w:rsidR="007B0E26" w:rsidRPr="00881722" w:rsidTr="00545680">
        <w:trPr>
          <w:cantSplit/>
        </w:trPr>
        <w:tc>
          <w:tcPr>
            <w:tcW w:w="2263" w:type="dxa"/>
          </w:tcPr>
          <w:p w:rsidR="007B0E26" w:rsidRDefault="00D43D3D" w:rsidP="004F0878">
            <w:pPr>
              <w:autoSpaceDE w:val="0"/>
              <w:autoSpaceDN w:val="0"/>
              <w:adjustRightInd w:val="0"/>
            </w:pPr>
            <w:r>
              <w:t>Количество абитуриентов, направленных для поступления в текущем году на с/х специальности</w:t>
            </w:r>
          </w:p>
        </w:tc>
        <w:tc>
          <w:tcPr>
            <w:tcW w:w="1417" w:type="dxa"/>
          </w:tcPr>
          <w:p w:rsidR="007B0E26" w:rsidRDefault="00D43D3D" w:rsidP="004F0878">
            <w:pPr>
              <w:spacing w:line="240" w:lineRule="atLeast"/>
              <w:jc w:val="center"/>
            </w:pPr>
            <w:r>
              <w:t>человек</w:t>
            </w:r>
          </w:p>
        </w:tc>
        <w:tc>
          <w:tcPr>
            <w:tcW w:w="1226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08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113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113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113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</w:tr>
      <w:tr w:rsidR="007B0E26" w:rsidRPr="00881722" w:rsidTr="00545680">
        <w:trPr>
          <w:cantSplit/>
        </w:trPr>
        <w:tc>
          <w:tcPr>
            <w:tcW w:w="2263" w:type="dxa"/>
          </w:tcPr>
          <w:p w:rsidR="007B0E26" w:rsidRDefault="00D43D3D" w:rsidP="004F0878">
            <w:pPr>
              <w:autoSpaceDE w:val="0"/>
              <w:autoSpaceDN w:val="0"/>
              <w:adjustRightInd w:val="0"/>
            </w:pPr>
            <w:r>
              <w:t>Количество студентов, заключивших в текущем году договора о предоставлении аграрной стипендии</w:t>
            </w:r>
          </w:p>
        </w:tc>
        <w:tc>
          <w:tcPr>
            <w:tcW w:w="1417" w:type="dxa"/>
          </w:tcPr>
          <w:p w:rsidR="007B0E26" w:rsidRDefault="00D43D3D" w:rsidP="004F0878">
            <w:pPr>
              <w:spacing w:line="240" w:lineRule="atLeast"/>
              <w:jc w:val="center"/>
            </w:pPr>
            <w:r>
              <w:t>человек</w:t>
            </w:r>
          </w:p>
        </w:tc>
        <w:tc>
          <w:tcPr>
            <w:tcW w:w="1226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08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3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3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  <w:tc>
          <w:tcPr>
            <w:tcW w:w="113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</w:p>
        </w:tc>
      </w:tr>
      <w:tr w:rsidR="007B0E26" w:rsidRPr="00881722" w:rsidTr="00545680">
        <w:trPr>
          <w:cantSplit/>
        </w:trPr>
        <w:tc>
          <w:tcPr>
            <w:tcW w:w="2263" w:type="dxa"/>
          </w:tcPr>
          <w:p w:rsidR="007B0E26" w:rsidRDefault="00D43D3D" w:rsidP="004F0878">
            <w:pPr>
              <w:autoSpaceDE w:val="0"/>
              <w:autoSpaceDN w:val="0"/>
              <w:adjustRightInd w:val="0"/>
            </w:pPr>
            <w:r>
              <w:t>Количество молодых специалистов, заключивших в текущем году договора о предоставлении молодому специалисту пособия и подъемных</w:t>
            </w:r>
          </w:p>
        </w:tc>
        <w:tc>
          <w:tcPr>
            <w:tcW w:w="1417" w:type="dxa"/>
          </w:tcPr>
          <w:p w:rsidR="007B0E26" w:rsidRDefault="00D43D3D" w:rsidP="004F0878">
            <w:pPr>
              <w:spacing w:line="240" w:lineRule="atLeast"/>
              <w:jc w:val="center"/>
            </w:pPr>
            <w:r>
              <w:t>человек</w:t>
            </w:r>
          </w:p>
        </w:tc>
        <w:tc>
          <w:tcPr>
            <w:tcW w:w="1226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108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3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3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1134" w:type="dxa"/>
          </w:tcPr>
          <w:p w:rsidR="007B0E26" w:rsidRDefault="00D43D3D" w:rsidP="004F0878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</w:tbl>
    <w:p w:rsidR="004F0878" w:rsidRDefault="004F0878" w:rsidP="004F0878">
      <w:pPr>
        <w:jc w:val="center"/>
        <w:rPr>
          <w:b/>
          <w:sz w:val="36"/>
          <w:szCs w:val="36"/>
        </w:rPr>
      </w:pPr>
    </w:p>
    <w:p w:rsidR="00CC5373" w:rsidRDefault="00CC5373" w:rsidP="004F0878">
      <w:pPr>
        <w:jc w:val="center"/>
        <w:rPr>
          <w:b/>
          <w:color w:val="FF0000"/>
          <w:sz w:val="72"/>
          <w:szCs w:val="72"/>
        </w:rPr>
      </w:pPr>
    </w:p>
    <w:p w:rsidR="00CC5373" w:rsidRDefault="00CC5373" w:rsidP="004F0878">
      <w:pPr>
        <w:jc w:val="center"/>
        <w:rPr>
          <w:b/>
          <w:color w:val="FF0000"/>
          <w:sz w:val="72"/>
          <w:szCs w:val="72"/>
        </w:rPr>
      </w:pPr>
    </w:p>
    <w:p w:rsidR="004F0878" w:rsidRDefault="004F0878" w:rsidP="004F0878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037F9A">
        <w:rPr>
          <w:b/>
          <w:color w:val="FF0000"/>
          <w:sz w:val="72"/>
          <w:szCs w:val="72"/>
        </w:rPr>
        <w:lastRenderedPageBreak/>
        <w:t>12</w:t>
      </w:r>
      <w:r>
        <w:rPr>
          <w:b/>
          <w:sz w:val="36"/>
          <w:szCs w:val="36"/>
        </w:rPr>
        <w:t xml:space="preserve"> </w:t>
      </w:r>
      <w:r w:rsidRPr="00233983">
        <w:rPr>
          <w:b/>
          <w:sz w:val="36"/>
          <w:szCs w:val="36"/>
        </w:rPr>
        <w:t>Муниципальная программа Атяшевского муниципального района «Энергосбережение и повышение энергетической эффективности в Атяшевском муниципальном районе на 2014-2020 годы»</w:t>
      </w:r>
      <w:r w:rsidRPr="00A2692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F0878" w:rsidRDefault="004F0878" w:rsidP="004F0878">
      <w:pPr>
        <w:jc w:val="center"/>
        <w:rPr>
          <w:sz w:val="40"/>
          <w:szCs w:val="40"/>
        </w:rPr>
      </w:pPr>
    </w:p>
    <w:p w:rsidR="005C68B8" w:rsidRDefault="004F0878" w:rsidP="005C68B8">
      <w:pPr>
        <w:ind w:left="34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233983">
        <w:rPr>
          <w:sz w:val="44"/>
          <w:szCs w:val="40"/>
        </w:rPr>
        <w:t xml:space="preserve"> </w:t>
      </w:r>
      <w:r w:rsidRPr="00233983">
        <w:rPr>
          <w:sz w:val="28"/>
          <w:szCs w:val="28"/>
        </w:rPr>
        <w:t>- обеспечение рационального использования топливно-энергетических ресурсов за счёт реализации энергосберегающих мероприятий, повышения энергетической эффективности в бюджетной сфере и снижения энергоемкости;</w:t>
      </w:r>
      <w:r w:rsidR="005C68B8">
        <w:rPr>
          <w:sz w:val="28"/>
          <w:szCs w:val="28"/>
        </w:rPr>
        <w:t xml:space="preserve"> </w:t>
      </w:r>
      <w:r w:rsidRPr="00233983">
        <w:rPr>
          <w:sz w:val="28"/>
          <w:szCs w:val="28"/>
        </w:rPr>
        <w:t>определение перспективы развития сетей водоснабжения и электроснабжения в сельских поселениях с учетом внедрен</w:t>
      </w:r>
      <w:r w:rsidR="005C68B8">
        <w:rPr>
          <w:sz w:val="28"/>
          <w:szCs w:val="28"/>
        </w:rPr>
        <w:t>ия энергосберегающих технологий.</w:t>
      </w:r>
    </w:p>
    <w:p w:rsidR="004F0878" w:rsidRPr="00A10D30" w:rsidRDefault="004F0878" w:rsidP="005C68B8">
      <w:pPr>
        <w:ind w:left="34"/>
        <w:jc w:val="both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233983" w:rsidRDefault="004F0878" w:rsidP="004F0878">
      <w:pPr>
        <w:ind w:left="34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03"/>
        <w:tblW w:w="10524" w:type="dxa"/>
        <w:tblLayout w:type="fixed"/>
        <w:tblLook w:val="00A0" w:firstRow="1" w:lastRow="0" w:firstColumn="1" w:lastColumn="0" w:noHBand="0" w:noVBand="0"/>
      </w:tblPr>
      <w:tblGrid>
        <w:gridCol w:w="2660"/>
        <w:gridCol w:w="1026"/>
        <w:gridCol w:w="1121"/>
        <w:gridCol w:w="1276"/>
        <w:gridCol w:w="1025"/>
        <w:gridCol w:w="1148"/>
        <w:gridCol w:w="1134"/>
        <w:gridCol w:w="1134"/>
      </w:tblGrid>
      <w:tr w:rsidR="004F0878" w:rsidRPr="004F341D" w:rsidTr="00D60599">
        <w:trPr>
          <w:cantSplit/>
          <w:tblHeader/>
        </w:trPr>
        <w:tc>
          <w:tcPr>
            <w:tcW w:w="2660" w:type="dxa"/>
          </w:tcPr>
          <w:p w:rsidR="004F0878" w:rsidRPr="004F341D" w:rsidRDefault="004F0878" w:rsidP="004F0878">
            <w:pPr>
              <w:jc w:val="both"/>
            </w:pPr>
            <w:r w:rsidRPr="004F341D">
              <w:t>Наименование</w:t>
            </w:r>
          </w:p>
        </w:tc>
        <w:tc>
          <w:tcPr>
            <w:tcW w:w="1026" w:type="dxa"/>
          </w:tcPr>
          <w:p w:rsidR="004F0878" w:rsidRPr="004F341D" w:rsidRDefault="004F0878" w:rsidP="00D60599">
            <w:pPr>
              <w:jc w:val="center"/>
            </w:pPr>
            <w:r w:rsidRPr="004F341D">
              <w:t>Ед</w:t>
            </w:r>
            <w:r w:rsidR="00D60599">
              <w:t xml:space="preserve">. </w:t>
            </w:r>
            <w:r w:rsidRPr="004F341D">
              <w:t>измер</w:t>
            </w:r>
            <w:r w:rsidR="00D60599">
              <w:t>.</w:t>
            </w:r>
          </w:p>
        </w:tc>
        <w:tc>
          <w:tcPr>
            <w:tcW w:w="1121" w:type="dxa"/>
          </w:tcPr>
          <w:p w:rsidR="004F0878" w:rsidRPr="004F341D" w:rsidRDefault="004F0878" w:rsidP="004F0878">
            <w:pPr>
              <w:jc w:val="center"/>
            </w:pPr>
            <w:r w:rsidRPr="004F341D">
              <w:t>2015 год (факт)</w:t>
            </w:r>
          </w:p>
        </w:tc>
        <w:tc>
          <w:tcPr>
            <w:tcW w:w="1276" w:type="dxa"/>
          </w:tcPr>
          <w:p w:rsidR="004F0878" w:rsidRPr="004F341D" w:rsidRDefault="004F0878" w:rsidP="004F0878">
            <w:pPr>
              <w:jc w:val="center"/>
            </w:pPr>
            <w:r w:rsidRPr="004F341D">
              <w:t>2016 год (оценка)</w:t>
            </w:r>
          </w:p>
        </w:tc>
        <w:tc>
          <w:tcPr>
            <w:tcW w:w="1025" w:type="dxa"/>
          </w:tcPr>
          <w:p w:rsidR="004F0878" w:rsidRPr="004F341D" w:rsidRDefault="004F0878" w:rsidP="004F0878">
            <w:pPr>
              <w:jc w:val="center"/>
            </w:pPr>
            <w:r w:rsidRPr="004F341D">
              <w:t>2017 год</w:t>
            </w:r>
          </w:p>
        </w:tc>
        <w:tc>
          <w:tcPr>
            <w:tcW w:w="1148" w:type="dxa"/>
          </w:tcPr>
          <w:p w:rsidR="004F0878" w:rsidRPr="004F341D" w:rsidRDefault="004F0878" w:rsidP="004F0878">
            <w:pPr>
              <w:jc w:val="center"/>
            </w:pPr>
            <w:r w:rsidRPr="004F341D">
              <w:t>2018 год</w:t>
            </w:r>
          </w:p>
        </w:tc>
        <w:tc>
          <w:tcPr>
            <w:tcW w:w="1134" w:type="dxa"/>
          </w:tcPr>
          <w:p w:rsidR="004F0878" w:rsidRPr="004F341D" w:rsidRDefault="004F0878" w:rsidP="004F0878">
            <w:pPr>
              <w:jc w:val="center"/>
            </w:pPr>
            <w:r w:rsidRPr="004F341D">
              <w:t>2019 год</w:t>
            </w:r>
          </w:p>
        </w:tc>
        <w:tc>
          <w:tcPr>
            <w:tcW w:w="1134" w:type="dxa"/>
          </w:tcPr>
          <w:p w:rsidR="004F0878" w:rsidRPr="004F341D" w:rsidRDefault="004F0878" w:rsidP="004F0878">
            <w:pPr>
              <w:jc w:val="center"/>
            </w:pPr>
            <w:r w:rsidRPr="004F341D">
              <w:t>2020 год</w:t>
            </w:r>
          </w:p>
        </w:tc>
      </w:tr>
      <w:tr w:rsidR="00D60599" w:rsidRPr="004F341D" w:rsidTr="00D60599">
        <w:trPr>
          <w:cantSplit/>
          <w:tblHeader/>
        </w:trPr>
        <w:tc>
          <w:tcPr>
            <w:tcW w:w="2660" w:type="dxa"/>
          </w:tcPr>
          <w:p w:rsidR="00D60599" w:rsidRPr="004F341D" w:rsidRDefault="00D60599" w:rsidP="004F0878">
            <w:pPr>
              <w:jc w:val="both"/>
            </w:pPr>
            <w:r>
              <w:t>Расходы бюджета на обеспечение энергетическими ресурсами бюджетных учреждений</w:t>
            </w:r>
          </w:p>
        </w:tc>
        <w:tc>
          <w:tcPr>
            <w:tcW w:w="1026" w:type="dxa"/>
          </w:tcPr>
          <w:p w:rsidR="00D60599" w:rsidRPr="004F341D" w:rsidRDefault="00D60599" w:rsidP="004F0878">
            <w:pPr>
              <w:jc w:val="center"/>
            </w:pPr>
            <w:r>
              <w:t>тыс.руб.</w:t>
            </w:r>
          </w:p>
        </w:tc>
        <w:tc>
          <w:tcPr>
            <w:tcW w:w="1121" w:type="dxa"/>
          </w:tcPr>
          <w:p w:rsidR="00D60599" w:rsidRPr="004F341D" w:rsidRDefault="00D60599" w:rsidP="004F0878">
            <w:pPr>
              <w:jc w:val="center"/>
            </w:pPr>
            <w:r>
              <w:t>10112,9</w:t>
            </w:r>
          </w:p>
        </w:tc>
        <w:tc>
          <w:tcPr>
            <w:tcW w:w="1276" w:type="dxa"/>
          </w:tcPr>
          <w:p w:rsidR="00D60599" w:rsidRPr="004F341D" w:rsidRDefault="00D60599" w:rsidP="004F0878">
            <w:pPr>
              <w:jc w:val="center"/>
            </w:pPr>
            <w:r>
              <w:t>13464,9</w:t>
            </w:r>
          </w:p>
        </w:tc>
        <w:tc>
          <w:tcPr>
            <w:tcW w:w="1025" w:type="dxa"/>
          </w:tcPr>
          <w:p w:rsidR="00D60599" w:rsidRPr="004F341D" w:rsidRDefault="00D60599" w:rsidP="004F0878">
            <w:pPr>
              <w:jc w:val="center"/>
            </w:pPr>
            <w:r>
              <w:t>12324,1</w:t>
            </w:r>
          </w:p>
        </w:tc>
        <w:tc>
          <w:tcPr>
            <w:tcW w:w="1148" w:type="dxa"/>
          </w:tcPr>
          <w:p w:rsidR="00D60599" w:rsidRPr="004F341D" w:rsidRDefault="00D60599" w:rsidP="004F0878">
            <w:pPr>
              <w:jc w:val="center"/>
            </w:pPr>
            <w:r>
              <w:t>12580,55</w:t>
            </w:r>
          </w:p>
        </w:tc>
        <w:tc>
          <w:tcPr>
            <w:tcW w:w="1134" w:type="dxa"/>
          </w:tcPr>
          <w:p w:rsidR="00D60599" w:rsidRPr="004F341D" w:rsidRDefault="00D60599" w:rsidP="004F0878">
            <w:pPr>
              <w:jc w:val="center"/>
            </w:pPr>
            <w:r>
              <w:t>12959,67</w:t>
            </w:r>
          </w:p>
        </w:tc>
        <w:tc>
          <w:tcPr>
            <w:tcW w:w="1134" w:type="dxa"/>
          </w:tcPr>
          <w:p w:rsidR="00D60599" w:rsidRPr="004F341D" w:rsidRDefault="00D60599" w:rsidP="004F0878">
            <w:pPr>
              <w:jc w:val="center"/>
            </w:pPr>
            <w:r>
              <w:t>13314,11</w:t>
            </w:r>
          </w:p>
        </w:tc>
      </w:tr>
      <w:tr w:rsidR="004F0878" w:rsidRPr="004F341D" w:rsidTr="00D60599">
        <w:trPr>
          <w:cantSplit/>
          <w:trHeight w:val="1270"/>
        </w:trPr>
        <w:tc>
          <w:tcPr>
            <w:tcW w:w="2660" w:type="dxa"/>
          </w:tcPr>
          <w:p w:rsidR="004F0878" w:rsidRPr="00A10D30" w:rsidRDefault="004F0878" w:rsidP="004F0878">
            <w:r w:rsidRPr="00A10D30">
              <w:t>Объем потребления природного газа бюджетными учреждениями</w:t>
            </w:r>
          </w:p>
        </w:tc>
        <w:tc>
          <w:tcPr>
            <w:tcW w:w="102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тыс.куб.м</w:t>
            </w:r>
          </w:p>
        </w:tc>
        <w:tc>
          <w:tcPr>
            <w:tcW w:w="1121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1021,3</w:t>
            </w:r>
          </w:p>
        </w:tc>
        <w:tc>
          <w:tcPr>
            <w:tcW w:w="127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1169,3</w:t>
            </w:r>
          </w:p>
        </w:tc>
        <w:tc>
          <w:tcPr>
            <w:tcW w:w="1025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1004,37</w:t>
            </w:r>
          </w:p>
        </w:tc>
        <w:tc>
          <w:tcPr>
            <w:tcW w:w="1148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956,24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919,74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870,48</w:t>
            </w:r>
          </w:p>
        </w:tc>
      </w:tr>
      <w:tr w:rsidR="004F0878" w:rsidRPr="004F341D" w:rsidTr="00D60599">
        <w:trPr>
          <w:cantSplit/>
          <w:trHeight w:val="1260"/>
        </w:trPr>
        <w:tc>
          <w:tcPr>
            <w:tcW w:w="2660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</w:pPr>
            <w:r w:rsidRPr="004F341D">
              <w:rPr>
                <w:color w:val="000000"/>
              </w:rPr>
              <w:t>Объем потребления электроэнергии бюджетными учреждениями</w:t>
            </w:r>
          </w:p>
        </w:tc>
        <w:tc>
          <w:tcPr>
            <w:tcW w:w="102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тыс.кВт/ч</w:t>
            </w:r>
          </w:p>
        </w:tc>
        <w:tc>
          <w:tcPr>
            <w:tcW w:w="1121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610,69</w:t>
            </w:r>
          </w:p>
        </w:tc>
        <w:tc>
          <w:tcPr>
            <w:tcW w:w="127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748,5</w:t>
            </w:r>
          </w:p>
        </w:tc>
        <w:tc>
          <w:tcPr>
            <w:tcW w:w="1025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607,22</w:t>
            </w:r>
          </w:p>
        </w:tc>
        <w:tc>
          <w:tcPr>
            <w:tcW w:w="1148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599,5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592,47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588,64</w:t>
            </w:r>
          </w:p>
        </w:tc>
      </w:tr>
      <w:tr w:rsidR="004F0878" w:rsidRPr="004F341D" w:rsidTr="00D60599">
        <w:trPr>
          <w:cantSplit/>
          <w:trHeight w:val="697"/>
        </w:trPr>
        <w:tc>
          <w:tcPr>
            <w:tcW w:w="2660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</w:pPr>
            <w:r w:rsidRPr="00A10D30">
              <w:t>Расходы на оплату труда операторов котельных</w:t>
            </w:r>
          </w:p>
        </w:tc>
        <w:tc>
          <w:tcPr>
            <w:tcW w:w="102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тыс.руб.</w:t>
            </w:r>
          </w:p>
        </w:tc>
        <w:tc>
          <w:tcPr>
            <w:tcW w:w="1121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6309,6</w:t>
            </w:r>
          </w:p>
        </w:tc>
        <w:tc>
          <w:tcPr>
            <w:tcW w:w="127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7811,6</w:t>
            </w:r>
          </w:p>
        </w:tc>
        <w:tc>
          <w:tcPr>
            <w:tcW w:w="1025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5878,3</w:t>
            </w:r>
          </w:p>
        </w:tc>
        <w:tc>
          <w:tcPr>
            <w:tcW w:w="1148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4227,9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2460,35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263,65</w:t>
            </w:r>
          </w:p>
        </w:tc>
      </w:tr>
      <w:tr w:rsidR="004F0878" w:rsidRPr="004F341D" w:rsidTr="00D60599">
        <w:trPr>
          <w:cantSplit/>
        </w:trPr>
        <w:tc>
          <w:tcPr>
            <w:tcW w:w="2660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</w:pPr>
            <w:r w:rsidRPr="00A10D30">
              <w:t>Наличие схем водоснабжения и водоотведения сельских поселений</w:t>
            </w:r>
          </w:p>
        </w:tc>
        <w:tc>
          <w:tcPr>
            <w:tcW w:w="102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шт.</w:t>
            </w:r>
          </w:p>
        </w:tc>
        <w:tc>
          <w:tcPr>
            <w:tcW w:w="1121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276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025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148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1134" w:type="dxa"/>
          </w:tcPr>
          <w:p w:rsidR="004F0878" w:rsidRPr="00A10D30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</w:tr>
    </w:tbl>
    <w:p w:rsidR="004F0878" w:rsidRDefault="004F0878" w:rsidP="004F0878">
      <w:pPr>
        <w:jc w:val="both"/>
        <w:rPr>
          <w:sz w:val="40"/>
          <w:szCs w:val="40"/>
          <w:u w:val="single"/>
        </w:rPr>
      </w:pPr>
    </w:p>
    <w:p w:rsidR="004F0878" w:rsidRDefault="004F0878" w:rsidP="004F0878">
      <w:pPr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Pr="004F341D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06489" cy="2572915"/>
            <wp:effectExtent l="0" t="0" r="8890" b="0"/>
            <wp:docPr id="21535" name="Рисунок 2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80" cy="25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78" w:rsidRPr="000735D2" w:rsidRDefault="004F0878" w:rsidP="004F0878">
      <w:pPr>
        <w:contextualSpacing/>
        <w:jc w:val="center"/>
        <w:rPr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13</w:t>
      </w:r>
      <w:r w:rsidRPr="00F4638D">
        <w:rPr>
          <w:b/>
          <w:color w:val="FF0000"/>
          <w:sz w:val="52"/>
          <w:szCs w:val="52"/>
        </w:rPr>
        <w:t xml:space="preserve"> </w:t>
      </w:r>
      <w:r w:rsidRPr="000735D2">
        <w:rPr>
          <w:b/>
          <w:sz w:val="36"/>
          <w:szCs w:val="36"/>
        </w:rPr>
        <w:t>Муниципальная программа Атяшевского муниципального района «Развитие автомобильных дорог местного значения Атяшевского муниципального района на 2014-2022 годы</w:t>
      </w:r>
      <w:r>
        <w:rPr>
          <w:b/>
          <w:sz w:val="36"/>
          <w:szCs w:val="36"/>
        </w:rPr>
        <w:t>»</w:t>
      </w:r>
    </w:p>
    <w:p w:rsidR="004F0878" w:rsidRDefault="004F0878" w:rsidP="004F0878">
      <w:pPr>
        <w:jc w:val="center"/>
        <w:rPr>
          <w:sz w:val="20"/>
          <w:szCs w:val="20"/>
        </w:rPr>
      </w:pP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A10D30">
        <w:rPr>
          <w:sz w:val="36"/>
          <w:szCs w:val="36"/>
        </w:rPr>
        <w:t xml:space="preserve"> </w:t>
      </w:r>
      <w:r w:rsidRPr="000735D2">
        <w:rPr>
          <w:sz w:val="28"/>
          <w:szCs w:val="28"/>
        </w:rPr>
        <w:t>совершенствование и развитие сети автомобильных дорог, повышение их транспортно-эксплу</w:t>
      </w:r>
      <w:r w:rsidR="003F6057">
        <w:rPr>
          <w:sz w:val="28"/>
          <w:szCs w:val="28"/>
        </w:rPr>
        <w:t>а</w:t>
      </w:r>
      <w:r w:rsidRPr="000735D2">
        <w:rPr>
          <w:sz w:val="28"/>
          <w:szCs w:val="28"/>
        </w:rPr>
        <w:t>тационных характеристик,</w:t>
      </w:r>
      <w:r w:rsidR="003F6057">
        <w:rPr>
          <w:sz w:val="28"/>
          <w:szCs w:val="28"/>
        </w:rPr>
        <w:t xml:space="preserve"> сокращение смертности от дорожно-транспортных происшествий на территории Атяшевского муниципального района</w:t>
      </w:r>
      <w:r w:rsidRPr="000735D2">
        <w:rPr>
          <w:sz w:val="28"/>
          <w:szCs w:val="28"/>
        </w:rPr>
        <w:t>.</w:t>
      </w:r>
    </w:p>
    <w:p w:rsidR="004F0878" w:rsidRPr="000735D2" w:rsidRDefault="004F0878" w:rsidP="004F087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0878" w:rsidRPr="00A10D30" w:rsidRDefault="004F0878" w:rsidP="004F0878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9824C9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9605" w:type="dxa"/>
        <w:tblLayout w:type="fixed"/>
        <w:tblLook w:val="00A0" w:firstRow="1" w:lastRow="0" w:firstColumn="1" w:lastColumn="0" w:noHBand="0" w:noVBand="0"/>
      </w:tblPr>
      <w:tblGrid>
        <w:gridCol w:w="3369"/>
        <w:gridCol w:w="1134"/>
        <w:gridCol w:w="851"/>
        <w:gridCol w:w="708"/>
        <w:gridCol w:w="709"/>
        <w:gridCol w:w="709"/>
        <w:gridCol w:w="709"/>
        <w:gridCol w:w="708"/>
        <w:gridCol w:w="708"/>
      </w:tblGrid>
      <w:tr w:rsidR="004F0878" w:rsidRPr="004F341D" w:rsidTr="004F0878">
        <w:trPr>
          <w:cantSplit/>
          <w:tblHeader/>
        </w:trPr>
        <w:tc>
          <w:tcPr>
            <w:tcW w:w="3369" w:type="dxa"/>
          </w:tcPr>
          <w:p w:rsidR="004F0878" w:rsidRPr="004F341D" w:rsidRDefault="004F0878" w:rsidP="004F0878">
            <w:pPr>
              <w:jc w:val="both"/>
            </w:pPr>
            <w:r w:rsidRPr="004F341D">
              <w:t>Наименование</w:t>
            </w:r>
          </w:p>
        </w:tc>
        <w:tc>
          <w:tcPr>
            <w:tcW w:w="1134" w:type="dxa"/>
          </w:tcPr>
          <w:p w:rsidR="004F0878" w:rsidRPr="004F341D" w:rsidRDefault="004F0878" w:rsidP="004F0878">
            <w:pPr>
              <w:ind w:left="-108" w:right="-108"/>
              <w:jc w:val="center"/>
            </w:pPr>
            <w:r w:rsidRPr="004F341D">
              <w:t>Единица измерения</w:t>
            </w:r>
          </w:p>
        </w:tc>
        <w:tc>
          <w:tcPr>
            <w:tcW w:w="851" w:type="dxa"/>
          </w:tcPr>
          <w:p w:rsidR="004F0878" w:rsidRPr="004F341D" w:rsidRDefault="004F0878" w:rsidP="00281B23">
            <w:pPr>
              <w:ind w:left="-108" w:right="-108"/>
              <w:jc w:val="center"/>
            </w:pPr>
            <w:r w:rsidRPr="004F341D">
              <w:t xml:space="preserve">2016    год </w:t>
            </w:r>
          </w:p>
        </w:tc>
        <w:tc>
          <w:tcPr>
            <w:tcW w:w="708" w:type="dxa"/>
          </w:tcPr>
          <w:p w:rsidR="004F0878" w:rsidRPr="004F341D" w:rsidRDefault="004F0878" w:rsidP="004F0878">
            <w:pPr>
              <w:jc w:val="center"/>
            </w:pPr>
            <w:r w:rsidRPr="004F341D">
              <w:t>2017 год</w:t>
            </w:r>
          </w:p>
        </w:tc>
        <w:tc>
          <w:tcPr>
            <w:tcW w:w="709" w:type="dxa"/>
          </w:tcPr>
          <w:p w:rsidR="004F0878" w:rsidRPr="004F341D" w:rsidRDefault="004F0878" w:rsidP="004F0878">
            <w:pPr>
              <w:jc w:val="center"/>
            </w:pPr>
            <w:r w:rsidRPr="004F341D">
              <w:t>2018 год</w:t>
            </w:r>
          </w:p>
        </w:tc>
        <w:tc>
          <w:tcPr>
            <w:tcW w:w="709" w:type="dxa"/>
          </w:tcPr>
          <w:p w:rsidR="004F0878" w:rsidRPr="004F341D" w:rsidRDefault="004F0878" w:rsidP="004F0878">
            <w:pPr>
              <w:jc w:val="center"/>
            </w:pPr>
            <w:r w:rsidRPr="004F341D">
              <w:t>2019 год</w:t>
            </w:r>
          </w:p>
        </w:tc>
        <w:tc>
          <w:tcPr>
            <w:tcW w:w="709" w:type="dxa"/>
          </w:tcPr>
          <w:p w:rsidR="004F0878" w:rsidRPr="004F341D" w:rsidRDefault="004F0878" w:rsidP="004F0878">
            <w:pPr>
              <w:jc w:val="center"/>
            </w:pPr>
            <w:r w:rsidRPr="004F341D">
              <w:t>2020 год</w:t>
            </w:r>
          </w:p>
        </w:tc>
        <w:tc>
          <w:tcPr>
            <w:tcW w:w="708" w:type="dxa"/>
          </w:tcPr>
          <w:p w:rsidR="004F0878" w:rsidRPr="004F341D" w:rsidRDefault="004F0878" w:rsidP="004F0878">
            <w:pPr>
              <w:jc w:val="center"/>
            </w:pPr>
            <w:r w:rsidRPr="004F341D">
              <w:t>2021 год</w:t>
            </w:r>
          </w:p>
        </w:tc>
        <w:tc>
          <w:tcPr>
            <w:tcW w:w="708" w:type="dxa"/>
          </w:tcPr>
          <w:p w:rsidR="004F0878" w:rsidRPr="004F341D" w:rsidRDefault="004F0878" w:rsidP="004F0878">
            <w:pPr>
              <w:jc w:val="center"/>
            </w:pPr>
            <w:r w:rsidRPr="004F341D">
              <w:t>2020 год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Pr="004F341D" w:rsidRDefault="00281B23" w:rsidP="004F087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Количество разработанных проектов планировки и межевания территории для оформления земельных участков под строительство, реконструкцию автомобильных дорог</w:t>
            </w:r>
          </w:p>
        </w:tc>
        <w:tc>
          <w:tcPr>
            <w:tcW w:w="1134" w:type="dxa"/>
          </w:tcPr>
          <w:p w:rsidR="00281B23" w:rsidRPr="004F341D" w:rsidRDefault="00281B23" w:rsidP="004F0878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851" w:type="dxa"/>
          </w:tcPr>
          <w:p w:rsidR="00281B23" w:rsidRDefault="00281B23" w:rsidP="004F0878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81B23" w:rsidRDefault="00281B23" w:rsidP="004F0878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81B23" w:rsidRDefault="00281B23" w:rsidP="004F0878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81B23" w:rsidRDefault="00281B23" w:rsidP="004F0878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281B23" w:rsidRDefault="00281B23" w:rsidP="004F0878">
            <w:pPr>
              <w:jc w:val="center"/>
            </w:pPr>
            <w:r>
              <w:t>9</w:t>
            </w:r>
          </w:p>
        </w:tc>
        <w:tc>
          <w:tcPr>
            <w:tcW w:w="708" w:type="dxa"/>
          </w:tcPr>
          <w:p w:rsidR="00281B23" w:rsidRDefault="00281B23" w:rsidP="004F0878">
            <w:pPr>
              <w:jc w:val="center"/>
            </w:pPr>
            <w:r>
              <w:t>4</w:t>
            </w:r>
          </w:p>
        </w:tc>
        <w:tc>
          <w:tcPr>
            <w:tcW w:w="708" w:type="dxa"/>
          </w:tcPr>
          <w:p w:rsidR="00281B23" w:rsidRDefault="00281B23" w:rsidP="004F0878">
            <w:pPr>
              <w:jc w:val="center"/>
            </w:pPr>
            <w:r>
              <w:t>4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281B23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Количество поставленных на государственный кадастровый учет земельных участков под строительство (реконструкцию) автомобильных дорог</w:t>
            </w:r>
          </w:p>
        </w:tc>
        <w:tc>
          <w:tcPr>
            <w:tcW w:w="1134" w:type="dxa"/>
          </w:tcPr>
          <w:p w:rsidR="00281B23" w:rsidRDefault="00281B23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851" w:type="dxa"/>
          </w:tcPr>
          <w:p w:rsidR="00281B23" w:rsidRDefault="00281B23" w:rsidP="00281B2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81B23" w:rsidRDefault="00281B23" w:rsidP="00281B2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81B23" w:rsidRDefault="00281B23" w:rsidP="00281B2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81B23" w:rsidRDefault="00281B23" w:rsidP="00281B23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281B23" w:rsidRDefault="00281B23" w:rsidP="00281B23">
            <w:pPr>
              <w:jc w:val="center"/>
            </w:pPr>
            <w:r>
              <w:t>9</w:t>
            </w:r>
          </w:p>
        </w:tc>
        <w:tc>
          <w:tcPr>
            <w:tcW w:w="708" w:type="dxa"/>
          </w:tcPr>
          <w:p w:rsidR="00281B23" w:rsidRDefault="00281B23" w:rsidP="00281B23">
            <w:pPr>
              <w:jc w:val="center"/>
            </w:pPr>
            <w:r>
              <w:t>4</w:t>
            </w:r>
          </w:p>
        </w:tc>
        <w:tc>
          <w:tcPr>
            <w:tcW w:w="708" w:type="dxa"/>
          </w:tcPr>
          <w:p w:rsidR="00281B23" w:rsidRDefault="00281B23" w:rsidP="00281B23">
            <w:pPr>
              <w:jc w:val="center"/>
            </w:pPr>
            <w:r>
              <w:t>4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281B23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Количество разработанной проектной документации для строительства, реконструкции, капитального ремонта и ремонта автомобильных дорог</w:t>
            </w:r>
          </w:p>
        </w:tc>
        <w:tc>
          <w:tcPr>
            <w:tcW w:w="1134" w:type="dxa"/>
          </w:tcPr>
          <w:p w:rsidR="00281B23" w:rsidRDefault="00281B23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851" w:type="dxa"/>
          </w:tcPr>
          <w:p w:rsidR="00281B23" w:rsidRDefault="009344F0" w:rsidP="00281B23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281B23" w:rsidRDefault="00281B23" w:rsidP="00281B23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281B23" w:rsidRDefault="00281B23" w:rsidP="00281B23">
            <w:pPr>
              <w:jc w:val="center"/>
            </w:pPr>
            <w:r>
              <w:t>9</w:t>
            </w:r>
          </w:p>
        </w:tc>
        <w:tc>
          <w:tcPr>
            <w:tcW w:w="708" w:type="dxa"/>
          </w:tcPr>
          <w:p w:rsidR="00281B23" w:rsidRDefault="00281B23" w:rsidP="00281B23">
            <w:pPr>
              <w:jc w:val="center"/>
            </w:pPr>
            <w:r>
              <w:t>4</w:t>
            </w:r>
          </w:p>
        </w:tc>
        <w:tc>
          <w:tcPr>
            <w:tcW w:w="708" w:type="dxa"/>
          </w:tcPr>
          <w:p w:rsidR="00281B23" w:rsidRDefault="00281B23" w:rsidP="00281B23">
            <w:pPr>
              <w:jc w:val="center"/>
            </w:pPr>
            <w:r>
              <w:t>4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9344F0" w:rsidP="009344F0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Количество положительных заключений государственной экспертизы и (или) заключений гос.экспертизы о достоверности определения сметной стоимости на проектную документацию и инженерно-геологические изыскания, в случае строительства, реконструкции, капремонта и ремонта автомобильных дорог</w:t>
            </w:r>
          </w:p>
        </w:tc>
        <w:tc>
          <w:tcPr>
            <w:tcW w:w="1134" w:type="dxa"/>
          </w:tcPr>
          <w:p w:rsidR="00281B23" w:rsidRDefault="009344F0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851" w:type="dxa"/>
          </w:tcPr>
          <w:p w:rsidR="00281B23" w:rsidRDefault="009344F0" w:rsidP="00281B2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6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3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9344F0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Прирост протяженности  построенных, реконструированных, отремонтированных автодорог местного значения в сельских поселениях отвечающих нормативным требованиям за счет получения субсидий федерального бюджета и (или) республиканского бюджета РМ на строительство, реконструкцию, капремонт и ремонт автомобильных дорог местного значения</w:t>
            </w:r>
          </w:p>
        </w:tc>
        <w:tc>
          <w:tcPr>
            <w:tcW w:w="1134" w:type="dxa"/>
          </w:tcPr>
          <w:p w:rsidR="00281B23" w:rsidRDefault="009344F0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км</w:t>
            </w:r>
          </w:p>
        </w:tc>
        <w:tc>
          <w:tcPr>
            <w:tcW w:w="851" w:type="dxa"/>
          </w:tcPr>
          <w:p w:rsidR="00281B23" w:rsidRDefault="009344F0" w:rsidP="00281B2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1,6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1,8</w:t>
            </w:r>
          </w:p>
        </w:tc>
        <w:tc>
          <w:tcPr>
            <w:tcW w:w="709" w:type="dxa"/>
          </w:tcPr>
          <w:p w:rsidR="00281B23" w:rsidRDefault="009344F0" w:rsidP="00281B23">
            <w:pPr>
              <w:jc w:val="center"/>
            </w:pPr>
            <w:r>
              <w:t>1,9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2,0</w:t>
            </w:r>
          </w:p>
        </w:tc>
        <w:tc>
          <w:tcPr>
            <w:tcW w:w="708" w:type="dxa"/>
          </w:tcPr>
          <w:p w:rsidR="00281B23" w:rsidRDefault="009344F0" w:rsidP="00281B23">
            <w:pPr>
              <w:jc w:val="center"/>
            </w:pPr>
            <w:r>
              <w:t>2,1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9344F0" w:rsidP="00281B23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Прирост протяженности отремонтированных автодорог местного значения в сельских поселениях отвечающих нормативным требованиям за счет средств Дорожного фонда Атяшевского муниципального района</w:t>
            </w:r>
          </w:p>
        </w:tc>
        <w:tc>
          <w:tcPr>
            <w:tcW w:w="1134" w:type="dxa"/>
          </w:tcPr>
          <w:p w:rsidR="00281B23" w:rsidRDefault="00E610BA" w:rsidP="00281B23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</w:t>
            </w:r>
          </w:p>
        </w:tc>
        <w:tc>
          <w:tcPr>
            <w:tcW w:w="851" w:type="dxa"/>
          </w:tcPr>
          <w:p w:rsidR="00281B23" w:rsidRDefault="00E610BA" w:rsidP="00281B23">
            <w:pPr>
              <w:jc w:val="center"/>
            </w:pPr>
            <w:r>
              <w:t>0,2</w:t>
            </w:r>
          </w:p>
        </w:tc>
        <w:tc>
          <w:tcPr>
            <w:tcW w:w="708" w:type="dxa"/>
          </w:tcPr>
          <w:p w:rsidR="00281B23" w:rsidRDefault="00E610BA" w:rsidP="00281B23">
            <w:pPr>
              <w:jc w:val="center"/>
            </w:pPr>
            <w:r>
              <w:t>1,43</w:t>
            </w:r>
          </w:p>
        </w:tc>
        <w:tc>
          <w:tcPr>
            <w:tcW w:w="709" w:type="dxa"/>
          </w:tcPr>
          <w:p w:rsidR="00281B23" w:rsidRDefault="00E610BA" w:rsidP="00281B23">
            <w:pPr>
              <w:jc w:val="center"/>
            </w:pPr>
            <w:r>
              <w:t>1,0</w:t>
            </w:r>
          </w:p>
        </w:tc>
        <w:tc>
          <w:tcPr>
            <w:tcW w:w="709" w:type="dxa"/>
          </w:tcPr>
          <w:p w:rsidR="00281B23" w:rsidRDefault="00E610BA" w:rsidP="00281B23">
            <w:pPr>
              <w:jc w:val="center"/>
            </w:pPr>
            <w:r>
              <w:t>1,5</w:t>
            </w:r>
          </w:p>
        </w:tc>
        <w:tc>
          <w:tcPr>
            <w:tcW w:w="709" w:type="dxa"/>
          </w:tcPr>
          <w:p w:rsidR="00281B23" w:rsidRDefault="00E610BA" w:rsidP="00281B23">
            <w:pPr>
              <w:jc w:val="center"/>
            </w:pPr>
            <w:r>
              <w:t>1,6</w:t>
            </w:r>
          </w:p>
        </w:tc>
        <w:tc>
          <w:tcPr>
            <w:tcW w:w="708" w:type="dxa"/>
          </w:tcPr>
          <w:p w:rsidR="00281B23" w:rsidRDefault="00E610BA" w:rsidP="00281B23">
            <w:pPr>
              <w:jc w:val="center"/>
            </w:pPr>
            <w:r>
              <w:t>1,4</w:t>
            </w:r>
          </w:p>
        </w:tc>
        <w:tc>
          <w:tcPr>
            <w:tcW w:w="708" w:type="dxa"/>
          </w:tcPr>
          <w:p w:rsidR="00281B23" w:rsidRDefault="00E610BA" w:rsidP="00281B23">
            <w:pPr>
              <w:jc w:val="center"/>
            </w:pPr>
            <w:r>
              <w:t>1,3</w:t>
            </w:r>
          </w:p>
        </w:tc>
      </w:tr>
      <w:tr w:rsidR="00281B23" w:rsidRPr="004F341D" w:rsidTr="004F0878">
        <w:trPr>
          <w:cantSplit/>
        </w:trPr>
        <w:tc>
          <w:tcPr>
            <w:tcW w:w="3369" w:type="dxa"/>
          </w:tcPr>
          <w:p w:rsidR="00281B23" w:rsidRDefault="009344F0" w:rsidP="004F087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Количество автомобильных дорог, поставленных на государственный кадастровый учет в качестве объектов недвижимого имущества</w:t>
            </w:r>
          </w:p>
        </w:tc>
        <w:tc>
          <w:tcPr>
            <w:tcW w:w="1134" w:type="dxa"/>
          </w:tcPr>
          <w:p w:rsidR="00281B23" w:rsidRDefault="00E610BA" w:rsidP="004F0878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Шт.</w:t>
            </w:r>
          </w:p>
        </w:tc>
        <w:tc>
          <w:tcPr>
            <w:tcW w:w="851" w:type="dxa"/>
          </w:tcPr>
          <w:p w:rsidR="00281B23" w:rsidRDefault="00E610BA" w:rsidP="004F0878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281B23" w:rsidRDefault="00E610BA" w:rsidP="004F087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81B23" w:rsidRDefault="00E610BA" w:rsidP="004F0878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281B23" w:rsidRDefault="00E610BA" w:rsidP="004F0878">
            <w:pPr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281B23" w:rsidRDefault="00E610BA" w:rsidP="004F0878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81B23" w:rsidRDefault="00E610BA" w:rsidP="004F0878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281B23" w:rsidRDefault="00E610BA" w:rsidP="004F0878">
            <w:pPr>
              <w:jc w:val="center"/>
            </w:pPr>
            <w:r>
              <w:t>1</w:t>
            </w:r>
          </w:p>
        </w:tc>
      </w:tr>
      <w:tr w:rsidR="004F0878" w:rsidRPr="004F341D" w:rsidTr="004F0878">
        <w:trPr>
          <w:cantSplit/>
        </w:trPr>
        <w:tc>
          <w:tcPr>
            <w:tcW w:w="3369" w:type="dxa"/>
          </w:tcPr>
          <w:p w:rsidR="004F0878" w:rsidRPr="00390F74" w:rsidRDefault="00E610BA" w:rsidP="004F0878">
            <w:r>
              <w:t>Доля автомобильных дорог, по которым осуществляется регулярное выполнение работ по летнему и зимнему содержанию</w:t>
            </w:r>
          </w:p>
        </w:tc>
        <w:tc>
          <w:tcPr>
            <w:tcW w:w="1134" w:type="dxa"/>
          </w:tcPr>
          <w:p w:rsidR="004F0878" w:rsidRPr="004F341D" w:rsidRDefault="00E610BA" w:rsidP="004F0878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851" w:type="dxa"/>
          </w:tcPr>
          <w:p w:rsidR="004F0878" w:rsidRDefault="00E610BA" w:rsidP="004F0878">
            <w:pPr>
              <w:jc w:val="center"/>
            </w:pPr>
            <w:r>
              <w:t>75</w:t>
            </w:r>
          </w:p>
        </w:tc>
        <w:tc>
          <w:tcPr>
            <w:tcW w:w="708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  <w:tc>
          <w:tcPr>
            <w:tcW w:w="709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  <w:tc>
          <w:tcPr>
            <w:tcW w:w="708" w:type="dxa"/>
          </w:tcPr>
          <w:p w:rsidR="004F0878" w:rsidRDefault="00E610BA" w:rsidP="004F0878">
            <w:pPr>
              <w:jc w:val="center"/>
            </w:pPr>
            <w:r>
              <w:t>100</w:t>
            </w:r>
          </w:p>
        </w:tc>
      </w:tr>
      <w:tr w:rsidR="00BC11F8" w:rsidRPr="004F341D" w:rsidTr="004F0878">
        <w:trPr>
          <w:cantSplit/>
        </w:trPr>
        <w:tc>
          <w:tcPr>
            <w:tcW w:w="3369" w:type="dxa"/>
          </w:tcPr>
          <w:p w:rsidR="00BC11F8" w:rsidRDefault="00BC11F8" w:rsidP="00BC11F8">
            <w:r>
              <w:t>Количество закупленных агитационных материалов</w:t>
            </w:r>
          </w:p>
        </w:tc>
        <w:tc>
          <w:tcPr>
            <w:tcW w:w="1134" w:type="dxa"/>
          </w:tcPr>
          <w:p w:rsidR="00BC11F8" w:rsidRDefault="00BC11F8" w:rsidP="004F0878">
            <w:pPr>
              <w:pStyle w:val="ad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шт</w:t>
            </w:r>
          </w:p>
        </w:tc>
        <w:tc>
          <w:tcPr>
            <w:tcW w:w="851" w:type="dxa"/>
          </w:tcPr>
          <w:p w:rsidR="00BC11F8" w:rsidRPr="00BC11F8" w:rsidRDefault="008F4DD1" w:rsidP="004F0878">
            <w:pPr>
              <w:jc w:val="center"/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×</w:t>
            </w:r>
          </w:p>
        </w:tc>
        <w:tc>
          <w:tcPr>
            <w:tcW w:w="708" w:type="dxa"/>
          </w:tcPr>
          <w:p w:rsidR="00BC11F8" w:rsidRDefault="008F4DD1" w:rsidP="004F0878">
            <w:pPr>
              <w:jc w:val="center"/>
            </w:pPr>
            <w:r>
              <w:rPr>
                <w:rFonts w:cstheme="minorHAnsi"/>
              </w:rPr>
              <w:t>×</w:t>
            </w:r>
          </w:p>
        </w:tc>
        <w:tc>
          <w:tcPr>
            <w:tcW w:w="709" w:type="dxa"/>
          </w:tcPr>
          <w:p w:rsidR="00BC11F8" w:rsidRPr="008F4DD1" w:rsidRDefault="008F4DD1" w:rsidP="004F08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</w:tcPr>
          <w:p w:rsidR="00BC11F8" w:rsidRPr="008F4DD1" w:rsidRDefault="008F4DD1" w:rsidP="004F08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" w:type="dxa"/>
          </w:tcPr>
          <w:p w:rsidR="00BC11F8" w:rsidRPr="008F4DD1" w:rsidRDefault="008F4DD1" w:rsidP="004F08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BC11F8" w:rsidRPr="008F4DD1" w:rsidRDefault="008F4DD1" w:rsidP="004F08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BC11F8" w:rsidRPr="008F4DD1" w:rsidRDefault="008F4DD1" w:rsidP="004F0878">
            <w:pPr>
              <w:jc w:val="center"/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×</w:t>
            </w:r>
          </w:p>
        </w:tc>
      </w:tr>
    </w:tbl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110E40" w:rsidRDefault="00110E40" w:rsidP="004F0878">
      <w:pPr>
        <w:jc w:val="center"/>
        <w:rPr>
          <w:b/>
          <w:color w:val="C00000"/>
          <w:sz w:val="96"/>
          <w:szCs w:val="40"/>
        </w:rPr>
      </w:pPr>
    </w:p>
    <w:p w:rsidR="00110E40" w:rsidRDefault="00110E40" w:rsidP="004F0878">
      <w:pPr>
        <w:jc w:val="center"/>
        <w:rPr>
          <w:b/>
          <w:color w:val="C00000"/>
          <w:sz w:val="96"/>
          <w:szCs w:val="40"/>
        </w:rPr>
      </w:pPr>
    </w:p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4F0878" w:rsidRDefault="004F0878" w:rsidP="004F0878">
      <w:pPr>
        <w:jc w:val="center"/>
        <w:rPr>
          <w:b/>
          <w:color w:val="C00000"/>
          <w:sz w:val="96"/>
          <w:szCs w:val="40"/>
        </w:rPr>
      </w:pPr>
    </w:p>
    <w:p w:rsidR="004F0878" w:rsidRPr="00DB2D43" w:rsidRDefault="004F0878" w:rsidP="004F0878">
      <w:pPr>
        <w:jc w:val="center"/>
        <w:rPr>
          <w:sz w:val="48"/>
          <w:szCs w:val="48"/>
        </w:rPr>
      </w:pPr>
      <w:r w:rsidRPr="00037F9A">
        <w:rPr>
          <w:b/>
          <w:color w:val="C00000"/>
          <w:sz w:val="72"/>
          <w:szCs w:val="72"/>
        </w:rPr>
        <w:lastRenderedPageBreak/>
        <w:t>17</w:t>
      </w:r>
      <w:r w:rsidRPr="00DB2D43">
        <w:rPr>
          <w:sz w:val="48"/>
          <w:szCs w:val="40"/>
        </w:rPr>
        <w:t xml:space="preserve"> </w:t>
      </w:r>
      <w:r w:rsidRPr="00DB2D43">
        <w:rPr>
          <w:sz w:val="48"/>
          <w:szCs w:val="48"/>
        </w:rPr>
        <w:t>Муниципальная программа «Повышение эффективности управления муниципальными финансами в Атяшевском муниципальном районе» на 2014-2022 годы</w:t>
      </w:r>
    </w:p>
    <w:p w:rsidR="004F0878" w:rsidRPr="00C226E2" w:rsidRDefault="004F0878" w:rsidP="000A6588">
      <w:pPr>
        <w:pStyle w:val="ConsPlusNormal"/>
        <w:jc w:val="both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B2D4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DB2D43">
        <w:rPr>
          <w:rFonts w:ascii="Times New Roman" w:hAnsi="Times New Roman" w:cs="Times New Roman"/>
          <w:noProof/>
          <w:sz w:val="48"/>
        </w:rPr>
        <w:t xml:space="preserve"> </w:t>
      </w:r>
      <w:r w:rsidR="00C95BD1">
        <w:rPr>
          <w:rFonts w:ascii="Times New Roman" w:eastAsia="Calibri" w:hAnsi="Times New Roman" w:cs="Times New Roman"/>
          <w:sz w:val="36"/>
          <w:szCs w:val="40"/>
          <w:lang w:eastAsia="en-US"/>
        </w:rPr>
        <w:t>обеспечение долгосрочной сбалансированности и финансовой устойчивости бюджетной системы Атяшевского муниципального района, повышение эффективности и качества управления муниципальными финансами</w:t>
      </w:r>
    </w:p>
    <w:p w:rsidR="004F0878" w:rsidRPr="00DB2D43" w:rsidRDefault="004F0878" w:rsidP="004F0878">
      <w:pPr>
        <w:jc w:val="center"/>
        <w:rPr>
          <w:sz w:val="44"/>
          <w:szCs w:val="40"/>
          <w:u w:val="single"/>
        </w:rPr>
      </w:pPr>
      <w:r w:rsidRPr="00DB2D43">
        <w:rPr>
          <w:sz w:val="44"/>
          <w:szCs w:val="40"/>
          <w:u w:val="single"/>
        </w:rPr>
        <w:t>Основные целевые показатели программы:</w:t>
      </w:r>
    </w:p>
    <w:tbl>
      <w:tblPr>
        <w:tblW w:w="9843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90"/>
        <w:gridCol w:w="964"/>
        <w:gridCol w:w="992"/>
        <w:gridCol w:w="992"/>
        <w:gridCol w:w="993"/>
        <w:gridCol w:w="992"/>
        <w:gridCol w:w="992"/>
        <w:gridCol w:w="28"/>
      </w:tblGrid>
      <w:tr w:rsidR="000A6588" w:rsidRPr="0022486D" w:rsidTr="000A6588">
        <w:tc>
          <w:tcPr>
            <w:tcW w:w="3890" w:type="dxa"/>
            <w:vMerge w:val="restart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Показатель (индикатор) (наименование)</w:t>
            </w:r>
          </w:p>
        </w:tc>
        <w:tc>
          <w:tcPr>
            <w:tcW w:w="964" w:type="dxa"/>
            <w:vMerge w:val="restart"/>
          </w:tcPr>
          <w:p w:rsidR="000A6588" w:rsidRPr="0022486D" w:rsidRDefault="000A6588" w:rsidP="000A65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 xml:space="preserve">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89" w:type="dxa"/>
            <w:gridSpan w:val="6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  <w:vMerge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993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0A6588" w:rsidRPr="0022486D" w:rsidTr="000A6588">
        <w:tc>
          <w:tcPr>
            <w:tcW w:w="9843" w:type="dxa"/>
            <w:gridSpan w:val="8"/>
            <w:vAlign w:val="center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«Повышение эффективности управления муниципальными финансами в Атяшевском муниципальном районе» на 2014-2022 годы</w:t>
            </w:r>
          </w:p>
        </w:tc>
      </w:tr>
      <w:tr w:rsidR="000A6588" w:rsidRPr="0022486D" w:rsidTr="000A6588">
        <w:tc>
          <w:tcPr>
            <w:tcW w:w="9843" w:type="dxa"/>
            <w:gridSpan w:val="8"/>
            <w:vAlign w:val="center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1 «Эффективное использование бюджетного потенциала»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22486D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1. Доля расходов бюджета Атяшевского муниципального района, формируемых в рамках муниципальных программ, в общем объеме расходов бюджета Атяшевского муниципального района в отчетном финансовом году</w:t>
            </w:r>
          </w:p>
        </w:tc>
        <w:tc>
          <w:tcPr>
            <w:tcW w:w="964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22486D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2. Отклонение исполнения бюджета Атяшевского муниципального района по расходам к утвержденному уровню</w:t>
            </w:r>
          </w:p>
        </w:tc>
        <w:tc>
          <w:tcPr>
            <w:tcW w:w="964" w:type="dxa"/>
          </w:tcPr>
          <w:p w:rsidR="000A6588" w:rsidRDefault="000A6588" w:rsidP="00F26F49">
            <w:r w:rsidRPr="0014191B">
              <w:rPr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r w:rsidRPr="002C4197">
              <w:rPr>
                <w:color w:val="000000"/>
                <w:sz w:val="24"/>
                <w:szCs w:val="24"/>
              </w:rPr>
              <w:t>не более 8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r w:rsidRPr="002C4197">
              <w:rPr>
                <w:color w:val="000000"/>
                <w:sz w:val="24"/>
                <w:szCs w:val="24"/>
              </w:rPr>
              <w:t>не более 7</w:t>
            </w:r>
          </w:p>
        </w:tc>
        <w:tc>
          <w:tcPr>
            <w:tcW w:w="993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7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6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6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22486D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2486D">
              <w:rPr>
                <w:rFonts w:ascii="Times New Roman" w:hAnsi="Times New Roman" w:cs="Times New Roman"/>
                <w:sz w:val="24"/>
                <w:szCs w:val="24"/>
              </w:rPr>
              <w:t>3. Отклонение исполнения бюджета Атяшевского муниципального района по доходам к утвержденному уровню</w:t>
            </w:r>
          </w:p>
        </w:tc>
        <w:tc>
          <w:tcPr>
            <w:tcW w:w="964" w:type="dxa"/>
          </w:tcPr>
          <w:p w:rsidR="000A6588" w:rsidRDefault="000A6588" w:rsidP="00F26F49">
            <w:r w:rsidRPr="0014191B">
              <w:rPr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r w:rsidRPr="002C4197">
              <w:rPr>
                <w:color w:val="000000"/>
                <w:sz w:val="24"/>
                <w:szCs w:val="24"/>
              </w:rPr>
              <w:t>не более 8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r w:rsidRPr="002C4197">
              <w:rPr>
                <w:color w:val="000000"/>
                <w:sz w:val="24"/>
                <w:szCs w:val="24"/>
              </w:rPr>
              <w:t>не более 7</w:t>
            </w:r>
          </w:p>
        </w:tc>
        <w:tc>
          <w:tcPr>
            <w:tcW w:w="993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7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6</w:t>
            </w:r>
          </w:p>
        </w:tc>
        <w:tc>
          <w:tcPr>
            <w:tcW w:w="992" w:type="dxa"/>
          </w:tcPr>
          <w:p w:rsidR="000A6588" w:rsidRPr="0022486D" w:rsidRDefault="000A6588" w:rsidP="00F26F49">
            <w:pPr>
              <w:rPr>
                <w:sz w:val="24"/>
                <w:szCs w:val="24"/>
              </w:rPr>
            </w:pPr>
            <w:r w:rsidRPr="0022486D">
              <w:rPr>
                <w:sz w:val="24"/>
                <w:szCs w:val="24"/>
              </w:rPr>
              <w:t>не более 6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4. Соблюдение </w:t>
            </w:r>
            <w:hyperlink r:id="rId119" w:history="1">
              <w:r w:rsidRPr="002C4197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порядка</w:t>
              </w:r>
            </w:hyperlink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и сроков разработки проекта бюджета Атяшевского муниципального 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 на очередной финансовый год и на плановый период</w:t>
            </w:r>
          </w:p>
        </w:tc>
        <w:tc>
          <w:tcPr>
            <w:tcW w:w="964" w:type="dxa"/>
          </w:tcPr>
          <w:p w:rsidR="000A6588" w:rsidRPr="00642617" w:rsidRDefault="000A6588" w:rsidP="00F26F49">
            <w:r w:rsidRPr="00642617">
              <w:rPr>
                <w:sz w:val="24"/>
                <w:szCs w:val="24"/>
              </w:rPr>
              <w:lastRenderedPageBreak/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Соблюдение установленных бюджетном законодательстве требований о составе отчетности об исполнении консолидированного и районного бюджетов Атяшевского муниципального района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A6588" w:rsidRPr="00E70920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E70920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0920">
              <w:rPr>
                <w:rFonts w:ascii="Times New Roman" w:hAnsi="Times New Roman" w:cs="Times New Roman"/>
                <w:sz w:val="24"/>
                <w:szCs w:val="24"/>
              </w:rPr>
              <w:t>6. Отношение объема проверенных средств к фактически произведенным расходам бюджета Атяшевского муниципального района в отчетном году</w:t>
            </w:r>
          </w:p>
        </w:tc>
        <w:tc>
          <w:tcPr>
            <w:tcW w:w="964" w:type="dxa"/>
          </w:tcPr>
          <w:p w:rsidR="000A6588" w:rsidRPr="00E70920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92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r w:rsidRPr="00E70920">
              <w:rPr>
                <w:sz w:val="24"/>
                <w:szCs w:val="24"/>
              </w:rPr>
              <w:t>не менее 4,5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r w:rsidRPr="00E70920">
              <w:rPr>
                <w:sz w:val="24"/>
                <w:szCs w:val="24"/>
              </w:rPr>
              <w:t>не менее 4,5</w:t>
            </w:r>
          </w:p>
        </w:tc>
        <w:tc>
          <w:tcPr>
            <w:tcW w:w="993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r w:rsidRPr="00E70920">
              <w:rPr>
                <w:sz w:val="24"/>
                <w:szCs w:val="24"/>
              </w:rPr>
              <w:t>не менее 4,5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r w:rsidRPr="00E70920">
              <w:rPr>
                <w:sz w:val="24"/>
                <w:szCs w:val="24"/>
              </w:rPr>
              <w:t>не менее 4,5</w:t>
            </w:r>
          </w:p>
        </w:tc>
        <w:tc>
          <w:tcPr>
            <w:tcW w:w="992" w:type="dxa"/>
          </w:tcPr>
          <w:p w:rsidR="000A6588" w:rsidRPr="00E70920" w:rsidRDefault="000A6588" w:rsidP="00F26F49">
            <w:pPr>
              <w:rPr>
                <w:sz w:val="24"/>
                <w:szCs w:val="24"/>
              </w:rPr>
            </w:pPr>
            <w:r w:rsidRPr="00E70920">
              <w:rPr>
                <w:sz w:val="24"/>
                <w:szCs w:val="24"/>
              </w:rPr>
              <w:t>не менее 4,5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7. 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8. Уровень просроченной кредиторской задолженности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0A6588" w:rsidRPr="00642617" w:rsidRDefault="000A6588" w:rsidP="00F26F49">
            <w:r w:rsidRPr="00642617">
              <w:rPr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более 0,4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rPr>
                <w:color w:val="000000"/>
                <w:sz w:val="24"/>
                <w:szCs w:val="24"/>
              </w:rPr>
            </w:pPr>
            <w:r w:rsidRPr="002C4197">
              <w:rPr>
                <w:color w:val="000000"/>
                <w:sz w:val="24"/>
                <w:szCs w:val="24"/>
              </w:rPr>
              <w:t>не более 0,4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r w:rsidRPr="00642617">
              <w:rPr>
                <w:sz w:val="24"/>
                <w:szCs w:val="24"/>
              </w:rPr>
              <w:t>не более 0,4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r w:rsidRPr="00642617">
              <w:rPr>
                <w:sz w:val="24"/>
                <w:szCs w:val="24"/>
              </w:rPr>
              <w:t>не более 0,4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r w:rsidRPr="00642617">
              <w:rPr>
                <w:sz w:val="24"/>
                <w:szCs w:val="24"/>
              </w:rPr>
              <w:t>не более 0,4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9. Уровень удовлетворенности населения качеством предоставления муниципальных услуг</w:t>
            </w:r>
          </w:p>
        </w:tc>
        <w:tc>
          <w:tcPr>
            <w:tcW w:w="964" w:type="dxa"/>
          </w:tcPr>
          <w:p w:rsidR="000A6588" w:rsidRPr="00642617" w:rsidRDefault="000A6588" w:rsidP="00F26F49">
            <w:r w:rsidRPr="00642617">
              <w:rPr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60,0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менее 60,0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 менее 70,0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r w:rsidRPr="00642617">
              <w:rPr>
                <w:sz w:val="24"/>
                <w:szCs w:val="24"/>
              </w:rPr>
              <w:t>не менее 80,0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rPr>
                <w:sz w:val="24"/>
                <w:szCs w:val="24"/>
              </w:rPr>
            </w:pPr>
            <w:r w:rsidRPr="00642617">
              <w:rPr>
                <w:sz w:val="24"/>
                <w:szCs w:val="24"/>
              </w:rPr>
              <w:t>не менее 80,0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10. Темп роста налоговых и неналоговых доходов консолидированного бюджета Атяшевского муниципального района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 = 1</w:t>
            </w:r>
          </w:p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11. Собираемость налогов и сборов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0A6588" w:rsidRPr="0022486D" w:rsidTr="000A6588">
        <w:tc>
          <w:tcPr>
            <w:tcW w:w="9843" w:type="dxa"/>
            <w:gridSpan w:val="8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Подпрограмма 2 «Управление муниципальным долгом Атяшевского муниципального района»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12. Соблюдение предельного уровня дефицита бюджета Атяшевского муниципального района, </w:t>
            </w: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определяемого в соответствии с законодательством Российской Федерации 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 = 1</w:t>
            </w:r>
          </w:p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 Просроченная задолженность по муниципальным долговым обязательствам Атяшевского муниципального района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0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</w:tc>
      </w:tr>
      <w:tr w:rsidR="000A6588" w:rsidRPr="0022486D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642617" w:rsidRDefault="000A6588" w:rsidP="00F26F49">
            <w:pPr>
              <w:pStyle w:val="ConsPlusNormal"/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14. Соответствие показателя «Доля расходов на обслуживание муниципального долга Атяшевского муниципального района в общем объеме расходов бюджета Атяшевского муниципального района» требованиям Бюджетного </w:t>
            </w:r>
            <w:hyperlink r:id="rId120" w:history="1">
              <w:r w:rsidRPr="002C4197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кодекса</w:t>
              </w:r>
            </w:hyperlink>
            <w:r w:rsidRPr="0064261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964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да = 1</w:t>
            </w:r>
          </w:p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2C419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41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642617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588" w:rsidRPr="0022486D" w:rsidTr="000A6588">
        <w:tc>
          <w:tcPr>
            <w:tcW w:w="9843" w:type="dxa"/>
            <w:gridSpan w:val="8"/>
          </w:tcPr>
          <w:p w:rsidR="000A6588" w:rsidRPr="00642617" w:rsidRDefault="000A6588" w:rsidP="000A6588">
            <w:pPr>
              <w:pStyle w:val="ConsPlusNormal"/>
              <w:keepNext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2617">
              <w:rPr>
                <w:rFonts w:ascii="Times New Roman" w:hAnsi="Times New Roman" w:cs="Times New Roman"/>
                <w:sz w:val="24"/>
                <w:szCs w:val="24"/>
              </w:rPr>
              <w:t>Подпрограмма 3 «Повышение эффективности межбюджетных отношений»</w:t>
            </w:r>
          </w:p>
        </w:tc>
      </w:tr>
      <w:tr w:rsidR="000A6588" w:rsidRPr="008F4DD1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8F4DD1" w:rsidRDefault="000A6588" w:rsidP="00F26F49">
            <w:pPr>
              <w:pStyle w:val="ConsPlusNormal"/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 Темп роста налоговых и неналоговых доходов бюджетов поселений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sz w:val="24"/>
                <w:szCs w:val="24"/>
              </w:rPr>
              <w:t>да = 1</w:t>
            </w:r>
          </w:p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6588" w:rsidRPr="008F4DD1" w:rsidTr="000A6588">
        <w:trPr>
          <w:gridAfter w:val="1"/>
          <w:wAfter w:w="28" w:type="dxa"/>
        </w:trPr>
        <w:tc>
          <w:tcPr>
            <w:tcW w:w="3890" w:type="dxa"/>
          </w:tcPr>
          <w:p w:rsidR="000A6588" w:rsidRPr="008F4DD1" w:rsidRDefault="000A6588" w:rsidP="00F26F4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8F4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Отношение фактического объема предоставленной дотации на выравнивание бюджетной обеспеченности к утвержденным бюджетным ассигнованиям в размере 100% </w:t>
            </w:r>
          </w:p>
        </w:tc>
        <w:tc>
          <w:tcPr>
            <w:tcW w:w="964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sz w:val="24"/>
                <w:szCs w:val="24"/>
              </w:rPr>
              <w:t>да = 1</w:t>
            </w:r>
          </w:p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sz w:val="24"/>
                <w:szCs w:val="24"/>
              </w:rPr>
              <w:t>нет = 0</w:t>
            </w:r>
          </w:p>
        </w:tc>
        <w:tc>
          <w:tcPr>
            <w:tcW w:w="992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A6588" w:rsidRPr="008F4DD1" w:rsidRDefault="000A6588" w:rsidP="00F26F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D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0A6588" w:rsidRDefault="000A6588" w:rsidP="004F0878">
      <w:pPr>
        <w:jc w:val="center"/>
        <w:rPr>
          <w:b/>
          <w:sz w:val="48"/>
          <w:szCs w:val="48"/>
          <w:u w:val="single"/>
        </w:rPr>
      </w:pPr>
    </w:p>
    <w:p w:rsidR="004F0878" w:rsidRPr="00BE3B65" w:rsidRDefault="004F0878" w:rsidP="004F0878">
      <w:pPr>
        <w:jc w:val="center"/>
        <w:rPr>
          <w:b/>
          <w:bCs/>
          <w:sz w:val="28"/>
          <w:szCs w:val="28"/>
        </w:rPr>
      </w:pPr>
      <w:r w:rsidRPr="00CB3DA1">
        <w:rPr>
          <w:b/>
          <w:color w:val="FF0000"/>
          <w:sz w:val="72"/>
          <w:szCs w:val="72"/>
        </w:rPr>
        <w:lastRenderedPageBreak/>
        <w:t>18</w:t>
      </w:r>
      <w:r w:rsidRPr="00BE3B65">
        <w:rPr>
          <w:sz w:val="28"/>
          <w:szCs w:val="28"/>
        </w:rPr>
        <w:t xml:space="preserve"> </w:t>
      </w:r>
      <w:r w:rsidRPr="00BE3B65">
        <w:rPr>
          <w:b/>
          <w:bCs/>
          <w:color w:val="00B0F0"/>
          <w:sz w:val="36"/>
          <w:szCs w:val="36"/>
        </w:rPr>
        <w:t>Муниципальная программа Атяшевского муниципального района «Формирование информационного общества в период до 2020 года»</w:t>
      </w:r>
    </w:p>
    <w:tbl>
      <w:tblPr>
        <w:tblW w:w="9675" w:type="dxa"/>
        <w:tblLook w:val="04A0" w:firstRow="1" w:lastRow="0" w:firstColumn="1" w:lastColumn="0" w:noHBand="0" w:noVBand="1"/>
      </w:tblPr>
      <w:tblGrid>
        <w:gridCol w:w="4359"/>
        <w:gridCol w:w="5316"/>
      </w:tblGrid>
      <w:tr w:rsidR="004F0878" w:rsidRPr="00BE3B65" w:rsidTr="004F0878">
        <w:tc>
          <w:tcPr>
            <w:tcW w:w="4359" w:type="dxa"/>
            <w:shd w:val="clear" w:color="auto" w:fill="auto"/>
          </w:tcPr>
          <w:p w:rsidR="004F0878" w:rsidRPr="00BE3B65" w:rsidRDefault="004F0878" w:rsidP="004F0878">
            <w:r w:rsidRPr="00A54AC4">
              <w:rPr>
                <w:noProof/>
                <w:lang w:eastAsia="ru-RU"/>
              </w:rPr>
              <w:drawing>
                <wp:inline distT="0" distB="0" distL="0" distR="0">
                  <wp:extent cx="2428875" cy="2228850"/>
                  <wp:effectExtent l="0" t="0" r="9525" b="0"/>
                  <wp:docPr id="21530" name="Рисунок 2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shd w:val="clear" w:color="auto" w:fill="auto"/>
          </w:tcPr>
          <w:p w:rsidR="004F0878" w:rsidRPr="00BE3B65" w:rsidRDefault="004F0878" w:rsidP="004F0878">
            <w:r w:rsidRPr="00A54AC4">
              <w:rPr>
                <w:noProof/>
                <w:lang w:eastAsia="ru-RU"/>
              </w:rPr>
              <w:drawing>
                <wp:inline distT="0" distB="0" distL="0" distR="0">
                  <wp:extent cx="3227071" cy="1971675"/>
                  <wp:effectExtent l="0" t="0" r="0" b="9525"/>
                  <wp:docPr id="21528" name="Рисунок 21528" descr="http://inetdom.ru/wp-content/uploads/2010/06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6" descr="http://inetdom.ru/wp-content/uploads/2010/06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08" r="408" b="17652"/>
                          <a:stretch/>
                        </pic:blipFill>
                        <pic:spPr bwMode="auto">
                          <a:xfrm>
                            <a:off x="0" y="0"/>
                            <a:ext cx="3227070" cy="1971675"/>
                          </a:xfrm>
                          <a:prstGeom prst="ellipse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878" w:rsidRPr="00BE3B65" w:rsidRDefault="004F0878" w:rsidP="004F0878"/>
    <w:p w:rsidR="004F0878" w:rsidRPr="00F95B64" w:rsidRDefault="004F0878" w:rsidP="004F0878">
      <w:pPr>
        <w:tabs>
          <w:tab w:val="num" w:pos="720"/>
        </w:tabs>
        <w:jc w:val="both"/>
        <w:rPr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 xml:space="preserve">Цели программы: </w:t>
      </w:r>
      <w:r w:rsidRPr="00F95B64">
        <w:rPr>
          <w:sz w:val="28"/>
          <w:szCs w:val="28"/>
        </w:rPr>
        <w:t xml:space="preserve">Повышение качества жизни граждан за счет эффективного применения информационных и телекоммуникационных технологий в деятельности предприятий и органов местного самоуправления Атяшевского муниципального района </w:t>
      </w:r>
    </w:p>
    <w:p w:rsidR="004F0878" w:rsidRPr="00F95B64" w:rsidRDefault="004F0878" w:rsidP="004F0878">
      <w:pPr>
        <w:jc w:val="center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Основные целевые индикаторы и показатели:</w:t>
      </w:r>
    </w:p>
    <w:tbl>
      <w:tblPr>
        <w:tblW w:w="9628" w:type="dxa"/>
        <w:tblInd w:w="-1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6"/>
        <w:gridCol w:w="1130"/>
        <w:gridCol w:w="1126"/>
        <w:gridCol w:w="1134"/>
        <w:gridCol w:w="1134"/>
        <w:gridCol w:w="992"/>
        <w:gridCol w:w="1276"/>
      </w:tblGrid>
      <w:tr w:rsidR="00F26F49" w:rsidRPr="00BE3B65" w:rsidTr="00F26F49">
        <w:trPr>
          <w:trHeight w:val="687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Наименование</w:t>
            </w:r>
          </w:p>
        </w:tc>
        <w:tc>
          <w:tcPr>
            <w:tcW w:w="1130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Ед</w:t>
            </w:r>
            <w:r>
              <w:rPr>
                <w:b/>
                <w:bCs/>
                <w:color w:val="FFFFFF"/>
                <w:kern w:val="24"/>
                <w:sz w:val="28"/>
                <w:szCs w:val="28"/>
              </w:rPr>
              <w:t>.</w:t>
            </w: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 xml:space="preserve"> измер</w:t>
            </w:r>
            <w:r>
              <w:rPr>
                <w:b/>
                <w:bCs/>
                <w:color w:val="FFFFFF"/>
                <w:kern w:val="24"/>
                <w:sz w:val="28"/>
                <w:szCs w:val="28"/>
              </w:rPr>
              <w:t>.</w:t>
            </w:r>
          </w:p>
        </w:tc>
        <w:tc>
          <w:tcPr>
            <w:tcW w:w="112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2016 год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2017 год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2018 год</w:t>
            </w:r>
          </w:p>
        </w:tc>
        <w:tc>
          <w:tcPr>
            <w:tcW w:w="992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</w:t>
            </w:r>
            <w:r>
              <w:rPr>
                <w:b/>
                <w:bCs/>
                <w:color w:val="FFFFFF"/>
                <w:kern w:val="24"/>
                <w:sz w:val="28"/>
                <w:szCs w:val="28"/>
              </w:rPr>
              <w:t>20</w:t>
            </w: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 xml:space="preserve"> год</w:t>
            </w:r>
          </w:p>
        </w:tc>
      </w:tr>
      <w:tr w:rsidR="00F26F49" w:rsidRPr="00BE3B65" w:rsidTr="00F26F49">
        <w:trPr>
          <w:trHeight w:val="790"/>
        </w:trPr>
        <w:tc>
          <w:tcPr>
            <w:tcW w:w="283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r w:rsidRPr="00C226E2">
              <w:rPr>
                <w:color w:val="000000"/>
                <w:kern w:val="24"/>
              </w:rPr>
              <w:t>Удовлетворенность населения качеством жизни</w:t>
            </w:r>
          </w:p>
        </w:tc>
        <w:tc>
          <w:tcPr>
            <w:tcW w:w="1130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12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75</w:t>
            </w:r>
          </w:p>
        </w:tc>
        <w:tc>
          <w:tcPr>
            <w:tcW w:w="1134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80</w:t>
            </w:r>
          </w:p>
        </w:tc>
        <w:tc>
          <w:tcPr>
            <w:tcW w:w="1134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  <w:tc>
          <w:tcPr>
            <w:tcW w:w="992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  <w:tc>
          <w:tcPr>
            <w:tcW w:w="127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</w:tr>
      <w:tr w:rsidR="00F26F49" w:rsidRPr="00BE3B65" w:rsidTr="00F26F49">
        <w:trPr>
          <w:trHeight w:val="944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r w:rsidRPr="00C226E2">
              <w:rPr>
                <w:color w:val="000000"/>
                <w:kern w:val="24"/>
              </w:rPr>
              <w:t>Доля расходов на ИКТ в бюджете Атяшевского муниципального района</w:t>
            </w:r>
          </w:p>
        </w:tc>
        <w:tc>
          <w:tcPr>
            <w:tcW w:w="1130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12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992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27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</w:tr>
      <w:tr w:rsidR="00F26F49" w:rsidRPr="00BE3B65" w:rsidTr="00F26F49">
        <w:trPr>
          <w:trHeight w:val="905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r w:rsidRPr="00C226E2">
              <w:rPr>
                <w:color w:val="000000"/>
                <w:kern w:val="24"/>
              </w:rPr>
              <w:t>Темп прироста оборота организаций сектора ИКТ</w:t>
            </w:r>
          </w:p>
        </w:tc>
        <w:tc>
          <w:tcPr>
            <w:tcW w:w="1130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12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27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26F49" w:rsidRPr="00BE3B65" w:rsidRDefault="00F26F49" w:rsidP="00F26F49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</w:tr>
    </w:tbl>
    <w:p w:rsidR="004F0878" w:rsidRDefault="004F0878" w:rsidP="004F0878"/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both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lastRenderedPageBreak/>
        <w:t>19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«Профилактика правонарушений, алкоголизма, наркомании и  токсикомании на 2014-2020 годы ».</w:t>
      </w:r>
    </w:p>
    <w:p w:rsidR="004F0878" w:rsidRPr="006B7300" w:rsidRDefault="004F0878" w:rsidP="004F0878">
      <w:pPr>
        <w:rPr>
          <w:color w:val="000000"/>
          <w:sz w:val="36"/>
          <w:szCs w:val="36"/>
        </w:rPr>
      </w:pPr>
      <w:r w:rsidRPr="006B7300">
        <w:rPr>
          <w:noProof/>
          <w:color w:val="FF6600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Square wrapText="bothSides"/>
            <wp:docPr id="40" name="Рисунок 40" descr="http://elets-edu.ru/upload/iblock/d1f/fghndfhn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ts-edu.ru/upload/iblock/d1f/fghndfhndg.jpg"/>
                    <pic:cNvPicPr>
                      <a:picLocks noChangeAspect="1" noChangeArrowheads="1"/>
                    </pic:cNvPicPr>
                  </pic:nvPicPr>
                  <pic:blipFill>
                    <a:blip r:embed="rId123"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300">
        <w:rPr>
          <w:color w:val="FF6600"/>
          <w:sz w:val="52"/>
          <w:szCs w:val="52"/>
          <w:u w:val="single"/>
        </w:rPr>
        <w:t>Цель программы:</w:t>
      </w:r>
      <w:r w:rsidRPr="006B7300">
        <w:rPr>
          <w:color w:val="FF6600"/>
          <w:sz w:val="52"/>
          <w:szCs w:val="52"/>
        </w:rPr>
        <w:t xml:space="preserve"> </w:t>
      </w:r>
      <w:r w:rsidRPr="006B7300">
        <w:rPr>
          <w:color w:val="000000"/>
          <w:sz w:val="36"/>
          <w:szCs w:val="36"/>
        </w:rPr>
        <w:t>повышение эффективности системы профилактики правонарушений, алкоголизма, наркомании и токсикомании на территории</w:t>
      </w:r>
      <w:r w:rsidR="00F26F49">
        <w:rPr>
          <w:color w:val="000000"/>
          <w:sz w:val="36"/>
          <w:szCs w:val="36"/>
        </w:rPr>
        <w:t xml:space="preserve"> </w:t>
      </w:r>
      <w:r w:rsidRPr="006B7300">
        <w:rPr>
          <w:color w:val="000000"/>
          <w:sz w:val="36"/>
          <w:szCs w:val="36"/>
        </w:rPr>
        <w:t>Атяшевского муниципального района</w:t>
      </w:r>
    </w:p>
    <w:p w:rsidR="004F0878" w:rsidRDefault="004F0878" w:rsidP="004F0878">
      <w:pPr>
        <w:rPr>
          <w:rFonts w:ascii="Lucida Console" w:hAnsi="Lucida Console"/>
          <w:color w:val="000000"/>
          <w:sz w:val="36"/>
          <w:szCs w:val="36"/>
        </w:rPr>
      </w:pP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tbl>
      <w:tblPr>
        <w:tblW w:w="9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1737"/>
        <w:gridCol w:w="1411"/>
        <w:gridCol w:w="866"/>
        <w:gridCol w:w="891"/>
        <w:gridCol w:w="866"/>
        <w:gridCol w:w="866"/>
      </w:tblGrid>
      <w:tr w:rsidR="00F26F49" w:rsidRPr="00E85098" w:rsidTr="0098161E">
        <w:trPr>
          <w:cantSplit/>
          <w:trHeight w:val="480"/>
          <w:tblHeader/>
        </w:trPr>
        <w:tc>
          <w:tcPr>
            <w:tcW w:w="3117" w:type="dxa"/>
          </w:tcPr>
          <w:p w:rsidR="00F26F49" w:rsidRPr="00E85098" w:rsidRDefault="00F26F49" w:rsidP="004F0878">
            <w:pPr>
              <w:jc w:val="both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Наименование</w:t>
            </w:r>
          </w:p>
        </w:tc>
        <w:tc>
          <w:tcPr>
            <w:tcW w:w="1737" w:type="dxa"/>
          </w:tcPr>
          <w:p w:rsidR="00F26F49" w:rsidRPr="00E85098" w:rsidRDefault="00F26F49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Единица измерения</w:t>
            </w:r>
          </w:p>
        </w:tc>
        <w:tc>
          <w:tcPr>
            <w:tcW w:w="1411" w:type="dxa"/>
          </w:tcPr>
          <w:p w:rsidR="00F26F49" w:rsidRPr="00E85098" w:rsidRDefault="00F26F49" w:rsidP="00CC5373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 xml:space="preserve">2016 год </w:t>
            </w:r>
          </w:p>
        </w:tc>
        <w:tc>
          <w:tcPr>
            <w:tcW w:w="866" w:type="dxa"/>
          </w:tcPr>
          <w:p w:rsidR="00F26F49" w:rsidRPr="00E85098" w:rsidRDefault="00F26F49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2017 год</w:t>
            </w:r>
          </w:p>
        </w:tc>
        <w:tc>
          <w:tcPr>
            <w:tcW w:w="891" w:type="dxa"/>
          </w:tcPr>
          <w:p w:rsidR="00F26F49" w:rsidRPr="00E85098" w:rsidRDefault="00F26F49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2018 год</w:t>
            </w:r>
          </w:p>
        </w:tc>
        <w:tc>
          <w:tcPr>
            <w:tcW w:w="866" w:type="dxa"/>
          </w:tcPr>
          <w:p w:rsidR="00F26F49" w:rsidRPr="00E85098" w:rsidRDefault="00F26F49" w:rsidP="004F0878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2019 год</w:t>
            </w:r>
          </w:p>
        </w:tc>
        <w:tc>
          <w:tcPr>
            <w:tcW w:w="866" w:type="dxa"/>
          </w:tcPr>
          <w:p w:rsidR="00F26F49" w:rsidRPr="00E85098" w:rsidRDefault="00F26F49" w:rsidP="004F0878">
            <w:pPr>
              <w:jc w:val="center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2020 год</w:t>
            </w:r>
          </w:p>
        </w:tc>
      </w:tr>
      <w:tr w:rsidR="00F26F49" w:rsidRPr="00E85098" w:rsidTr="0098161E">
        <w:trPr>
          <w:cantSplit/>
          <w:trHeight w:val="383"/>
        </w:trPr>
        <w:tc>
          <w:tcPr>
            <w:tcW w:w="3117" w:type="dxa"/>
            <w:vAlign w:val="bottom"/>
          </w:tcPr>
          <w:p w:rsidR="00F26F49" w:rsidRPr="00E85098" w:rsidRDefault="00F26F49" w:rsidP="00336B25">
            <w:r>
              <w:t>Число лиц, больных наркоманией на 100 тысяч населения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чел.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66" w:type="dxa"/>
          </w:tcPr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F26F49" w:rsidRPr="00E85098" w:rsidTr="0098161E">
        <w:trPr>
          <w:cantSplit/>
          <w:trHeight w:val="278"/>
        </w:trPr>
        <w:tc>
          <w:tcPr>
            <w:tcW w:w="3117" w:type="dxa"/>
            <w:vAlign w:val="bottom"/>
          </w:tcPr>
          <w:p w:rsidR="00F26F49" w:rsidRPr="00E85098" w:rsidRDefault="00F26F49" w:rsidP="00336B25">
            <w:r>
              <w:t xml:space="preserve">Уровень преступности в расчете на 100 тыс. населения 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усл.ед.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901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884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867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860</w:t>
            </w:r>
          </w:p>
        </w:tc>
        <w:tc>
          <w:tcPr>
            <w:tcW w:w="866" w:type="dxa"/>
          </w:tcPr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855</w:t>
            </w:r>
          </w:p>
        </w:tc>
      </w:tr>
      <w:tr w:rsidR="00F26F49" w:rsidRPr="00E85098" w:rsidTr="0098161E">
        <w:trPr>
          <w:cantSplit/>
          <w:trHeight w:val="1572"/>
        </w:trPr>
        <w:tc>
          <w:tcPr>
            <w:tcW w:w="3117" w:type="dxa"/>
            <w:vAlign w:val="bottom"/>
          </w:tcPr>
          <w:p w:rsidR="00F26F49" w:rsidRPr="00E85098" w:rsidRDefault="00F26F49" w:rsidP="00336B25">
            <w:r>
              <w:t>Доля подростков и молодежи в возрасте от 11 до 24 лет вовлеченных в профилактические мероприятия, по отношению к общей численности указанной категории лиц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89,0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90,5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95,0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96,0</w:t>
            </w:r>
          </w:p>
        </w:tc>
        <w:tc>
          <w:tcPr>
            <w:tcW w:w="866" w:type="dxa"/>
          </w:tcPr>
          <w:p w:rsidR="0098161E" w:rsidRDefault="0098161E" w:rsidP="004F0878">
            <w:pPr>
              <w:jc w:val="center"/>
              <w:rPr>
                <w:szCs w:val="20"/>
              </w:rPr>
            </w:pPr>
          </w:p>
          <w:p w:rsidR="0098161E" w:rsidRDefault="0098161E" w:rsidP="004F0878">
            <w:pPr>
              <w:jc w:val="center"/>
              <w:rPr>
                <w:szCs w:val="20"/>
              </w:rPr>
            </w:pPr>
          </w:p>
          <w:p w:rsidR="0098161E" w:rsidRDefault="0098161E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97</w:t>
            </w:r>
          </w:p>
        </w:tc>
      </w:tr>
      <w:tr w:rsidR="00F26F49" w:rsidRPr="00E85098" w:rsidTr="0098161E">
        <w:trPr>
          <w:cantSplit/>
          <w:trHeight w:val="946"/>
        </w:trPr>
        <w:tc>
          <w:tcPr>
            <w:tcW w:w="3117" w:type="dxa"/>
            <w:vAlign w:val="bottom"/>
          </w:tcPr>
          <w:p w:rsidR="00F26F49" w:rsidRPr="00E85098" w:rsidRDefault="00F26F49" w:rsidP="0098161E">
            <w:r>
              <w:t xml:space="preserve">Доля населения, вовлеченного в занятия физической культурой и спортом 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35,0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35,5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36,0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36,5</w:t>
            </w:r>
          </w:p>
        </w:tc>
        <w:tc>
          <w:tcPr>
            <w:tcW w:w="866" w:type="dxa"/>
          </w:tcPr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F26F49">
            <w:pPr>
              <w:rPr>
                <w:szCs w:val="20"/>
              </w:rPr>
            </w:pPr>
            <w:r>
              <w:rPr>
                <w:szCs w:val="20"/>
              </w:rPr>
              <w:t>37,0</w:t>
            </w:r>
          </w:p>
        </w:tc>
      </w:tr>
      <w:tr w:rsidR="00F26F49" w:rsidRPr="00E85098" w:rsidTr="0098161E">
        <w:trPr>
          <w:cantSplit/>
          <w:trHeight w:val="1404"/>
        </w:trPr>
        <w:tc>
          <w:tcPr>
            <w:tcW w:w="3117" w:type="dxa"/>
            <w:vAlign w:val="bottom"/>
          </w:tcPr>
          <w:p w:rsidR="00F26F49" w:rsidRPr="00E85098" w:rsidRDefault="00F26F49" w:rsidP="0098161E">
            <w:r>
              <w:lastRenderedPageBreak/>
              <w:t>Удельный вес семей с детьми до 18 лет, находящихся в социально-опасном положении: употребляющих спиртные напитки, употребляющих наркотические средства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4,0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3,9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3,8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3,7</w:t>
            </w:r>
          </w:p>
        </w:tc>
        <w:tc>
          <w:tcPr>
            <w:tcW w:w="866" w:type="dxa"/>
          </w:tcPr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3,6</w:t>
            </w:r>
          </w:p>
        </w:tc>
      </w:tr>
      <w:tr w:rsidR="00F26F49" w:rsidRPr="00E85098" w:rsidTr="0098161E">
        <w:trPr>
          <w:cantSplit/>
          <w:trHeight w:val="1098"/>
        </w:trPr>
        <w:tc>
          <w:tcPr>
            <w:tcW w:w="3117" w:type="dxa"/>
          </w:tcPr>
          <w:p w:rsidR="00F26F49" w:rsidRPr="00E85098" w:rsidRDefault="00F26F49" w:rsidP="0098161E">
            <w:r>
              <w:t>Количество несовершеннолетних, относящихся к категории «безнадзорные/ беспризорные»</w:t>
            </w:r>
          </w:p>
        </w:tc>
        <w:tc>
          <w:tcPr>
            <w:tcW w:w="1737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чел. </w:t>
            </w:r>
          </w:p>
        </w:tc>
        <w:tc>
          <w:tcPr>
            <w:tcW w:w="141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891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866" w:type="dxa"/>
            <w:vAlign w:val="center"/>
          </w:tcPr>
          <w:p w:rsidR="00F26F49" w:rsidRPr="00E85098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866" w:type="dxa"/>
          </w:tcPr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</w:p>
          <w:p w:rsidR="00F26F49" w:rsidRDefault="00F26F49" w:rsidP="004F087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</w:tr>
    </w:tbl>
    <w:p w:rsidR="004F0878" w:rsidRDefault="004F0878" w:rsidP="004F0878">
      <w:pPr>
        <w:jc w:val="both"/>
        <w:rPr>
          <w:sz w:val="28"/>
          <w:szCs w:val="28"/>
        </w:rPr>
      </w:pPr>
      <w:bookmarkStart w:id="16" w:name="_GoBack"/>
      <w:bookmarkEnd w:id="16"/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4F0878" w:rsidRDefault="004F0878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98161E" w:rsidRDefault="0098161E" w:rsidP="004F0878">
      <w:pPr>
        <w:jc w:val="both"/>
        <w:rPr>
          <w:sz w:val="28"/>
          <w:szCs w:val="28"/>
        </w:rPr>
      </w:pPr>
    </w:p>
    <w:p w:rsidR="004F0878" w:rsidRPr="00A10D30" w:rsidRDefault="004F0878" w:rsidP="004F0878">
      <w:pPr>
        <w:jc w:val="center"/>
        <w:rPr>
          <w:b/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lastRenderedPageBreak/>
        <w:t>22</w:t>
      </w:r>
      <w:r>
        <w:rPr>
          <w:b/>
          <w:sz w:val="36"/>
          <w:szCs w:val="36"/>
        </w:rPr>
        <w:t xml:space="preserve"> </w:t>
      </w:r>
      <w:r w:rsidRPr="00A10D30">
        <w:rPr>
          <w:b/>
          <w:sz w:val="36"/>
          <w:szCs w:val="36"/>
        </w:rPr>
        <w:t xml:space="preserve">Муниципальная программа Атяшевского муниципального района «Устойчивое развитие сельских территорий  Атяшевского района Республики Мордовия </w:t>
      </w:r>
      <w:r w:rsidRPr="00A10D30">
        <w:rPr>
          <w:b/>
          <w:sz w:val="36"/>
          <w:szCs w:val="36"/>
        </w:rPr>
        <w:br/>
        <w:t>на 2014 - 2017 годы и на период до 2020 года»</w:t>
      </w:r>
      <w:r w:rsidRPr="00C226E2">
        <w:rPr>
          <w:b/>
          <w:noProof/>
          <w:sz w:val="36"/>
          <w:szCs w:val="36"/>
        </w:rPr>
        <w:t xml:space="preserve"> </w:t>
      </w:r>
      <w:r w:rsidRPr="004F341D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143125" cy="1209675"/>
            <wp:effectExtent l="0" t="0" r="9525" b="9525"/>
            <wp:docPr id="21527" name="Рисунок 21527" descr="E:\Работа\192404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E:\Работа\192404-big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78" w:rsidRPr="004F518D" w:rsidRDefault="004F0878" w:rsidP="004F0878">
      <w:pPr>
        <w:jc w:val="center"/>
        <w:rPr>
          <w:sz w:val="20"/>
          <w:szCs w:val="20"/>
        </w:rPr>
      </w:pPr>
    </w:p>
    <w:p w:rsidR="004F0878" w:rsidRPr="00260FD2" w:rsidRDefault="004F0878" w:rsidP="004F0878">
      <w:pPr>
        <w:jc w:val="both"/>
        <w:rPr>
          <w:sz w:val="28"/>
          <w:szCs w:val="28"/>
        </w:rPr>
      </w:pPr>
      <w:r w:rsidRPr="00A93C4C">
        <w:rPr>
          <w:sz w:val="36"/>
          <w:szCs w:val="36"/>
          <w:u w:val="single"/>
        </w:rPr>
        <w:t>Цел</w:t>
      </w:r>
      <w:r w:rsidR="00C9053C">
        <w:rPr>
          <w:sz w:val="36"/>
          <w:szCs w:val="36"/>
          <w:u w:val="single"/>
        </w:rPr>
        <w:t>ь</w:t>
      </w:r>
      <w:r w:rsidRPr="00A93C4C">
        <w:rPr>
          <w:sz w:val="36"/>
          <w:szCs w:val="36"/>
          <w:u w:val="single"/>
        </w:rPr>
        <w:t xml:space="preserve"> программы:</w:t>
      </w:r>
      <w:r>
        <w:rPr>
          <w:sz w:val="28"/>
          <w:szCs w:val="28"/>
        </w:rPr>
        <w:t xml:space="preserve"> </w:t>
      </w:r>
      <w:r w:rsidRPr="00260FD2">
        <w:rPr>
          <w:sz w:val="28"/>
          <w:szCs w:val="28"/>
        </w:rPr>
        <w:t>улучшение условий жизнедеяте</w:t>
      </w:r>
      <w:r>
        <w:rPr>
          <w:sz w:val="28"/>
          <w:szCs w:val="28"/>
        </w:rPr>
        <w:t>льности на сельских территориях</w:t>
      </w:r>
      <w:r w:rsidRPr="00260FD2">
        <w:rPr>
          <w:sz w:val="28"/>
          <w:szCs w:val="28"/>
        </w:rPr>
        <w:t xml:space="preserve"> Атяшевского района</w:t>
      </w:r>
      <w:r w:rsidR="00C9053C">
        <w:rPr>
          <w:sz w:val="28"/>
          <w:szCs w:val="28"/>
        </w:rPr>
        <w:t>.</w:t>
      </w:r>
      <w:r w:rsidRPr="00CA7626">
        <w:rPr>
          <w:noProof/>
        </w:rPr>
        <w:t xml:space="preserve"> </w:t>
      </w:r>
    </w:p>
    <w:p w:rsidR="004F0878" w:rsidRPr="00A93C4C" w:rsidRDefault="004F0878" w:rsidP="004F0878">
      <w:pPr>
        <w:jc w:val="center"/>
        <w:rPr>
          <w:sz w:val="36"/>
          <w:szCs w:val="36"/>
          <w:u w:val="single"/>
        </w:rPr>
      </w:pPr>
      <w:r w:rsidRPr="00A93C4C">
        <w:rPr>
          <w:sz w:val="36"/>
          <w:szCs w:val="36"/>
          <w:u w:val="single"/>
        </w:rPr>
        <w:t>Основные целевые показатели программы:</w:t>
      </w:r>
    </w:p>
    <w:p w:rsidR="004F0878" w:rsidRPr="004F518D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1347"/>
        <w:gridCol w:w="1133"/>
        <w:gridCol w:w="1275"/>
        <w:gridCol w:w="884"/>
        <w:gridCol w:w="893"/>
        <w:gridCol w:w="784"/>
        <w:gridCol w:w="784"/>
      </w:tblGrid>
      <w:tr w:rsidR="004F0878" w:rsidRPr="004F341D" w:rsidTr="004F0878">
        <w:tc>
          <w:tcPr>
            <w:tcW w:w="2943" w:type="dxa"/>
          </w:tcPr>
          <w:p w:rsidR="004F0878" w:rsidRPr="004F341D" w:rsidRDefault="004F0878" w:rsidP="004F0878">
            <w:pPr>
              <w:jc w:val="both"/>
            </w:pPr>
            <w:r w:rsidRPr="004F341D">
              <w:t>Наименование</w:t>
            </w:r>
          </w:p>
        </w:tc>
        <w:tc>
          <w:tcPr>
            <w:tcW w:w="1347" w:type="dxa"/>
          </w:tcPr>
          <w:p w:rsidR="004F0878" w:rsidRPr="004F341D" w:rsidRDefault="004F0878" w:rsidP="004F0878">
            <w:pPr>
              <w:jc w:val="center"/>
            </w:pPr>
            <w:r w:rsidRPr="004F341D">
              <w:t>Единица измерения</w:t>
            </w:r>
          </w:p>
        </w:tc>
        <w:tc>
          <w:tcPr>
            <w:tcW w:w="1133" w:type="dxa"/>
          </w:tcPr>
          <w:p w:rsidR="004F0878" w:rsidRPr="004F341D" w:rsidRDefault="004F0878" w:rsidP="004F0878">
            <w:pPr>
              <w:jc w:val="center"/>
            </w:pPr>
            <w:r w:rsidRPr="004F341D">
              <w:t>2015 год (факт)</w:t>
            </w:r>
          </w:p>
        </w:tc>
        <w:tc>
          <w:tcPr>
            <w:tcW w:w="1275" w:type="dxa"/>
          </w:tcPr>
          <w:p w:rsidR="004F0878" w:rsidRPr="004F341D" w:rsidRDefault="004F0878" w:rsidP="004F0878">
            <w:pPr>
              <w:jc w:val="center"/>
            </w:pPr>
            <w:r w:rsidRPr="004F341D">
              <w:t>2016 год (оценка)</w:t>
            </w:r>
          </w:p>
        </w:tc>
        <w:tc>
          <w:tcPr>
            <w:tcW w:w="884" w:type="dxa"/>
          </w:tcPr>
          <w:p w:rsidR="004F0878" w:rsidRPr="004F341D" w:rsidRDefault="004F0878" w:rsidP="004F0878">
            <w:pPr>
              <w:jc w:val="center"/>
            </w:pPr>
            <w:r w:rsidRPr="004F341D">
              <w:t>2017 год</w:t>
            </w:r>
          </w:p>
        </w:tc>
        <w:tc>
          <w:tcPr>
            <w:tcW w:w="893" w:type="dxa"/>
          </w:tcPr>
          <w:p w:rsidR="004F0878" w:rsidRPr="004F341D" w:rsidRDefault="004F0878" w:rsidP="004F0878">
            <w:pPr>
              <w:jc w:val="center"/>
            </w:pPr>
            <w:r w:rsidRPr="004F341D">
              <w:t>2018 год</w:t>
            </w:r>
          </w:p>
        </w:tc>
        <w:tc>
          <w:tcPr>
            <w:tcW w:w="784" w:type="dxa"/>
          </w:tcPr>
          <w:p w:rsidR="004F0878" w:rsidRPr="004F341D" w:rsidRDefault="004F0878" w:rsidP="004F0878">
            <w:pPr>
              <w:jc w:val="center"/>
            </w:pPr>
            <w:r w:rsidRPr="004F341D">
              <w:t>2019 год</w:t>
            </w:r>
          </w:p>
        </w:tc>
        <w:tc>
          <w:tcPr>
            <w:tcW w:w="784" w:type="dxa"/>
          </w:tcPr>
          <w:p w:rsidR="004F0878" w:rsidRPr="004F341D" w:rsidRDefault="004F0878" w:rsidP="004F0878">
            <w:pPr>
              <w:jc w:val="center"/>
            </w:pPr>
            <w:r w:rsidRPr="004F341D">
              <w:t>2020 год</w:t>
            </w:r>
          </w:p>
        </w:tc>
      </w:tr>
      <w:tr w:rsidR="004F0878" w:rsidRPr="004F341D" w:rsidTr="004F0878">
        <w:tc>
          <w:tcPr>
            <w:tcW w:w="2943" w:type="dxa"/>
          </w:tcPr>
          <w:p w:rsidR="00C9053C" w:rsidRPr="004F341D" w:rsidRDefault="004F0878" w:rsidP="004F0878">
            <w:pPr>
              <w:jc w:val="both"/>
            </w:pPr>
            <w:r w:rsidRPr="00CA7626">
              <w:t>Ввод (приобретение) жилья для граждан, проживающих в сельских поселениях – всего</w:t>
            </w:r>
          </w:p>
        </w:tc>
        <w:tc>
          <w:tcPr>
            <w:tcW w:w="1347" w:type="dxa"/>
            <w:vAlign w:val="center"/>
          </w:tcPr>
          <w:p w:rsidR="004F0878" w:rsidRPr="004F341D" w:rsidRDefault="004F0878" w:rsidP="00C9053C">
            <w:pPr>
              <w:jc w:val="center"/>
              <w:rPr>
                <w:color w:val="000000"/>
              </w:rPr>
            </w:pPr>
            <w:r w:rsidRPr="004F341D">
              <w:t>кв.м</w:t>
            </w:r>
            <w:r w:rsidR="00C9053C">
              <w:t>.</w:t>
            </w:r>
          </w:p>
        </w:tc>
        <w:tc>
          <w:tcPr>
            <w:tcW w:w="113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372</w:t>
            </w:r>
          </w:p>
        </w:tc>
        <w:tc>
          <w:tcPr>
            <w:tcW w:w="1275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72,5</w:t>
            </w:r>
          </w:p>
        </w:tc>
        <w:tc>
          <w:tcPr>
            <w:tcW w:w="8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516</w:t>
            </w:r>
          </w:p>
        </w:tc>
        <w:tc>
          <w:tcPr>
            <w:tcW w:w="893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624</w:t>
            </w:r>
          </w:p>
        </w:tc>
        <w:tc>
          <w:tcPr>
            <w:tcW w:w="7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840</w:t>
            </w:r>
          </w:p>
        </w:tc>
        <w:tc>
          <w:tcPr>
            <w:tcW w:w="7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834</w:t>
            </w:r>
          </w:p>
        </w:tc>
      </w:tr>
      <w:tr w:rsidR="004F0878" w:rsidRPr="004F341D" w:rsidTr="004F0878">
        <w:tc>
          <w:tcPr>
            <w:tcW w:w="2943" w:type="dxa"/>
          </w:tcPr>
          <w:p w:rsidR="004F0878" w:rsidRPr="004F341D" w:rsidRDefault="00C9053C" w:rsidP="00C9053C">
            <w:r>
              <w:t xml:space="preserve">Открытие </w:t>
            </w:r>
            <w:r w:rsidR="004F0878" w:rsidRPr="00CA7626">
              <w:t>ФАПов</w:t>
            </w:r>
            <w:r>
              <w:t xml:space="preserve"> и (или) офисов врача общей практики</w:t>
            </w:r>
          </w:p>
        </w:tc>
        <w:tc>
          <w:tcPr>
            <w:tcW w:w="1347" w:type="dxa"/>
            <w:vAlign w:val="center"/>
          </w:tcPr>
          <w:p w:rsidR="004F0878" w:rsidRPr="004F341D" w:rsidRDefault="004F0878" w:rsidP="004F0878">
            <w:pPr>
              <w:jc w:val="center"/>
              <w:rPr>
                <w:color w:val="000000"/>
              </w:rPr>
            </w:pPr>
            <w:r w:rsidRPr="004F341D">
              <w:rPr>
                <w:color w:val="000000"/>
              </w:rPr>
              <w:t>ед</w:t>
            </w:r>
          </w:p>
        </w:tc>
        <w:tc>
          <w:tcPr>
            <w:tcW w:w="113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1275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884" w:type="dxa"/>
            <w:vAlign w:val="center"/>
          </w:tcPr>
          <w:p w:rsidR="004F0878" w:rsidRPr="008F0AA7" w:rsidRDefault="004F0878" w:rsidP="004F0878">
            <w:pPr>
              <w:jc w:val="center"/>
            </w:pPr>
          </w:p>
        </w:tc>
        <w:tc>
          <w:tcPr>
            <w:tcW w:w="89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1</w:t>
            </w:r>
          </w:p>
        </w:tc>
        <w:tc>
          <w:tcPr>
            <w:tcW w:w="7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1</w:t>
            </w:r>
          </w:p>
        </w:tc>
        <w:tc>
          <w:tcPr>
            <w:tcW w:w="784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</w:tr>
      <w:tr w:rsidR="004F0878" w:rsidRPr="004F341D" w:rsidTr="004F0878">
        <w:tc>
          <w:tcPr>
            <w:tcW w:w="2943" w:type="dxa"/>
          </w:tcPr>
          <w:p w:rsidR="004F0878" w:rsidRPr="004F341D" w:rsidRDefault="004F0878" w:rsidP="00C9053C">
            <w:r w:rsidRPr="00CA7626">
              <w:t>Ввод в действие</w:t>
            </w:r>
            <w:r w:rsidR="00C9053C">
              <w:t xml:space="preserve"> учреждений культурно-досугового типа</w:t>
            </w:r>
          </w:p>
        </w:tc>
        <w:tc>
          <w:tcPr>
            <w:tcW w:w="1347" w:type="dxa"/>
            <w:vAlign w:val="center"/>
          </w:tcPr>
          <w:p w:rsidR="004F0878" w:rsidRPr="004F341D" w:rsidRDefault="00C9053C" w:rsidP="004F087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</w:t>
            </w:r>
          </w:p>
        </w:tc>
        <w:tc>
          <w:tcPr>
            <w:tcW w:w="113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1275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8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0</w:t>
            </w:r>
          </w:p>
        </w:tc>
        <w:tc>
          <w:tcPr>
            <w:tcW w:w="893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1</w:t>
            </w:r>
          </w:p>
        </w:tc>
        <w:tc>
          <w:tcPr>
            <w:tcW w:w="784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784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</w:tr>
      <w:tr w:rsidR="00C9053C" w:rsidRPr="004F341D" w:rsidTr="004F0878">
        <w:tc>
          <w:tcPr>
            <w:tcW w:w="2943" w:type="dxa"/>
          </w:tcPr>
          <w:p w:rsidR="00C9053C" w:rsidRPr="00CA7626" w:rsidRDefault="00C9053C" w:rsidP="004F0878">
            <w:r>
              <w:t>Строительство распределительных газовых сетей</w:t>
            </w:r>
          </w:p>
        </w:tc>
        <w:tc>
          <w:tcPr>
            <w:tcW w:w="1347" w:type="dxa"/>
            <w:vAlign w:val="center"/>
          </w:tcPr>
          <w:p w:rsidR="00C9053C" w:rsidRPr="004F341D" w:rsidRDefault="00C9053C" w:rsidP="004F087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км</w:t>
            </w:r>
          </w:p>
        </w:tc>
        <w:tc>
          <w:tcPr>
            <w:tcW w:w="1133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0</w:t>
            </w:r>
          </w:p>
        </w:tc>
        <w:tc>
          <w:tcPr>
            <w:tcW w:w="1275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0</w:t>
            </w:r>
          </w:p>
        </w:tc>
        <w:tc>
          <w:tcPr>
            <w:tcW w:w="884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0</w:t>
            </w:r>
          </w:p>
        </w:tc>
        <w:tc>
          <w:tcPr>
            <w:tcW w:w="893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4,257</w:t>
            </w:r>
          </w:p>
        </w:tc>
        <w:tc>
          <w:tcPr>
            <w:tcW w:w="784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0</w:t>
            </w:r>
          </w:p>
        </w:tc>
        <w:tc>
          <w:tcPr>
            <w:tcW w:w="784" w:type="dxa"/>
            <w:vAlign w:val="center"/>
          </w:tcPr>
          <w:p w:rsidR="00C9053C" w:rsidRPr="008F0AA7" w:rsidRDefault="00C9053C" w:rsidP="004F0878">
            <w:pPr>
              <w:jc w:val="center"/>
            </w:pPr>
            <w:r>
              <w:t>2,58</w:t>
            </w:r>
          </w:p>
        </w:tc>
      </w:tr>
      <w:tr w:rsidR="004F0878" w:rsidRPr="004F341D" w:rsidTr="004F0878">
        <w:tc>
          <w:tcPr>
            <w:tcW w:w="2943" w:type="dxa"/>
          </w:tcPr>
          <w:p w:rsidR="004F0878" w:rsidRPr="004F341D" w:rsidRDefault="004F0878" w:rsidP="00C9053C">
            <w:r w:rsidRPr="00CA7626">
              <w:t xml:space="preserve">Строительство локальных водопроводов </w:t>
            </w:r>
          </w:p>
        </w:tc>
        <w:tc>
          <w:tcPr>
            <w:tcW w:w="1347" w:type="dxa"/>
            <w:vAlign w:val="center"/>
          </w:tcPr>
          <w:p w:rsidR="004F0878" w:rsidRPr="004F341D" w:rsidRDefault="004F0878" w:rsidP="004F0878">
            <w:pPr>
              <w:jc w:val="center"/>
              <w:rPr>
                <w:color w:val="000000"/>
              </w:rPr>
            </w:pPr>
            <w:r w:rsidRPr="004F341D">
              <w:rPr>
                <w:color w:val="000000"/>
              </w:rPr>
              <w:t>км</w:t>
            </w:r>
          </w:p>
        </w:tc>
        <w:tc>
          <w:tcPr>
            <w:tcW w:w="1133" w:type="dxa"/>
            <w:vAlign w:val="center"/>
          </w:tcPr>
          <w:p w:rsidR="004F0878" w:rsidRPr="008F0AA7" w:rsidRDefault="004F0878" w:rsidP="004F0878">
            <w:pPr>
              <w:jc w:val="center"/>
            </w:pPr>
            <w:r w:rsidRPr="008F0AA7">
              <w:t>0</w:t>
            </w:r>
          </w:p>
        </w:tc>
        <w:tc>
          <w:tcPr>
            <w:tcW w:w="1275" w:type="dxa"/>
            <w:vAlign w:val="center"/>
          </w:tcPr>
          <w:p w:rsidR="004F0878" w:rsidRPr="008F0AA7" w:rsidRDefault="004F0878" w:rsidP="004F0878">
            <w:pPr>
              <w:jc w:val="center"/>
            </w:pPr>
            <w:r>
              <w:t>0</w:t>
            </w:r>
          </w:p>
        </w:tc>
        <w:tc>
          <w:tcPr>
            <w:tcW w:w="884" w:type="dxa"/>
            <w:vAlign w:val="center"/>
          </w:tcPr>
          <w:p w:rsidR="004F0878" w:rsidRPr="008F0AA7" w:rsidRDefault="004F0878" w:rsidP="00C9053C">
            <w:pPr>
              <w:jc w:val="center"/>
            </w:pPr>
            <w:r w:rsidRPr="008F0AA7">
              <w:t>0</w:t>
            </w:r>
          </w:p>
        </w:tc>
        <w:tc>
          <w:tcPr>
            <w:tcW w:w="893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4,44</w:t>
            </w:r>
          </w:p>
        </w:tc>
        <w:tc>
          <w:tcPr>
            <w:tcW w:w="784" w:type="dxa"/>
            <w:vAlign w:val="center"/>
          </w:tcPr>
          <w:p w:rsidR="004F0878" w:rsidRPr="008F0AA7" w:rsidRDefault="004F0878" w:rsidP="00C9053C">
            <w:pPr>
              <w:jc w:val="center"/>
            </w:pPr>
            <w:r w:rsidRPr="008F0AA7">
              <w:t>0</w:t>
            </w:r>
          </w:p>
        </w:tc>
        <w:tc>
          <w:tcPr>
            <w:tcW w:w="784" w:type="dxa"/>
            <w:vAlign w:val="center"/>
          </w:tcPr>
          <w:p w:rsidR="004F0878" w:rsidRPr="008F0AA7" w:rsidRDefault="00C9053C" w:rsidP="004F0878">
            <w:pPr>
              <w:jc w:val="center"/>
            </w:pPr>
            <w:r>
              <w:t>2,5</w:t>
            </w:r>
            <w:r w:rsidR="004F0878" w:rsidRPr="008F0AA7">
              <w:t>8</w:t>
            </w:r>
          </w:p>
        </w:tc>
      </w:tr>
    </w:tbl>
    <w:p w:rsidR="008F4DD1" w:rsidRDefault="008F4DD1" w:rsidP="004F0878">
      <w:pPr>
        <w:jc w:val="center"/>
        <w:rPr>
          <w:b/>
          <w:color w:val="FF0000"/>
          <w:sz w:val="72"/>
          <w:szCs w:val="72"/>
        </w:rPr>
      </w:pPr>
    </w:p>
    <w:p w:rsidR="004F0878" w:rsidRDefault="004F0878" w:rsidP="004F0878">
      <w:pPr>
        <w:jc w:val="center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lastRenderedPageBreak/>
        <w:t>24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«Гармонизация межнациональных и межконфессиональных отношений в Атяшевском муниципальном районе на 2016-2020 годы»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257810</wp:posOffset>
            </wp:positionV>
            <wp:extent cx="2004695" cy="177482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F12">
        <w:rPr>
          <w:color w:val="FF6600"/>
          <w:sz w:val="52"/>
          <w:szCs w:val="52"/>
          <w:u w:val="single"/>
        </w:rPr>
        <w:t>Цель программы:</w:t>
      </w:r>
      <w:r w:rsidRPr="00135F12">
        <w:rPr>
          <w:color w:val="FF6600"/>
          <w:sz w:val="52"/>
          <w:szCs w:val="52"/>
        </w:rPr>
        <w:t xml:space="preserve"> </w:t>
      </w:r>
      <w:r w:rsidRPr="00C20889">
        <w:rPr>
          <w:sz w:val="28"/>
          <w:szCs w:val="28"/>
        </w:rPr>
        <w:t xml:space="preserve">упрочение гражданской солидарности и общероссийского гражданского самосознания в условиях формирования российской идентичности – осознания принадлежности к многонациональному народу Российской Федерации (российской нации) у ее граждан, проживающих на территории Атяшевского муниципального района; </w:t>
      </w:r>
    </w:p>
    <w:p w:rsidR="004F0878" w:rsidRPr="00C20889" w:rsidRDefault="004F0878" w:rsidP="004F0878">
      <w:pPr>
        <w:ind w:firstLine="709"/>
        <w:jc w:val="both"/>
        <w:rPr>
          <w:sz w:val="28"/>
          <w:szCs w:val="28"/>
        </w:rPr>
      </w:pPr>
      <w:r w:rsidRPr="00C20889">
        <w:rPr>
          <w:sz w:val="28"/>
          <w:szCs w:val="28"/>
        </w:rPr>
        <w:t xml:space="preserve">гармонизация межэтнических и межконфессиональных отношений в формате сохранения и развития этнокультурного и языкового многообразия народов, населяющих Атяшевский муниципальный район; </w:t>
      </w:r>
    </w:p>
    <w:p w:rsidR="004F0878" w:rsidRDefault="004F0878" w:rsidP="004F0878">
      <w:pPr>
        <w:ind w:firstLine="709"/>
        <w:rPr>
          <w:rFonts w:ascii="Lucida Console" w:hAnsi="Lucida Console"/>
          <w:color w:val="000000"/>
          <w:sz w:val="36"/>
          <w:szCs w:val="36"/>
        </w:rPr>
      </w:pPr>
      <w:r w:rsidRPr="00C20889">
        <w:rPr>
          <w:sz w:val="28"/>
          <w:szCs w:val="28"/>
        </w:rPr>
        <w:t>обеспечение равенства прав и свобод человека и гражданина независимо от расы, национальности, языка, отношения к религии и других обстоятельств; успешная социокультурная адаптация, противодействие распространению идей экстремизма и ксенофобии.</w:t>
      </w:r>
    </w:p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tbl>
      <w:tblPr>
        <w:tblW w:w="270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096"/>
        <w:gridCol w:w="731"/>
        <w:gridCol w:w="879"/>
        <w:gridCol w:w="851"/>
        <w:gridCol w:w="850"/>
        <w:gridCol w:w="851"/>
        <w:gridCol w:w="992"/>
        <w:gridCol w:w="850"/>
        <w:gridCol w:w="4068"/>
        <w:gridCol w:w="3432"/>
        <w:gridCol w:w="1062"/>
        <w:gridCol w:w="4494"/>
        <w:gridCol w:w="4494"/>
      </w:tblGrid>
      <w:tr w:rsidR="004F0878" w:rsidRPr="00EB4627" w:rsidTr="00C9053C">
        <w:trPr>
          <w:gridAfter w:val="3"/>
          <w:wAfter w:w="10050" w:type="dxa"/>
        </w:trPr>
        <w:tc>
          <w:tcPr>
            <w:tcW w:w="42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N п/п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Наименование показателя (индикатора)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1A2D">
              <w:t>Ед</w:t>
            </w:r>
            <w:r>
              <w:t>.</w:t>
            </w:r>
            <w:r w:rsidRPr="00AE1A2D">
              <w:t xml:space="preserve"> изм</w:t>
            </w:r>
            <w:r>
              <w:t>.</w:t>
            </w:r>
          </w:p>
        </w:tc>
        <w:tc>
          <w:tcPr>
            <w:tcW w:w="5273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Значения показателей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vMerge/>
            <w:tcBorders>
              <w:top w:val="nil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30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4F0878" w:rsidRPr="00026B49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lang w:val="en-US"/>
                </w:rPr>
                <w:t>2015</w:t>
              </w:r>
              <w:r>
                <w:t xml:space="preserve">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4F0878" w:rsidRPr="00026B49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6 г"/>
              </w:smartTagPr>
              <w:r w:rsidRPr="00026B49">
                <w:rPr>
                  <w:lang w:val="en-US"/>
                </w:rPr>
                <w:t xml:space="preserve">2016 </w:t>
              </w:r>
              <w:r w:rsidRPr="00026B49">
                <w:t>г</w:t>
              </w:r>
            </w:smartTag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4F0878" w:rsidRPr="00026B49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26B49">
                <w:t>2017 г</w:t>
              </w:r>
            </w:smartTag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t>2018 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2019 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</w:pPr>
            <w:r>
              <w:t>2020 г</w:t>
            </w:r>
          </w:p>
        </w:tc>
      </w:tr>
      <w:tr w:rsidR="004F0878" w:rsidRPr="00EB4627" w:rsidTr="00C9053C">
        <w:tc>
          <w:tcPr>
            <w:tcW w:w="9526" w:type="dxa"/>
            <w:gridSpan w:val="9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Муниципальная  программа</w:t>
            </w:r>
            <w:r>
              <w:t xml:space="preserve"> «Гармонизация межнациональных и межконфессиональных отношений в Атяшевском муниципальном районе на 2016-2020 годы»</w:t>
            </w:r>
          </w:p>
        </w:tc>
        <w:tc>
          <w:tcPr>
            <w:tcW w:w="4068" w:type="dxa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4F0878" w:rsidRPr="00AE1A2D" w:rsidRDefault="00C9053C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1</w:t>
            </w:r>
            <w:r w:rsidR="004F0878" w:rsidRPr="00AE1A2D">
              <w:t>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Доля граждан, положительно оценивающих состояние межнациональных </w:t>
            </w:r>
            <w:r>
              <w:lastRenderedPageBreak/>
              <w:t>отношений, в общем количестве граждан.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</w:pPr>
            <w:r>
              <w:t>79</w:t>
            </w: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4F0878" w:rsidRPr="00AE1A2D" w:rsidRDefault="00C9053C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lastRenderedPageBreak/>
              <w:t>2</w:t>
            </w:r>
            <w:r w:rsidR="004F0878"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</w:pPr>
            <w:r>
              <w:t>Уровень толерантного отношения к представителям другой национальности.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73,3</w:t>
            </w: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F0878" w:rsidRPr="00AE1A2D" w:rsidRDefault="00C9053C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3</w:t>
            </w:r>
            <w:r w:rsidR="004F0878">
              <w:t>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районных мероприятий, направленных на гармонизацию межнациональных отношений, этнокультурное развитие, профилактику этнического и религиозно-политического экстремизма, снижение уровня межэтнической и религиозной напряженности.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11</w:t>
            </w: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F0878" w:rsidRDefault="00C9053C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4</w:t>
            </w:r>
            <w:r w:rsidR="004F0878"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Численность участников мероприятий, направленных на этнокультурное развитие народов России и поддержку языкового многообразия.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Тыс. чел.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2,9</w:t>
            </w:r>
          </w:p>
        </w:tc>
      </w:tr>
      <w:tr w:rsidR="004F0878" w:rsidRPr="00EB4627" w:rsidTr="00C9053C">
        <w:trPr>
          <w:gridAfter w:val="5"/>
          <w:wAfter w:w="17550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F0878" w:rsidRDefault="00C9053C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5</w:t>
            </w:r>
            <w:r w:rsidR="004F0878">
              <w:t>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печатных публикаций в СМИ по вопросам гармонизации межэтнических и межконфессиональных отношений.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878" w:rsidRDefault="004F0878" w:rsidP="004F087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4F0878" w:rsidRPr="00AE1A2D" w:rsidRDefault="004F0878" w:rsidP="004F087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19</w:t>
            </w:r>
          </w:p>
        </w:tc>
      </w:tr>
    </w:tbl>
    <w:p w:rsidR="004F0878" w:rsidRDefault="004F0878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98161E" w:rsidRPr="00E611E3" w:rsidRDefault="0098161E" w:rsidP="004F0878">
      <w:pPr>
        <w:jc w:val="center"/>
        <w:rPr>
          <w:color w:val="0000FF"/>
          <w:sz w:val="48"/>
          <w:szCs w:val="48"/>
          <w:u w:val="single"/>
        </w:rPr>
      </w:pPr>
    </w:p>
    <w:p w:rsidR="004F0878" w:rsidRPr="00505910" w:rsidRDefault="004F0878" w:rsidP="00C9053C">
      <w:pPr>
        <w:jc w:val="center"/>
        <w:rPr>
          <w:sz w:val="28"/>
          <w:szCs w:val="28"/>
        </w:rPr>
      </w:pPr>
      <w:r w:rsidRPr="00037F9A">
        <w:rPr>
          <w:b/>
          <w:color w:val="C00000"/>
          <w:sz w:val="72"/>
          <w:szCs w:val="72"/>
        </w:rPr>
        <w:lastRenderedPageBreak/>
        <w:t>29</w:t>
      </w:r>
      <w:r w:rsidRPr="00037F9A">
        <w:rPr>
          <w:sz w:val="72"/>
          <w:szCs w:val="72"/>
        </w:rPr>
        <w:t xml:space="preserve"> </w:t>
      </w:r>
      <w:r w:rsidRPr="009A3CCA">
        <w:rPr>
          <w:sz w:val="48"/>
          <w:szCs w:val="48"/>
        </w:rPr>
        <w:t>Муниципальная программа</w:t>
      </w:r>
    </w:p>
    <w:p w:rsidR="004F0878" w:rsidRPr="009A3CCA" w:rsidRDefault="004F0878" w:rsidP="00C9053C">
      <w:pPr>
        <w:contextualSpacing/>
        <w:jc w:val="center"/>
        <w:rPr>
          <w:sz w:val="48"/>
          <w:szCs w:val="48"/>
        </w:rPr>
      </w:pPr>
      <w:r w:rsidRPr="009A3CCA">
        <w:rPr>
          <w:sz w:val="48"/>
          <w:szCs w:val="48"/>
        </w:rPr>
        <w:t xml:space="preserve">Атяшевского муниципального района "Развитие и поддержка малого и среднего </w:t>
      </w:r>
      <w:r>
        <w:rPr>
          <w:sz w:val="48"/>
          <w:szCs w:val="48"/>
        </w:rPr>
        <w:t>предпринимательства на 2014-2020</w:t>
      </w:r>
      <w:r w:rsidRPr="009A3CCA">
        <w:rPr>
          <w:sz w:val="48"/>
          <w:szCs w:val="48"/>
        </w:rPr>
        <w:t xml:space="preserve"> годы"</w:t>
      </w:r>
    </w:p>
    <w:p w:rsidR="004F0878" w:rsidRPr="009A3CCA" w:rsidRDefault="004F0878" w:rsidP="004F0878">
      <w:pPr>
        <w:jc w:val="center"/>
        <w:rPr>
          <w:sz w:val="20"/>
          <w:szCs w:val="20"/>
        </w:rPr>
      </w:pPr>
    </w:p>
    <w:p w:rsidR="004F0878" w:rsidRDefault="004F0878" w:rsidP="004F0878">
      <w:pPr>
        <w:rPr>
          <w:u w:val="single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28"/>
        <w:gridCol w:w="4476"/>
      </w:tblGrid>
      <w:tr w:rsidR="004F0878" w:rsidTr="004F0878">
        <w:tc>
          <w:tcPr>
            <w:tcW w:w="6228" w:type="dxa"/>
            <w:shd w:val="clear" w:color="auto" w:fill="auto"/>
          </w:tcPr>
          <w:p w:rsidR="004F0878" w:rsidRPr="0093551B" w:rsidRDefault="004F0878" w:rsidP="004F0878">
            <w:pPr>
              <w:jc w:val="both"/>
              <w:rPr>
                <w:sz w:val="28"/>
                <w:szCs w:val="28"/>
                <w:u w:val="single"/>
              </w:rPr>
            </w:pPr>
            <w:r w:rsidRPr="0093551B">
              <w:rPr>
                <w:sz w:val="28"/>
                <w:szCs w:val="28"/>
                <w:u w:val="single"/>
              </w:rPr>
              <w:t>Цель программы:</w:t>
            </w:r>
            <w:r w:rsidRPr="0093551B">
              <w:rPr>
                <w:noProof/>
                <w:sz w:val="28"/>
                <w:szCs w:val="28"/>
              </w:rPr>
              <w:t xml:space="preserve"> </w:t>
            </w:r>
            <w:r w:rsidRPr="0093551B">
              <w:rPr>
                <w:sz w:val="28"/>
                <w:szCs w:val="28"/>
              </w:rPr>
              <w:t>формирование благоприятных условий для дальнейшего развития малого и среднего предпринимательства, основанное на встраивание направлений поддержки предпринимательства в системе стратегических целей, задач и приоритетов Атяшевского муниципального района, снижение влияния ограничений развития малого и среднего предпринимательства, увеличение его вклада в экономику района</w:t>
            </w:r>
          </w:p>
        </w:tc>
        <w:tc>
          <w:tcPr>
            <w:tcW w:w="4476" w:type="dxa"/>
            <w:shd w:val="clear" w:color="auto" w:fill="auto"/>
          </w:tcPr>
          <w:p w:rsidR="004F0878" w:rsidRPr="0093551B" w:rsidRDefault="004F0878" w:rsidP="004F0878">
            <w:pPr>
              <w:rPr>
                <w:u w:val="single"/>
              </w:rPr>
            </w:pPr>
            <w:r w:rsidRPr="0093551B">
              <w:rPr>
                <w:noProof/>
                <w:lang w:eastAsia="ru-RU"/>
              </w:rPr>
              <w:drawing>
                <wp:inline distT="0" distB="0" distL="0" distR="0">
                  <wp:extent cx="2228850" cy="2209800"/>
                  <wp:effectExtent l="0" t="0" r="0" b="0"/>
                  <wp:docPr id="21525" name="Рисунок 2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878" w:rsidRDefault="004F0878" w:rsidP="004F0878">
      <w:pPr>
        <w:rPr>
          <w:sz w:val="44"/>
          <w:szCs w:val="40"/>
          <w:u w:val="single"/>
        </w:rPr>
      </w:pPr>
    </w:p>
    <w:p w:rsidR="004F0878" w:rsidRPr="00BE64A6" w:rsidRDefault="004F0878" w:rsidP="004F0878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p w:rsidR="004F0878" w:rsidRPr="009824C9" w:rsidRDefault="004F0878" w:rsidP="004F0878">
      <w:pPr>
        <w:jc w:val="both"/>
        <w:rPr>
          <w:sz w:val="20"/>
          <w:szCs w:val="20"/>
          <w:u w:val="single"/>
        </w:rPr>
      </w:pPr>
    </w:p>
    <w:tbl>
      <w:tblPr>
        <w:tblW w:w="9867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35"/>
        <w:gridCol w:w="1125"/>
        <w:gridCol w:w="1080"/>
        <w:gridCol w:w="900"/>
        <w:gridCol w:w="605"/>
        <w:gridCol w:w="718"/>
        <w:gridCol w:w="851"/>
        <w:gridCol w:w="166"/>
        <w:gridCol w:w="890"/>
        <w:gridCol w:w="697"/>
      </w:tblGrid>
      <w:tr w:rsidR="003C205C" w:rsidRPr="00505910" w:rsidTr="003C205C">
        <w:trPr>
          <w:gridAfter w:val="2"/>
          <w:wAfter w:w="1587" w:type="dxa"/>
        </w:trPr>
        <w:tc>
          <w:tcPr>
            <w:tcW w:w="2835" w:type="dxa"/>
            <w:vMerge w:val="restart"/>
          </w:tcPr>
          <w:p w:rsidR="003C205C" w:rsidRPr="00505910" w:rsidRDefault="003C205C" w:rsidP="004F087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Наименование показателя (индикатора)</w:t>
            </w:r>
          </w:p>
        </w:tc>
        <w:tc>
          <w:tcPr>
            <w:tcW w:w="1125" w:type="dxa"/>
            <w:vMerge w:val="restart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</w:t>
            </w:r>
            <w:r>
              <w:t xml:space="preserve">. </w:t>
            </w:r>
            <w:r w:rsidRPr="00505910">
              <w:t>измер</w:t>
            </w:r>
            <w:r>
              <w:t>.</w:t>
            </w:r>
          </w:p>
        </w:tc>
        <w:tc>
          <w:tcPr>
            <w:tcW w:w="2585" w:type="dxa"/>
            <w:gridSpan w:val="3"/>
          </w:tcPr>
          <w:p w:rsidR="003C205C" w:rsidRPr="00505910" w:rsidRDefault="003C205C" w:rsidP="004F0878">
            <w:pPr>
              <w:widowControl w:val="0"/>
              <w:autoSpaceDE w:val="0"/>
              <w:autoSpaceDN w:val="0"/>
              <w:adjustRightInd w:val="0"/>
            </w:pPr>
            <w:r w:rsidRPr="00505910">
              <w:t>Значения показателей</w:t>
            </w:r>
          </w:p>
        </w:tc>
        <w:tc>
          <w:tcPr>
            <w:tcW w:w="1735" w:type="dxa"/>
            <w:gridSpan w:val="3"/>
          </w:tcPr>
          <w:p w:rsidR="003C205C" w:rsidRPr="00505910" w:rsidRDefault="003C205C" w:rsidP="004F0878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C205C" w:rsidRPr="00505910" w:rsidTr="003C205C">
        <w:tc>
          <w:tcPr>
            <w:tcW w:w="2835" w:type="dxa"/>
            <w:vMerge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5" w:type="dxa"/>
            <w:vMerge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2015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900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2016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1323" w:type="dxa"/>
            <w:gridSpan w:val="2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2017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851" w:type="dxa"/>
          </w:tcPr>
          <w:p w:rsidR="003C205C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2018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год</w:t>
            </w:r>
          </w:p>
        </w:tc>
        <w:tc>
          <w:tcPr>
            <w:tcW w:w="1056" w:type="dxa"/>
            <w:gridSpan w:val="2"/>
          </w:tcPr>
          <w:p w:rsidR="003C205C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 xml:space="preserve">2019 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697" w:type="dxa"/>
          </w:tcPr>
          <w:p w:rsidR="003C205C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2020</w:t>
            </w:r>
          </w:p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Год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05910">
              <w:t>Количество субъектов малого и среднего предпринимательства (включая индивидуальных предпринимателей)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единиц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345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355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360</w:t>
            </w: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365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05910">
              <w:rPr>
                <w:rFonts w:cs="Arial"/>
              </w:rPr>
              <w:t>У</w:t>
            </w:r>
            <w:r w:rsidRPr="00505910">
              <w:t xml:space="preserve">величение количества вновь созданных рабочих мест (включая вновь зарегистрированных индивидуальных предпринимателей) в </w:t>
            </w:r>
            <w:r w:rsidRPr="00505910">
              <w:lastRenderedPageBreak/>
              <w:t>секторе малого и среднего предпринимательства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lastRenderedPageBreak/>
              <w:t>единиц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33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40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45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50</w:t>
            </w:r>
          </w:p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65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 w:rsidRPr="00505910">
              <w:rPr>
                <w:rFonts w:cs="Arial"/>
              </w:rPr>
              <w:lastRenderedPageBreak/>
              <w:t>Увеличение доли суммы налогов от субъектов малого и среднего предпринимательства в бюджет Атяшевского муниципального района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23,1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23,4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23,7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24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24,3</w:t>
            </w: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25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t>Д</w:t>
            </w:r>
            <w:r w:rsidRPr="00505910">
              <w:t>оля субъектов малого и среднего предпринимательства, созданных физическими лицами в возрасте до 30 лет (включительно), в общем количестве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0,003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0,007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0,015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0,018</w:t>
            </w: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0,02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субъектов малого и среднего предпринимательства получивших муниципальную поддержку </w:t>
            </w:r>
            <w:r w:rsidRPr="00505910">
              <w:t>(указанный показатель вводится с 2017 года)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3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</w:t>
            </w: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5</w:t>
            </w:r>
          </w:p>
        </w:tc>
      </w:tr>
      <w:tr w:rsidR="003C205C" w:rsidRPr="00505910" w:rsidTr="003C205C">
        <w:tc>
          <w:tcPr>
            <w:tcW w:w="2835" w:type="dxa"/>
          </w:tcPr>
          <w:p w:rsidR="003C205C" w:rsidRPr="00505910" w:rsidRDefault="003C205C" w:rsidP="003C205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проведенных консультаций и мероприятий для субъектов малого и среднего предпринимательства </w:t>
            </w:r>
            <w:r w:rsidRPr="00505910">
              <w:t>(указанный показатель вводится с 2016 года)</w:t>
            </w:r>
          </w:p>
        </w:tc>
        <w:tc>
          <w:tcPr>
            <w:tcW w:w="1125" w:type="dxa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8</w:t>
            </w:r>
          </w:p>
        </w:tc>
        <w:tc>
          <w:tcPr>
            <w:tcW w:w="1323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10</w:t>
            </w:r>
          </w:p>
        </w:tc>
        <w:tc>
          <w:tcPr>
            <w:tcW w:w="851" w:type="dxa"/>
            <w:vAlign w:val="center"/>
          </w:tcPr>
          <w:p w:rsidR="003C205C" w:rsidRPr="00505910" w:rsidRDefault="003C205C" w:rsidP="003C205C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20</w:t>
            </w:r>
          </w:p>
        </w:tc>
        <w:tc>
          <w:tcPr>
            <w:tcW w:w="1056" w:type="dxa"/>
            <w:gridSpan w:val="2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  <w:tc>
          <w:tcPr>
            <w:tcW w:w="697" w:type="dxa"/>
            <w:vAlign w:val="center"/>
          </w:tcPr>
          <w:p w:rsidR="003C205C" w:rsidRPr="00505910" w:rsidRDefault="003C205C" w:rsidP="003C205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40</w:t>
            </w:r>
          </w:p>
        </w:tc>
      </w:tr>
    </w:tbl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CC5373">
      <w:pPr>
        <w:jc w:val="center"/>
        <w:rPr>
          <w:b/>
          <w:sz w:val="32"/>
          <w:szCs w:val="32"/>
        </w:rPr>
      </w:pPr>
      <w:r w:rsidRPr="00BD6BC7">
        <w:rPr>
          <w:b/>
          <w:color w:val="C00000"/>
          <w:sz w:val="72"/>
          <w:szCs w:val="72"/>
        </w:rPr>
        <w:lastRenderedPageBreak/>
        <w:t>37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>Муниципальная программа Атяшевского муниципального района «Патриотическое воспитание граждан на 2014-2020 годы»</w:t>
      </w:r>
    </w:p>
    <w:p w:rsidR="004F0878" w:rsidRPr="00564505" w:rsidRDefault="004F0878" w:rsidP="003C205C">
      <w:pPr>
        <w:jc w:val="both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12065</wp:posOffset>
            </wp:positionV>
            <wp:extent cx="3179445" cy="2533650"/>
            <wp:effectExtent l="0" t="0" r="1905" b="0"/>
            <wp:wrapTight wrapText="bothSides">
              <wp:wrapPolygon edited="0">
                <wp:start x="0" y="0"/>
                <wp:lineTo x="0" y="21438"/>
                <wp:lineTo x="21484" y="21438"/>
                <wp:lineTo x="21484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haracter">
              <wp:posOffset>3399155</wp:posOffset>
            </wp:positionH>
            <wp:positionV relativeFrom="line">
              <wp:posOffset>88900</wp:posOffset>
            </wp:positionV>
            <wp:extent cx="2764790" cy="1893570"/>
            <wp:effectExtent l="0" t="0" r="0" b="0"/>
            <wp:wrapNone/>
            <wp:docPr id="33" name="Рисунок 33" descr="DSC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80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 w:rsidRPr="00564505">
        <w:rPr>
          <w:rFonts w:ascii="Times New Roman" w:hAnsi="Times New Roman" w:cs="Times New Roman"/>
          <w:b/>
          <w:bCs/>
          <w:color w:val="000080"/>
          <w:sz w:val="32"/>
          <w:szCs w:val="32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>развитие и совершенствование системы патриотического воспитания граждан, проживающих на территории Атяшевского муниципального  района, обеспечивающей формирование у граждан высокого патриотического сознания, верности Отечеству, готовности к выполнению конституционных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878" w:rsidRPr="00564505" w:rsidRDefault="004F0878" w:rsidP="004F0878">
      <w:pPr>
        <w:pStyle w:val="1"/>
        <w:jc w:val="both"/>
        <w:rPr>
          <w:rFonts w:ascii="Times New Roman" w:hAnsi="Times New Roman"/>
          <w:sz w:val="40"/>
          <w:szCs w:val="40"/>
        </w:rPr>
      </w:pPr>
      <w:r w:rsidRPr="00564505">
        <w:rPr>
          <w:rFonts w:ascii="Times New Roman" w:hAnsi="Times New Roman"/>
          <w:sz w:val="40"/>
          <w:szCs w:val="40"/>
        </w:rPr>
        <w:t>Основные целевые показатели программы: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7"/>
        <w:gridCol w:w="2764"/>
        <w:gridCol w:w="1392"/>
        <w:gridCol w:w="894"/>
        <w:gridCol w:w="1115"/>
        <w:gridCol w:w="19"/>
        <w:gridCol w:w="851"/>
        <w:gridCol w:w="57"/>
        <w:gridCol w:w="772"/>
        <w:gridCol w:w="30"/>
        <w:gridCol w:w="935"/>
        <w:gridCol w:w="48"/>
      </w:tblGrid>
      <w:tr w:rsidR="003C205C" w:rsidRPr="0083544B" w:rsidTr="003C205C">
        <w:trPr>
          <w:gridAfter w:val="1"/>
          <w:wAfter w:w="48" w:type="dxa"/>
          <w:trHeight w:val="269"/>
        </w:trPr>
        <w:tc>
          <w:tcPr>
            <w:tcW w:w="75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7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Фактическое значение 201</w:t>
            </w:r>
            <w:r w:rsidRPr="0083544B">
              <w:rPr>
                <w:rFonts w:ascii="Times New Roman" w:hAnsi="Times New Roman"/>
                <w:lang w:val="en-US"/>
              </w:rPr>
              <w:t xml:space="preserve">3 </w:t>
            </w: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</w:tc>
      </w:tr>
      <w:tr w:rsidR="003C205C" w:rsidRPr="0083544B" w:rsidTr="003C205C">
        <w:trPr>
          <w:trHeight w:val="1199"/>
        </w:trPr>
        <w:tc>
          <w:tcPr>
            <w:tcW w:w="75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27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rPr>
                <w:rFonts w:ascii="Times New Roman" w:hAnsi="Times New Roman"/>
              </w:rPr>
            </w:pPr>
          </w:p>
        </w:tc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7</w:t>
            </w:r>
          </w:p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927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C205C" w:rsidRDefault="003C205C" w:rsidP="004F0878"/>
          <w:p w:rsidR="003C205C" w:rsidRPr="00DF2F3F" w:rsidRDefault="003C205C" w:rsidP="004F0878">
            <w:r w:rsidRPr="00DF2F3F">
              <w:t>2019 год</w:t>
            </w:r>
          </w:p>
        </w:tc>
        <w:tc>
          <w:tcPr>
            <w:tcW w:w="10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C205C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</w:p>
          <w:p w:rsidR="003C205C" w:rsidRPr="00DF2F3F" w:rsidRDefault="003C205C" w:rsidP="004F0878">
            <w:r w:rsidRPr="00DF2F3F">
              <w:t>2020 год</w:t>
            </w:r>
          </w:p>
        </w:tc>
      </w:tr>
      <w:tr w:rsidR="003C205C" w:rsidRPr="0083544B" w:rsidTr="003C205C">
        <w:trPr>
          <w:trHeight w:val="2203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17" w:name="sub_3001"/>
            <w:r w:rsidRPr="0083544B">
              <w:rPr>
                <w:rFonts w:ascii="Times New Roman" w:hAnsi="Times New Roman"/>
              </w:rPr>
              <w:t>1.</w:t>
            </w:r>
            <w:bookmarkEnd w:id="17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участвующих в мероприятиях по патриотическому воспитанию, по отношению к общему количеству граждан (процентов)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61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6</w:t>
            </w:r>
            <w:r w:rsidRPr="0083544B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 w:rsidR="003C205C" w:rsidRPr="0083544B" w:rsidTr="003C205C">
        <w:trPr>
          <w:trHeight w:val="2472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18" w:name="sub_3002"/>
            <w:r w:rsidRPr="0083544B">
              <w:rPr>
                <w:rFonts w:ascii="Times New Roman" w:hAnsi="Times New Roman"/>
              </w:rPr>
              <w:t>2.</w:t>
            </w:r>
            <w:bookmarkEnd w:id="18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положительно оценивающих результаты проведения мероприятий по патриотическому воспитанию (процентов)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>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91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9</w:t>
            </w:r>
            <w:r w:rsidRPr="0083544B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</w:tr>
      <w:tr w:rsidR="003C205C" w:rsidRPr="0083544B" w:rsidTr="003C205C">
        <w:trPr>
          <w:trHeight w:val="554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19" w:name="sub_3004"/>
            <w:r w:rsidRPr="0083544B">
              <w:rPr>
                <w:rFonts w:ascii="Times New Roman" w:hAnsi="Times New Roman"/>
              </w:rPr>
              <w:t>3.</w:t>
            </w:r>
            <w:bookmarkEnd w:id="19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выполненных мероприятий по патриотическому </w:t>
            </w:r>
            <w:r w:rsidRPr="0083544B">
              <w:rPr>
                <w:rFonts w:ascii="Times New Roman" w:hAnsi="Times New Roman" w:cs="Times New Roman"/>
              </w:rPr>
              <w:lastRenderedPageBreak/>
              <w:t>воспитанию по отношению к запланированному количеству (процентов)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lastRenderedPageBreak/>
              <w:t>98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3C205C" w:rsidRPr="0083544B" w:rsidTr="003C205C">
        <w:trPr>
          <w:trHeight w:val="1379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20" w:name="sub_3005"/>
            <w:r w:rsidRPr="0083544B">
              <w:rPr>
                <w:rFonts w:ascii="Times New Roman" w:hAnsi="Times New Roman"/>
              </w:rPr>
              <w:lastRenderedPageBreak/>
              <w:t>4.</w:t>
            </w:r>
            <w:bookmarkEnd w:id="20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действующих  кружков патриотической направленности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1</w:t>
            </w:r>
            <w:r w:rsidRPr="0083544B">
              <w:rPr>
                <w:rFonts w:ascii="Times New Roman" w:hAnsi="Times New Roman"/>
              </w:rPr>
              <w:t>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C205C" w:rsidRPr="0083544B" w:rsidTr="003C205C">
        <w:trPr>
          <w:trHeight w:val="3028"/>
        </w:trPr>
        <w:tc>
          <w:tcPr>
            <w:tcW w:w="757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21" w:name="sub_3006"/>
            <w:r w:rsidRPr="0083544B">
              <w:rPr>
                <w:rFonts w:ascii="Times New Roman" w:hAnsi="Times New Roman"/>
              </w:rPr>
              <w:t>5.</w:t>
            </w:r>
            <w:bookmarkEnd w:id="21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историко-патриотических, героико-патриотических и военно-патриотических музеев (в образовательных и других учреждениях, на предприятиях, объединениях и т.д.)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DF2F3F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2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DF2F3F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205C" w:rsidRPr="00DF2F3F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013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3C205C" w:rsidRPr="00DF2F3F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3C205C" w:rsidRPr="0083544B" w:rsidTr="003C205C">
        <w:trPr>
          <w:trHeight w:val="1363"/>
        </w:trPr>
        <w:tc>
          <w:tcPr>
            <w:tcW w:w="7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bookmarkStart w:id="22" w:name="sub_3008"/>
            <w:r w:rsidRPr="0083544B">
              <w:rPr>
                <w:rFonts w:ascii="Times New Roman" w:hAnsi="Times New Roman"/>
              </w:rPr>
              <w:t>6.</w:t>
            </w:r>
            <w:bookmarkEnd w:id="22"/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f7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исследовательских работ по проблемам патриотического воспитания 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205C" w:rsidRPr="0083544B" w:rsidRDefault="003C205C" w:rsidP="004F0878">
            <w:pPr>
              <w:pStyle w:val="ad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</w:tbl>
    <w:p w:rsidR="004F0878" w:rsidRDefault="004F0878" w:rsidP="004F0878"/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C11F34" w:rsidRDefault="00C11F34" w:rsidP="00C11F34">
      <w:pPr>
        <w:spacing w:after="0" w:line="240" w:lineRule="auto"/>
        <w:ind w:left="360"/>
        <w:jc w:val="center"/>
        <w:rPr>
          <w:i/>
          <w:noProof/>
          <w:sz w:val="28"/>
          <w:szCs w:val="24"/>
        </w:rPr>
      </w:pPr>
      <w:r>
        <w:rPr>
          <w:sz w:val="48"/>
        </w:rPr>
        <w:lastRenderedPageBreak/>
        <w:t>Структура р</w:t>
      </w:r>
      <w:r w:rsidRPr="00DB1F56">
        <w:rPr>
          <w:sz w:val="48"/>
        </w:rPr>
        <w:t>асход</w:t>
      </w:r>
      <w:r>
        <w:rPr>
          <w:sz w:val="48"/>
        </w:rPr>
        <w:t>ов</w:t>
      </w:r>
      <w:r w:rsidRPr="00DB1F56">
        <w:rPr>
          <w:sz w:val="48"/>
        </w:rPr>
        <w:t xml:space="preserve"> бюджета</w:t>
      </w:r>
      <w:r>
        <w:rPr>
          <w:sz w:val="48"/>
        </w:rPr>
        <w:t xml:space="preserve"> Атяшевского муниципального района по видам расходов </w:t>
      </w:r>
      <w:r w:rsidRPr="00161E2C">
        <w:rPr>
          <w:i/>
          <w:noProof/>
          <w:sz w:val="28"/>
        </w:rPr>
        <w:t>(</w:t>
      </w:r>
      <w:r>
        <w:rPr>
          <w:i/>
          <w:noProof/>
          <w:sz w:val="28"/>
        </w:rPr>
        <w:t>тыс</w:t>
      </w:r>
      <w:r w:rsidRPr="00161E2C">
        <w:rPr>
          <w:i/>
          <w:noProof/>
          <w:sz w:val="28"/>
        </w:rPr>
        <w:t>. рублей</w:t>
      </w:r>
      <w:r w:rsidRPr="00161E2C">
        <w:rPr>
          <w:i/>
          <w:noProof/>
          <w:sz w:val="28"/>
          <w:szCs w:val="24"/>
        </w:rPr>
        <w:t>)</w:t>
      </w:r>
    </w:p>
    <w:p w:rsidR="00C11F34" w:rsidRPr="00161E2C" w:rsidRDefault="00C11F34" w:rsidP="00C11F34">
      <w:pPr>
        <w:spacing w:after="0" w:line="240" w:lineRule="auto"/>
        <w:ind w:left="-3"/>
        <w:contextualSpacing/>
        <w:jc w:val="center"/>
        <w:rPr>
          <w:i/>
          <w:noProof/>
          <w:sz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1CA6C3F" wp14:editId="4DA75593">
            <wp:extent cx="6013450" cy="4908550"/>
            <wp:effectExtent l="19050" t="0" r="25400" b="6350"/>
            <wp:docPr id="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C11F34" w:rsidRDefault="00C11F34" w:rsidP="00C11F34">
      <w:pPr>
        <w:spacing w:after="0" w:line="240" w:lineRule="auto"/>
        <w:ind w:left="360"/>
        <w:jc w:val="center"/>
        <w:rPr>
          <w:sz w:val="24"/>
          <w:szCs w:val="24"/>
        </w:rPr>
      </w:pP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sz w:val="26"/>
          <w:szCs w:val="26"/>
        </w:rPr>
        <w:t>Виды расходов</w:t>
      </w:r>
      <w:r w:rsidR="00194605">
        <w:rPr>
          <w:sz w:val="26"/>
          <w:szCs w:val="26"/>
        </w:rPr>
        <w:t xml:space="preserve"> </w:t>
      </w:r>
      <w:r w:rsidRPr="00C53E5A">
        <w:rPr>
          <w:sz w:val="26"/>
          <w:szCs w:val="26"/>
        </w:rPr>
        <w:t>являются последним детализирующим элементом кода бюджетной классификации расходов и имеют следующие коды: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B0F0"/>
          <w:sz w:val="26"/>
          <w:szCs w:val="26"/>
        </w:rPr>
        <w:t>100</w:t>
      </w:r>
      <w:r w:rsidRPr="00C53E5A">
        <w:rPr>
          <w:sz w:val="26"/>
          <w:szCs w:val="26"/>
        </w:rPr>
        <w:t xml:space="preserve"> –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DF8603"/>
          <w:sz w:val="26"/>
          <w:szCs w:val="26"/>
        </w:rPr>
        <w:t>200</w:t>
      </w:r>
      <w:r w:rsidRPr="00C53E5A">
        <w:rPr>
          <w:sz w:val="26"/>
          <w:szCs w:val="26"/>
        </w:rPr>
        <w:t xml:space="preserve"> – Закупка товаров, работ и услуг для обеспечения государственных (муниципальных) нужд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808080" w:themeColor="background1" w:themeShade="80"/>
          <w:sz w:val="26"/>
          <w:szCs w:val="26"/>
        </w:rPr>
        <w:t>300</w:t>
      </w:r>
      <w:r w:rsidRPr="00C53E5A">
        <w:rPr>
          <w:sz w:val="26"/>
          <w:szCs w:val="26"/>
        </w:rPr>
        <w:t xml:space="preserve"> – Социальное обеспечение и иные выплаты населению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FFC000"/>
          <w:sz w:val="26"/>
          <w:szCs w:val="26"/>
        </w:rPr>
        <w:t>400</w:t>
      </w:r>
      <w:r w:rsidRPr="00C53E5A">
        <w:rPr>
          <w:sz w:val="26"/>
          <w:szCs w:val="26"/>
        </w:rPr>
        <w:t xml:space="preserve"> – Капитальные вложения в объекты государственной (муниципальной) собственности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0070C0"/>
          <w:sz w:val="26"/>
          <w:szCs w:val="26"/>
        </w:rPr>
        <w:t>500</w:t>
      </w:r>
      <w:r w:rsidRPr="00C53E5A">
        <w:rPr>
          <w:sz w:val="26"/>
          <w:szCs w:val="26"/>
        </w:rPr>
        <w:t xml:space="preserve"> – Межбюджетные трансферты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538135" w:themeColor="accent6" w:themeShade="BF"/>
          <w:sz w:val="26"/>
          <w:szCs w:val="26"/>
        </w:rPr>
        <w:t>600</w:t>
      </w:r>
      <w:r w:rsidRPr="00C53E5A">
        <w:rPr>
          <w:sz w:val="26"/>
          <w:szCs w:val="26"/>
        </w:rPr>
        <w:t xml:space="preserve"> – Предоставление субсидий бюджетным, автономным учреждениям и иным некоммерческим организациям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2F5496" w:themeColor="accent5" w:themeShade="BF"/>
          <w:sz w:val="26"/>
          <w:szCs w:val="26"/>
        </w:rPr>
        <w:t>700</w:t>
      </w:r>
      <w:r w:rsidRPr="00C53E5A">
        <w:rPr>
          <w:sz w:val="26"/>
          <w:szCs w:val="26"/>
        </w:rPr>
        <w:t xml:space="preserve"> – Обслуживание муниципального долга</w:t>
      </w:r>
    </w:p>
    <w:p w:rsidR="00C11F34" w:rsidRPr="00C53E5A" w:rsidRDefault="00C11F34" w:rsidP="00C11F34">
      <w:pPr>
        <w:spacing w:after="0" w:line="240" w:lineRule="auto"/>
        <w:ind w:left="360"/>
        <w:jc w:val="both"/>
        <w:rPr>
          <w:sz w:val="26"/>
          <w:szCs w:val="26"/>
        </w:rPr>
      </w:pPr>
      <w:r w:rsidRPr="00C53E5A">
        <w:rPr>
          <w:b/>
          <w:color w:val="C00000"/>
          <w:sz w:val="26"/>
          <w:szCs w:val="26"/>
        </w:rPr>
        <w:t>800</w:t>
      </w:r>
      <w:r w:rsidRPr="00C53E5A">
        <w:rPr>
          <w:sz w:val="26"/>
          <w:szCs w:val="26"/>
        </w:rPr>
        <w:t xml:space="preserve"> – Иные бюджетные ассигнования</w:t>
      </w:r>
      <w:r w:rsidRPr="00C53E5A">
        <w:rPr>
          <w:sz w:val="26"/>
          <w:szCs w:val="26"/>
        </w:rPr>
        <w:br w:type="page"/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lastRenderedPageBreak/>
        <w:t>Контактная информация для граждан</w:t>
      </w: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Default="004F0878" w:rsidP="004F0878">
      <w:pPr>
        <w:jc w:val="center"/>
        <w:rPr>
          <w:b/>
          <w:sz w:val="48"/>
          <w:szCs w:val="48"/>
          <w:u w:val="single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Администрации Атяшевского </w:t>
      </w: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муниципального района: </w:t>
      </w:r>
      <w:r w:rsidRPr="006216DE">
        <w:rPr>
          <w:sz w:val="36"/>
          <w:szCs w:val="36"/>
        </w:rPr>
        <w:t>431800, РМ, Атяшевски</w:t>
      </w:r>
      <w:r>
        <w:rPr>
          <w:sz w:val="36"/>
          <w:szCs w:val="36"/>
        </w:rPr>
        <w:t>й</w:t>
      </w:r>
      <w:r w:rsidRPr="006216DE">
        <w:rPr>
          <w:sz w:val="36"/>
          <w:szCs w:val="36"/>
        </w:rPr>
        <w:t xml:space="preserve"> район, р.п.Атяшево, ул.Ленина, д.7.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Контактные телефоны: </w:t>
      </w:r>
      <w:r w:rsidRPr="006216DE">
        <w:rPr>
          <w:sz w:val="36"/>
          <w:szCs w:val="36"/>
        </w:rPr>
        <w:t xml:space="preserve">(883434) 2-30-51 – приемная, </w:t>
      </w:r>
    </w:p>
    <w:p w:rsidR="004F0878" w:rsidRPr="006216DE" w:rsidRDefault="004F0878" w:rsidP="004F087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  <w:r w:rsidR="00F5614D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   </w:t>
      </w:r>
      <w:r w:rsidRPr="006216DE">
        <w:rPr>
          <w:sz w:val="36"/>
          <w:szCs w:val="36"/>
        </w:rPr>
        <w:t xml:space="preserve"> 2-31-09 - бухгалтерия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Факс: </w:t>
      </w:r>
      <w:r w:rsidRPr="006216DE">
        <w:rPr>
          <w:sz w:val="36"/>
          <w:szCs w:val="36"/>
        </w:rPr>
        <w:t>(883434) 2-21-05</w:t>
      </w:r>
    </w:p>
    <w:p w:rsidR="004F0878" w:rsidRPr="006216DE" w:rsidRDefault="004F0878" w:rsidP="004F0878">
      <w:pPr>
        <w:rPr>
          <w:sz w:val="40"/>
          <w:szCs w:val="40"/>
        </w:rPr>
      </w:pPr>
    </w:p>
    <w:p w:rsidR="004F0878" w:rsidRPr="006216DE" w:rsidRDefault="004F0878" w:rsidP="004F0878">
      <w:pPr>
        <w:rPr>
          <w:sz w:val="36"/>
          <w:szCs w:val="36"/>
        </w:rPr>
      </w:pPr>
      <w:r w:rsidRPr="006216DE">
        <w:rPr>
          <w:sz w:val="40"/>
          <w:szCs w:val="40"/>
        </w:rPr>
        <w:t xml:space="preserve">Адрес электронной почты: </w:t>
      </w:r>
      <w:r w:rsidRPr="006216DE">
        <w:rPr>
          <w:sz w:val="36"/>
          <w:szCs w:val="36"/>
          <w:lang w:val="en-US"/>
        </w:rPr>
        <w:t>fu</w:t>
      </w:r>
      <w:r w:rsidRPr="006216DE">
        <w:rPr>
          <w:sz w:val="36"/>
          <w:szCs w:val="36"/>
        </w:rPr>
        <w:t>03@</w:t>
      </w:r>
      <w:r w:rsidRPr="006216DE">
        <w:rPr>
          <w:sz w:val="36"/>
          <w:szCs w:val="36"/>
          <w:lang w:val="en-US"/>
        </w:rPr>
        <w:t>mfrm</w:t>
      </w:r>
      <w:r w:rsidRPr="006216DE">
        <w:rPr>
          <w:sz w:val="36"/>
          <w:szCs w:val="36"/>
        </w:rPr>
        <w:t>.</w:t>
      </w:r>
      <w:r w:rsidRPr="006216DE">
        <w:rPr>
          <w:sz w:val="36"/>
          <w:szCs w:val="36"/>
          <w:lang w:val="en-US"/>
        </w:rPr>
        <w:t>moris</w:t>
      </w:r>
      <w:r w:rsidRPr="006216DE">
        <w:rPr>
          <w:sz w:val="36"/>
          <w:szCs w:val="36"/>
        </w:rPr>
        <w:t>.</w:t>
      </w:r>
      <w:r w:rsidRPr="006216DE">
        <w:rPr>
          <w:sz w:val="36"/>
          <w:szCs w:val="36"/>
          <w:lang w:val="en-US"/>
        </w:rPr>
        <w:t>ru</w:t>
      </w:r>
    </w:p>
    <w:p w:rsidR="004F0878" w:rsidRDefault="004F0878" w:rsidP="004F0878">
      <w:pPr>
        <w:rPr>
          <w:sz w:val="48"/>
          <w:szCs w:val="48"/>
        </w:rPr>
      </w:pPr>
    </w:p>
    <w:bookmarkEnd w:id="15"/>
    <w:p w:rsidR="002F2B2B" w:rsidRDefault="002F2B2B" w:rsidP="002F2B2B">
      <w:pPr>
        <w:rPr>
          <w:sz w:val="48"/>
        </w:rPr>
      </w:pPr>
    </w:p>
    <w:sectPr w:rsidR="002F2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F2057"/>
    <w:multiLevelType w:val="hybridMultilevel"/>
    <w:tmpl w:val="AB103198"/>
    <w:lvl w:ilvl="0" w:tplc="10CA9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A7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6E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E63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3C4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60D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040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A9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620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F6122"/>
    <w:multiLevelType w:val="hybridMultilevel"/>
    <w:tmpl w:val="E390A3F2"/>
    <w:lvl w:ilvl="0" w:tplc="2C58776E">
      <w:start w:val="1"/>
      <w:numFmt w:val="decimal"/>
      <w:lvlText w:val="%1)"/>
      <w:lvlJc w:val="left"/>
      <w:pPr>
        <w:ind w:left="37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461388A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B27F0C"/>
    <w:multiLevelType w:val="hybridMultilevel"/>
    <w:tmpl w:val="B074E5A8"/>
    <w:lvl w:ilvl="0" w:tplc="018E17C2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E2F93"/>
    <w:multiLevelType w:val="hybridMultilevel"/>
    <w:tmpl w:val="5958D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043C3E"/>
    <w:multiLevelType w:val="hybridMultilevel"/>
    <w:tmpl w:val="5CCEE8B8"/>
    <w:lvl w:ilvl="0" w:tplc="2C58776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B775F"/>
    <w:multiLevelType w:val="hybridMultilevel"/>
    <w:tmpl w:val="7AE28CCA"/>
    <w:lvl w:ilvl="0" w:tplc="B6F43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02B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76B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FE9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4C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A0C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D27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B47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B0A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E486DEC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269843E9"/>
    <w:multiLevelType w:val="hybridMultilevel"/>
    <w:tmpl w:val="C7B6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D29D5"/>
    <w:multiLevelType w:val="multilevel"/>
    <w:tmpl w:val="07A8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A7463E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91C0F"/>
    <w:multiLevelType w:val="hybridMultilevel"/>
    <w:tmpl w:val="52145E12"/>
    <w:lvl w:ilvl="0" w:tplc="5060C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F2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D8B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E9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A09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C3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E7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0A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19D0253"/>
    <w:multiLevelType w:val="multilevel"/>
    <w:tmpl w:val="A08A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9F2AF0"/>
    <w:multiLevelType w:val="hybridMultilevel"/>
    <w:tmpl w:val="F4A4D98C"/>
    <w:lvl w:ilvl="0" w:tplc="88FC9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2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CC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E0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AE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F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EE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E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E3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51F117F"/>
    <w:multiLevelType w:val="hybridMultilevel"/>
    <w:tmpl w:val="658297DC"/>
    <w:lvl w:ilvl="0" w:tplc="79C62816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AD2352"/>
    <w:multiLevelType w:val="hybridMultilevel"/>
    <w:tmpl w:val="599081FE"/>
    <w:lvl w:ilvl="0" w:tplc="5746B5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48"/>
        <w:szCs w:val="48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9DB268D"/>
    <w:multiLevelType w:val="hybridMultilevel"/>
    <w:tmpl w:val="2BA8196A"/>
    <w:lvl w:ilvl="0" w:tplc="48125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808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0E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A7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824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AC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21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AF77EA"/>
    <w:multiLevelType w:val="hybridMultilevel"/>
    <w:tmpl w:val="D9481C32"/>
    <w:lvl w:ilvl="0" w:tplc="F74243A8">
      <w:start w:val="1"/>
      <w:numFmt w:val="decimal"/>
      <w:lvlText w:val="%1."/>
      <w:lvlJc w:val="left"/>
      <w:pPr>
        <w:ind w:left="341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5">
    <w:nsid w:val="54325804"/>
    <w:multiLevelType w:val="hybridMultilevel"/>
    <w:tmpl w:val="C2FCEC30"/>
    <w:lvl w:ilvl="0" w:tplc="481257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4611C6"/>
    <w:multiLevelType w:val="hybridMultilevel"/>
    <w:tmpl w:val="75BE7CA8"/>
    <w:lvl w:ilvl="0" w:tplc="A9AA53D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27233B"/>
    <w:multiLevelType w:val="hybridMultilevel"/>
    <w:tmpl w:val="9476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48005D"/>
    <w:multiLevelType w:val="hybridMultilevel"/>
    <w:tmpl w:val="36DA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7BA0D48"/>
    <w:multiLevelType w:val="hybridMultilevel"/>
    <w:tmpl w:val="54A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EC777A"/>
    <w:multiLevelType w:val="hybridMultilevel"/>
    <w:tmpl w:val="C974F662"/>
    <w:lvl w:ilvl="0" w:tplc="A03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86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481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624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03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EB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D6A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CAE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0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09C4EBA"/>
    <w:multiLevelType w:val="hybridMultilevel"/>
    <w:tmpl w:val="F5F09CA4"/>
    <w:lvl w:ilvl="0" w:tplc="CB3AF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62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48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A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23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A0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6C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0C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E9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0E001D7"/>
    <w:multiLevelType w:val="hybridMultilevel"/>
    <w:tmpl w:val="6E10C932"/>
    <w:lvl w:ilvl="0" w:tplc="0EFE96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8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B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4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92F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69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0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D61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DA5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906664"/>
    <w:multiLevelType w:val="hybridMultilevel"/>
    <w:tmpl w:val="B8C4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0F2EE4"/>
    <w:multiLevelType w:val="hybridMultilevel"/>
    <w:tmpl w:val="4C5A66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C8D0814"/>
    <w:multiLevelType w:val="hybridMultilevel"/>
    <w:tmpl w:val="11AA22DC"/>
    <w:lvl w:ilvl="0" w:tplc="B45CA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B8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0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C8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A1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C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4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E6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DCD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FF47828"/>
    <w:multiLevelType w:val="hybridMultilevel"/>
    <w:tmpl w:val="1D5E161E"/>
    <w:lvl w:ilvl="0" w:tplc="C852A9D8">
      <w:start w:val="1"/>
      <w:numFmt w:val="decimal"/>
      <w:lvlText w:val="%1)"/>
      <w:lvlJc w:val="left"/>
      <w:pPr>
        <w:ind w:left="510" w:hanging="5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2"/>
  </w:num>
  <w:num w:numId="2">
    <w:abstractNumId w:val="19"/>
  </w:num>
  <w:num w:numId="3">
    <w:abstractNumId w:val="28"/>
  </w:num>
  <w:num w:numId="4">
    <w:abstractNumId w:val="38"/>
  </w:num>
  <w:num w:numId="5">
    <w:abstractNumId w:val="10"/>
  </w:num>
  <w:num w:numId="6">
    <w:abstractNumId w:val="40"/>
  </w:num>
  <w:num w:numId="7">
    <w:abstractNumId w:val="1"/>
  </w:num>
  <w:num w:numId="8">
    <w:abstractNumId w:val="24"/>
  </w:num>
  <w:num w:numId="9">
    <w:abstractNumId w:val="14"/>
  </w:num>
  <w:num w:numId="10">
    <w:abstractNumId w:val="39"/>
  </w:num>
  <w:num w:numId="11">
    <w:abstractNumId w:val="31"/>
  </w:num>
  <w:num w:numId="12">
    <w:abstractNumId w:val="21"/>
  </w:num>
  <w:num w:numId="13">
    <w:abstractNumId w:val="32"/>
  </w:num>
  <w:num w:numId="14">
    <w:abstractNumId w:val="0"/>
  </w:num>
  <w:num w:numId="15">
    <w:abstractNumId w:val="17"/>
  </w:num>
  <w:num w:numId="16">
    <w:abstractNumId w:val="11"/>
  </w:num>
  <w:num w:numId="17">
    <w:abstractNumId w:val="30"/>
  </w:num>
  <w:num w:numId="18">
    <w:abstractNumId w:val="18"/>
  </w:num>
  <w:num w:numId="19">
    <w:abstractNumId w:val="15"/>
  </w:num>
  <w:num w:numId="20">
    <w:abstractNumId w:val="20"/>
  </w:num>
  <w:num w:numId="21">
    <w:abstractNumId w:val="16"/>
  </w:num>
  <w:num w:numId="22">
    <w:abstractNumId w:val="12"/>
  </w:num>
  <w:num w:numId="23">
    <w:abstractNumId w:val="2"/>
  </w:num>
  <w:num w:numId="24">
    <w:abstractNumId w:val="26"/>
  </w:num>
  <w:num w:numId="25">
    <w:abstractNumId w:val="6"/>
  </w:num>
  <w:num w:numId="26">
    <w:abstractNumId w:val="29"/>
  </w:num>
  <w:num w:numId="27">
    <w:abstractNumId w:val="35"/>
  </w:num>
  <w:num w:numId="28">
    <w:abstractNumId w:val="25"/>
  </w:num>
  <w:num w:numId="29">
    <w:abstractNumId w:val="8"/>
  </w:num>
  <w:num w:numId="30">
    <w:abstractNumId w:val="3"/>
  </w:num>
  <w:num w:numId="31">
    <w:abstractNumId w:val="36"/>
  </w:num>
  <w:num w:numId="32">
    <w:abstractNumId w:val="33"/>
  </w:num>
  <w:num w:numId="33">
    <w:abstractNumId w:val="23"/>
  </w:num>
  <w:num w:numId="34">
    <w:abstractNumId w:val="4"/>
  </w:num>
  <w:num w:numId="35">
    <w:abstractNumId w:val="13"/>
  </w:num>
  <w:num w:numId="36">
    <w:abstractNumId w:val="37"/>
  </w:num>
  <w:num w:numId="37">
    <w:abstractNumId w:val="9"/>
  </w:num>
  <w:num w:numId="38">
    <w:abstractNumId w:val="5"/>
  </w:num>
  <w:num w:numId="39">
    <w:abstractNumId w:val="7"/>
  </w:num>
  <w:num w:numId="40">
    <w:abstractNumId w:val="34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20C"/>
    <w:rsid w:val="00097195"/>
    <w:rsid w:val="000A6588"/>
    <w:rsid w:val="000B5C1C"/>
    <w:rsid w:val="000F02B5"/>
    <w:rsid w:val="00110E40"/>
    <w:rsid w:val="00117C11"/>
    <w:rsid w:val="001217F1"/>
    <w:rsid w:val="0017283D"/>
    <w:rsid w:val="00194605"/>
    <w:rsid w:val="001B1629"/>
    <w:rsid w:val="002005E6"/>
    <w:rsid w:val="00205142"/>
    <w:rsid w:val="00281B23"/>
    <w:rsid w:val="002F2B2B"/>
    <w:rsid w:val="00336B25"/>
    <w:rsid w:val="00346E83"/>
    <w:rsid w:val="003C205C"/>
    <w:rsid w:val="003D0B2F"/>
    <w:rsid w:val="003F6057"/>
    <w:rsid w:val="004B3A1F"/>
    <w:rsid w:val="004E375B"/>
    <w:rsid w:val="004F0878"/>
    <w:rsid w:val="00545680"/>
    <w:rsid w:val="005C68B8"/>
    <w:rsid w:val="005F4BF2"/>
    <w:rsid w:val="00614B0A"/>
    <w:rsid w:val="00652B3B"/>
    <w:rsid w:val="006B5B32"/>
    <w:rsid w:val="006C503B"/>
    <w:rsid w:val="0070611C"/>
    <w:rsid w:val="0072785B"/>
    <w:rsid w:val="0079193A"/>
    <w:rsid w:val="007A249D"/>
    <w:rsid w:val="007B0E26"/>
    <w:rsid w:val="007B4AA1"/>
    <w:rsid w:val="007D17BB"/>
    <w:rsid w:val="0086718B"/>
    <w:rsid w:val="008904DB"/>
    <w:rsid w:val="008F4DD1"/>
    <w:rsid w:val="009344F0"/>
    <w:rsid w:val="0098161E"/>
    <w:rsid w:val="00A0638F"/>
    <w:rsid w:val="00A41DD7"/>
    <w:rsid w:val="00A52010"/>
    <w:rsid w:val="00A878E1"/>
    <w:rsid w:val="00AE18AB"/>
    <w:rsid w:val="00AF7D74"/>
    <w:rsid w:val="00B00C68"/>
    <w:rsid w:val="00B90578"/>
    <w:rsid w:val="00BA372F"/>
    <w:rsid w:val="00BC11F8"/>
    <w:rsid w:val="00C11F34"/>
    <w:rsid w:val="00C9053C"/>
    <w:rsid w:val="00C95BD1"/>
    <w:rsid w:val="00CB6772"/>
    <w:rsid w:val="00CB6A82"/>
    <w:rsid w:val="00CC5373"/>
    <w:rsid w:val="00CF5625"/>
    <w:rsid w:val="00D11ECD"/>
    <w:rsid w:val="00D22484"/>
    <w:rsid w:val="00D43D3D"/>
    <w:rsid w:val="00D60599"/>
    <w:rsid w:val="00D75481"/>
    <w:rsid w:val="00DA1587"/>
    <w:rsid w:val="00E16BF6"/>
    <w:rsid w:val="00E610BA"/>
    <w:rsid w:val="00EB6B1A"/>
    <w:rsid w:val="00EB6C37"/>
    <w:rsid w:val="00ED72CC"/>
    <w:rsid w:val="00F26F49"/>
    <w:rsid w:val="00F5614D"/>
    <w:rsid w:val="00F72CB0"/>
    <w:rsid w:val="00F7540F"/>
    <w:rsid w:val="00F96D62"/>
    <w:rsid w:val="00FA120C"/>
    <w:rsid w:val="00FE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18E5D-6115-48CD-98BE-A25F7BCD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B2B"/>
  </w:style>
  <w:style w:type="paragraph" w:styleId="1">
    <w:name w:val="heading 1"/>
    <w:basedOn w:val="a"/>
    <w:next w:val="a"/>
    <w:link w:val="10"/>
    <w:qFormat/>
    <w:rsid w:val="002F2B2B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B2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99"/>
    <w:rsid w:val="002F2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F2B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2F2B2B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2F2B2B"/>
  </w:style>
  <w:style w:type="paragraph" w:customStyle="1" w:styleId="ConsPlusNormal">
    <w:name w:val="ConsPlusNormal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2F2B2B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F2B2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2B2B"/>
  </w:style>
  <w:style w:type="paragraph" w:styleId="ab">
    <w:name w:val="footer"/>
    <w:basedOn w:val="a"/>
    <w:link w:val="ac"/>
    <w:unhideWhenUsed/>
    <w:rsid w:val="002F2B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2B2B"/>
  </w:style>
  <w:style w:type="table" w:customStyle="1" w:styleId="-311">
    <w:name w:val="Список-таблица 3 — акцент 11"/>
    <w:basedOn w:val="a1"/>
    <w:uiPriority w:val="48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Таблица-сетка 5 темная — акцент 1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551">
    <w:name w:val="Таблица-сетка 5 темная — акцент 51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">
    <w:name w:val="Нормальный (таблица)"/>
    <w:basedOn w:val="a"/>
    <w:next w:val="a"/>
    <w:link w:val="ae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Нормальный (таблица) Знак"/>
    <w:link w:val="ad"/>
    <w:rsid w:val="002F2B2B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Гипертекстовая ссылка"/>
    <w:basedOn w:val="a0"/>
    <w:rsid w:val="002F2B2B"/>
    <w:rPr>
      <w:b/>
      <w:bCs/>
      <w:color w:val="106BBE"/>
    </w:rPr>
  </w:style>
  <w:style w:type="paragraph" w:customStyle="1" w:styleId="af0">
    <w:name w:val="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1">
    <w:name w:val="Дочерний элемент списка"/>
    <w:basedOn w:val="a"/>
    <w:next w:val="a"/>
    <w:rsid w:val="002F2B2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868381"/>
      <w:sz w:val="20"/>
      <w:szCs w:val="20"/>
      <w:lang w:eastAsia="ru-RU"/>
    </w:rPr>
  </w:style>
  <w:style w:type="paragraph" w:customStyle="1" w:styleId="af2">
    <w:name w:val="Внимание: криминал!!"/>
    <w:basedOn w:val="a"/>
    <w:next w:val="a"/>
    <w:rsid w:val="002F2B2B"/>
    <w:pPr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Times New Roman"/>
      <w:sz w:val="24"/>
      <w:szCs w:val="24"/>
      <w:shd w:val="clear" w:color="auto" w:fill="F5F3DA"/>
      <w:lang w:eastAsia="ru-RU"/>
    </w:rPr>
  </w:style>
  <w:style w:type="paragraph" w:styleId="af3">
    <w:name w:val="Body Text Indent"/>
    <w:basedOn w:val="a"/>
    <w:link w:val="af4"/>
    <w:rsid w:val="002F2B2B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2F2B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Текст (справка)"/>
    <w:basedOn w:val="a"/>
    <w:next w:val="a"/>
    <w:rsid w:val="002F2B2B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Iniiaiieoeoo">
    <w:name w:val="Iniiaiie o?eoo"/>
    <w:rsid w:val="002F2B2B"/>
  </w:style>
  <w:style w:type="paragraph" w:customStyle="1" w:styleId="af6">
    <w:name w:val="Заголовок ЭР (левое окно)"/>
    <w:basedOn w:val="a"/>
    <w:next w:val="a"/>
    <w:rsid w:val="002F2B2B"/>
    <w:pPr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Times New Roman"/>
      <w:b/>
      <w:bCs/>
      <w:color w:val="26282F"/>
      <w:sz w:val="26"/>
      <w:szCs w:val="26"/>
      <w:lang w:eastAsia="ru-RU"/>
    </w:rPr>
  </w:style>
  <w:style w:type="paragraph" w:customStyle="1" w:styleId="af7">
    <w:name w:val="Прижатый влево"/>
    <w:basedOn w:val="a"/>
    <w:next w:val="a"/>
    <w:uiPriority w:val="99"/>
    <w:rsid w:val="002F2B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-411">
    <w:name w:val="Таблица-сетка 4 — акцент 11"/>
    <w:basedOn w:val="a1"/>
    <w:uiPriority w:val="49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8">
    <w:name w:val="Balloon Text"/>
    <w:basedOn w:val="a"/>
    <w:link w:val="af9"/>
    <w:unhideWhenUsed/>
    <w:rsid w:val="002F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2F2B2B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2F2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Знак Знак Знак"/>
    <w:basedOn w:val="a"/>
    <w:rsid w:val="002F2B2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5">
    <w:name w:val="Знак Знак15"/>
    <w:rsid w:val="002F2B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-512">
    <w:name w:val="Таблица-сетка 5 темная — акцент 12"/>
    <w:basedOn w:val="a1"/>
    <w:uiPriority w:val="50"/>
    <w:rsid w:val="002F2B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CharChar">
    <w:name w:val="Char Char"/>
    <w:basedOn w:val="a"/>
    <w:rsid w:val="002F2B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">
    <w:name w:val="Знак1"/>
    <w:basedOn w:val="a"/>
    <w:rsid w:val="004F087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 Знак"/>
    <w:link w:val="afc"/>
    <w:rsid w:val="004F0878"/>
    <w:rPr>
      <w:sz w:val="27"/>
      <w:szCs w:val="27"/>
      <w:shd w:val="clear" w:color="auto" w:fill="FFFFFF"/>
    </w:rPr>
  </w:style>
  <w:style w:type="paragraph" w:styleId="afc">
    <w:name w:val="Body Text"/>
    <w:basedOn w:val="a"/>
    <w:link w:val="afb"/>
    <w:rsid w:val="004F0878"/>
    <w:pPr>
      <w:widowControl w:val="0"/>
      <w:shd w:val="clear" w:color="auto" w:fill="FFFFFF"/>
      <w:spacing w:before="360" w:after="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basedOn w:val="a0"/>
    <w:rsid w:val="004F0878"/>
  </w:style>
  <w:style w:type="character" w:styleId="afd">
    <w:name w:val="Emphasis"/>
    <w:qFormat/>
    <w:rsid w:val="004F0878"/>
    <w:rPr>
      <w:rFonts w:cs="Times New Roman"/>
      <w:i/>
      <w:iCs/>
    </w:rPr>
  </w:style>
  <w:style w:type="paragraph" w:customStyle="1" w:styleId="afe">
    <w:name w:val="Знак"/>
    <w:basedOn w:val="a"/>
    <w:rsid w:val="000A658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2.xml"/><Relationship Id="rId117" Type="http://schemas.openxmlformats.org/officeDocument/2006/relationships/image" Target="media/image8.jpeg"/><Relationship Id="rId21" Type="http://schemas.openxmlformats.org/officeDocument/2006/relationships/chart" Target="charts/chart8.xml"/><Relationship Id="rId42" Type="http://schemas.openxmlformats.org/officeDocument/2006/relationships/chart" Target="charts/chart19.xml"/><Relationship Id="rId47" Type="http://schemas.openxmlformats.org/officeDocument/2006/relationships/diagramLayout" Target="diagrams/layout4.xml"/><Relationship Id="rId63" Type="http://schemas.microsoft.com/office/2007/relationships/diagramDrawing" Target="diagrams/drawing6.xml"/><Relationship Id="rId68" Type="http://schemas.openxmlformats.org/officeDocument/2006/relationships/chart" Target="charts/chart30.xml"/><Relationship Id="rId84" Type="http://schemas.openxmlformats.org/officeDocument/2006/relationships/chart" Target="charts/chart36.xml"/><Relationship Id="rId89" Type="http://schemas.microsoft.com/office/2007/relationships/diagramDrawing" Target="diagrams/drawing9.xml"/><Relationship Id="rId112" Type="http://schemas.openxmlformats.org/officeDocument/2006/relationships/hyperlink" Target="http://photogoroda.com/photo-goroda-atyashevo-photo-city-4290.htm" TargetMode="External"/><Relationship Id="rId16" Type="http://schemas.openxmlformats.org/officeDocument/2006/relationships/diagramData" Target="diagrams/data1.xml"/><Relationship Id="rId107" Type="http://schemas.microsoft.com/office/2007/relationships/diagramDrawing" Target="diagrams/drawing12.xml"/><Relationship Id="rId11" Type="http://schemas.openxmlformats.org/officeDocument/2006/relationships/chart" Target="charts/chart3.xml"/><Relationship Id="rId32" Type="http://schemas.openxmlformats.org/officeDocument/2006/relationships/chart" Target="charts/chart14.xml"/><Relationship Id="rId37" Type="http://schemas.openxmlformats.org/officeDocument/2006/relationships/diagramLayout" Target="diagrams/layout3.xml"/><Relationship Id="rId53" Type="http://schemas.openxmlformats.org/officeDocument/2006/relationships/diagramData" Target="diagrams/data5.xml"/><Relationship Id="rId58" Type="http://schemas.openxmlformats.org/officeDocument/2006/relationships/chart" Target="charts/chart25.xml"/><Relationship Id="rId74" Type="http://schemas.openxmlformats.org/officeDocument/2006/relationships/chart" Target="charts/chart31.xml"/><Relationship Id="rId79" Type="http://schemas.microsoft.com/office/2007/relationships/diagramDrawing" Target="diagrams/drawing8.xml"/><Relationship Id="rId102" Type="http://schemas.openxmlformats.org/officeDocument/2006/relationships/chart" Target="charts/chart39.xml"/><Relationship Id="rId123" Type="http://schemas.openxmlformats.org/officeDocument/2006/relationships/image" Target="media/image12.jpeg"/><Relationship Id="rId128" Type="http://schemas.openxmlformats.org/officeDocument/2006/relationships/image" Target="media/image16.wmf"/><Relationship Id="rId5" Type="http://schemas.openxmlformats.org/officeDocument/2006/relationships/webSettings" Target="webSettings.xml"/><Relationship Id="rId90" Type="http://schemas.openxmlformats.org/officeDocument/2006/relationships/chart" Target="charts/chart37.xml"/><Relationship Id="rId95" Type="http://schemas.microsoft.com/office/2007/relationships/diagramDrawing" Target="diagrams/drawing10.xml"/><Relationship Id="rId19" Type="http://schemas.openxmlformats.org/officeDocument/2006/relationships/diagramColors" Target="diagrams/colors1.xml"/><Relationship Id="rId14" Type="http://schemas.openxmlformats.org/officeDocument/2006/relationships/chart" Target="charts/chart6.xml"/><Relationship Id="rId22" Type="http://schemas.openxmlformats.org/officeDocument/2006/relationships/chart" Target="charts/chart9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chart" Target="charts/chart17.xml"/><Relationship Id="rId43" Type="http://schemas.openxmlformats.org/officeDocument/2006/relationships/chart" Target="charts/chart20.xml"/><Relationship Id="rId48" Type="http://schemas.openxmlformats.org/officeDocument/2006/relationships/diagramQuickStyle" Target="diagrams/quickStyle4.xml"/><Relationship Id="rId56" Type="http://schemas.openxmlformats.org/officeDocument/2006/relationships/diagramColors" Target="diagrams/colors5.xml"/><Relationship Id="rId64" Type="http://schemas.openxmlformats.org/officeDocument/2006/relationships/chart" Target="charts/chart26.xml"/><Relationship Id="rId69" Type="http://schemas.openxmlformats.org/officeDocument/2006/relationships/diagramData" Target="diagrams/data7.xml"/><Relationship Id="rId77" Type="http://schemas.openxmlformats.org/officeDocument/2006/relationships/diagramQuickStyle" Target="diagrams/quickStyle8.xml"/><Relationship Id="rId100" Type="http://schemas.openxmlformats.org/officeDocument/2006/relationships/diagramColors" Target="diagrams/colors11.xml"/><Relationship Id="rId105" Type="http://schemas.openxmlformats.org/officeDocument/2006/relationships/diagramQuickStyle" Target="diagrams/quickStyle12.xml"/><Relationship Id="rId113" Type="http://schemas.openxmlformats.org/officeDocument/2006/relationships/image" Target="media/image5.jpeg"/><Relationship Id="rId118" Type="http://schemas.openxmlformats.org/officeDocument/2006/relationships/image" Target="media/image9.png"/><Relationship Id="rId126" Type="http://schemas.openxmlformats.org/officeDocument/2006/relationships/image" Target="media/image14.png"/><Relationship Id="rId8" Type="http://schemas.openxmlformats.org/officeDocument/2006/relationships/image" Target="http://omi.edurm.ru/files/Image/atjash.gif" TargetMode="External"/><Relationship Id="rId51" Type="http://schemas.openxmlformats.org/officeDocument/2006/relationships/chart" Target="charts/chart23.xml"/><Relationship Id="rId72" Type="http://schemas.openxmlformats.org/officeDocument/2006/relationships/diagramColors" Target="diagrams/colors7.xml"/><Relationship Id="rId80" Type="http://schemas.openxmlformats.org/officeDocument/2006/relationships/chart" Target="charts/chart32.xml"/><Relationship Id="rId85" Type="http://schemas.openxmlformats.org/officeDocument/2006/relationships/diagramData" Target="diagrams/data9.xml"/><Relationship Id="rId93" Type="http://schemas.openxmlformats.org/officeDocument/2006/relationships/diagramQuickStyle" Target="diagrams/quickStyle10.xml"/><Relationship Id="rId98" Type="http://schemas.openxmlformats.org/officeDocument/2006/relationships/diagramLayout" Target="diagrams/layout11.xml"/><Relationship Id="rId121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diagramLayout" Target="diagrams/layout1.xml"/><Relationship Id="rId25" Type="http://schemas.openxmlformats.org/officeDocument/2006/relationships/chart" Target="charts/chart12.xml"/><Relationship Id="rId33" Type="http://schemas.openxmlformats.org/officeDocument/2006/relationships/chart" Target="charts/chart15.xml"/><Relationship Id="rId38" Type="http://schemas.openxmlformats.org/officeDocument/2006/relationships/diagramQuickStyle" Target="diagrams/quickStyle3.xml"/><Relationship Id="rId46" Type="http://schemas.openxmlformats.org/officeDocument/2006/relationships/diagramData" Target="diagrams/data4.xml"/><Relationship Id="rId59" Type="http://schemas.openxmlformats.org/officeDocument/2006/relationships/diagramData" Target="diagrams/data6.xml"/><Relationship Id="rId67" Type="http://schemas.openxmlformats.org/officeDocument/2006/relationships/chart" Target="charts/chart29.xml"/><Relationship Id="rId103" Type="http://schemas.openxmlformats.org/officeDocument/2006/relationships/diagramData" Target="diagrams/data12.xml"/><Relationship Id="rId108" Type="http://schemas.openxmlformats.org/officeDocument/2006/relationships/chart" Target="charts/chart40.xml"/><Relationship Id="rId116" Type="http://schemas.openxmlformats.org/officeDocument/2006/relationships/image" Target="http://turizmrm.ru/assets/images/chtoposetitb/museums/district/atyashevo-edges-5.jpg" TargetMode="External"/><Relationship Id="rId124" Type="http://schemas.openxmlformats.org/officeDocument/2006/relationships/image" Target="http://elets-edu.ru/upload/iblock/d1f/fghndfhndg.jpg" TargetMode="External"/><Relationship Id="rId129" Type="http://schemas.openxmlformats.org/officeDocument/2006/relationships/image" Target="media/image17.jpeg"/><Relationship Id="rId20" Type="http://schemas.microsoft.com/office/2007/relationships/diagramDrawing" Target="diagrams/drawing1.xml"/><Relationship Id="rId41" Type="http://schemas.openxmlformats.org/officeDocument/2006/relationships/chart" Target="charts/chart18.xml"/><Relationship Id="rId54" Type="http://schemas.openxmlformats.org/officeDocument/2006/relationships/diagramLayout" Target="diagrams/layout5.xml"/><Relationship Id="rId62" Type="http://schemas.openxmlformats.org/officeDocument/2006/relationships/diagramColors" Target="diagrams/colors6.xml"/><Relationship Id="rId70" Type="http://schemas.openxmlformats.org/officeDocument/2006/relationships/diagramLayout" Target="diagrams/layout7.xml"/><Relationship Id="rId75" Type="http://schemas.openxmlformats.org/officeDocument/2006/relationships/diagramData" Target="diagrams/data8.xml"/><Relationship Id="rId83" Type="http://schemas.openxmlformats.org/officeDocument/2006/relationships/chart" Target="charts/chart35.xml"/><Relationship Id="rId88" Type="http://schemas.openxmlformats.org/officeDocument/2006/relationships/diagramColors" Target="diagrams/colors9.xml"/><Relationship Id="rId91" Type="http://schemas.openxmlformats.org/officeDocument/2006/relationships/diagramData" Target="diagrams/data10.xml"/><Relationship Id="rId96" Type="http://schemas.openxmlformats.org/officeDocument/2006/relationships/chart" Target="charts/chart38.xml"/><Relationship Id="rId111" Type="http://schemas.openxmlformats.org/officeDocument/2006/relationships/image" Target="media/image4.jpe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chart" Target="charts/chart7.xml"/><Relationship Id="rId23" Type="http://schemas.openxmlformats.org/officeDocument/2006/relationships/chart" Target="charts/chart10.xml"/><Relationship Id="rId28" Type="http://schemas.openxmlformats.org/officeDocument/2006/relationships/diagramQuickStyle" Target="diagrams/quickStyle2.xml"/><Relationship Id="rId36" Type="http://schemas.openxmlformats.org/officeDocument/2006/relationships/diagramData" Target="diagrams/data3.xml"/><Relationship Id="rId49" Type="http://schemas.openxmlformats.org/officeDocument/2006/relationships/diagramColors" Target="diagrams/colors4.xml"/><Relationship Id="rId57" Type="http://schemas.microsoft.com/office/2007/relationships/diagramDrawing" Target="diagrams/drawing5.xml"/><Relationship Id="rId106" Type="http://schemas.openxmlformats.org/officeDocument/2006/relationships/diagramColors" Target="diagrams/colors12.xml"/><Relationship Id="rId114" Type="http://schemas.openxmlformats.org/officeDocument/2006/relationships/image" Target="media/image6.jpeg"/><Relationship Id="rId119" Type="http://schemas.openxmlformats.org/officeDocument/2006/relationships/hyperlink" Target="consultantplus://offline/ref=EB3BFF0EC9C3787AD219569235708D690F31D5312788DDE28D1AB46FC40FE89D65B50B407AC4A8737CBA9FlA1CM" TargetMode="External"/><Relationship Id="rId127" Type="http://schemas.openxmlformats.org/officeDocument/2006/relationships/image" Target="media/image15.jpeg"/><Relationship Id="rId10" Type="http://schemas.openxmlformats.org/officeDocument/2006/relationships/chart" Target="charts/chart2.xml"/><Relationship Id="rId31" Type="http://schemas.openxmlformats.org/officeDocument/2006/relationships/chart" Target="charts/chart13.xml"/><Relationship Id="rId44" Type="http://schemas.openxmlformats.org/officeDocument/2006/relationships/chart" Target="charts/chart21.xml"/><Relationship Id="rId52" Type="http://schemas.openxmlformats.org/officeDocument/2006/relationships/chart" Target="charts/chart24.xml"/><Relationship Id="rId60" Type="http://schemas.openxmlformats.org/officeDocument/2006/relationships/diagramLayout" Target="diagrams/layout6.xml"/><Relationship Id="rId65" Type="http://schemas.openxmlformats.org/officeDocument/2006/relationships/chart" Target="charts/chart27.xml"/><Relationship Id="rId73" Type="http://schemas.microsoft.com/office/2007/relationships/diagramDrawing" Target="diagrams/drawing7.xml"/><Relationship Id="rId78" Type="http://schemas.openxmlformats.org/officeDocument/2006/relationships/diagramColors" Target="diagrams/colors8.xml"/><Relationship Id="rId81" Type="http://schemas.openxmlformats.org/officeDocument/2006/relationships/chart" Target="charts/chart33.xml"/><Relationship Id="rId86" Type="http://schemas.openxmlformats.org/officeDocument/2006/relationships/diagramLayout" Target="diagrams/layout9.xml"/><Relationship Id="rId94" Type="http://schemas.openxmlformats.org/officeDocument/2006/relationships/diagramColors" Target="diagrams/colors10.xml"/><Relationship Id="rId99" Type="http://schemas.openxmlformats.org/officeDocument/2006/relationships/diagramQuickStyle" Target="diagrams/quickStyle11.xml"/><Relationship Id="rId101" Type="http://schemas.microsoft.com/office/2007/relationships/diagramDrawing" Target="diagrams/drawing11.xml"/><Relationship Id="rId122" Type="http://schemas.openxmlformats.org/officeDocument/2006/relationships/image" Target="media/image11.jpeg"/><Relationship Id="rId130" Type="http://schemas.openxmlformats.org/officeDocument/2006/relationships/chart" Target="charts/chart4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diagramQuickStyle" Target="diagrams/quickStyle1.xml"/><Relationship Id="rId39" Type="http://schemas.openxmlformats.org/officeDocument/2006/relationships/diagramColors" Target="diagrams/colors3.xml"/><Relationship Id="rId109" Type="http://schemas.openxmlformats.org/officeDocument/2006/relationships/hyperlink" Target="https://yandex.ru/images/search?source=wiz&amp;img_url=http://pandia.ru/text/78/577/images/image002_93.jpg&amp;text=%D1%84%D0%BE%D1%82%D0%BE%D0%B3%D1%80%D0%B0%D1%84%D0%B8%D1%8F%20%D0%B0%D1%82%D1%8F%D1%88%D0%B5%D0%B2%D0%BE%20%D0%B0%D0%B4%D0%BC%D0%B8%D0%BD%D0%B8%D1%81%D1%82%D1%80%D0%B0%D1%86%D0%B8%D1%8F&amp;noreask=1&amp;pos=0&amp;lr=42&amp;rpt=simag" TargetMode="External"/><Relationship Id="rId34" Type="http://schemas.openxmlformats.org/officeDocument/2006/relationships/chart" Target="charts/chart16.xml"/><Relationship Id="rId50" Type="http://schemas.microsoft.com/office/2007/relationships/diagramDrawing" Target="diagrams/drawing4.xml"/><Relationship Id="rId55" Type="http://schemas.openxmlformats.org/officeDocument/2006/relationships/diagramQuickStyle" Target="diagrams/quickStyle5.xml"/><Relationship Id="rId76" Type="http://schemas.openxmlformats.org/officeDocument/2006/relationships/diagramLayout" Target="diagrams/layout8.xml"/><Relationship Id="rId97" Type="http://schemas.openxmlformats.org/officeDocument/2006/relationships/diagramData" Target="diagrams/data11.xml"/><Relationship Id="rId104" Type="http://schemas.openxmlformats.org/officeDocument/2006/relationships/diagramLayout" Target="diagrams/layout12.xml"/><Relationship Id="rId120" Type="http://schemas.openxmlformats.org/officeDocument/2006/relationships/hyperlink" Target="consultantplus://offline/ref=EB3BFF0EC9C3787AD219489F231CD065093A8B35278FDFB6D845EF329306E2CA22FA52003BC8lA1DM" TargetMode="External"/><Relationship Id="rId125" Type="http://schemas.openxmlformats.org/officeDocument/2006/relationships/image" Target="media/image13.jpeg"/><Relationship Id="rId7" Type="http://schemas.openxmlformats.org/officeDocument/2006/relationships/image" Target="media/image2.gif"/><Relationship Id="rId71" Type="http://schemas.openxmlformats.org/officeDocument/2006/relationships/diagramQuickStyle" Target="diagrams/quickStyle7.xml"/><Relationship Id="rId92" Type="http://schemas.openxmlformats.org/officeDocument/2006/relationships/diagramLayout" Target="diagrams/layout10.xml"/><Relationship Id="rId2" Type="http://schemas.openxmlformats.org/officeDocument/2006/relationships/numbering" Target="numbering.xml"/><Relationship Id="rId29" Type="http://schemas.openxmlformats.org/officeDocument/2006/relationships/diagramColors" Target="diagrams/colors2.xml"/><Relationship Id="rId24" Type="http://schemas.openxmlformats.org/officeDocument/2006/relationships/chart" Target="charts/chart11.xml"/><Relationship Id="rId40" Type="http://schemas.microsoft.com/office/2007/relationships/diagramDrawing" Target="diagrams/drawing3.xml"/><Relationship Id="rId45" Type="http://schemas.openxmlformats.org/officeDocument/2006/relationships/chart" Target="charts/chart22.xml"/><Relationship Id="rId66" Type="http://schemas.openxmlformats.org/officeDocument/2006/relationships/chart" Target="charts/chart28.xml"/><Relationship Id="rId87" Type="http://schemas.openxmlformats.org/officeDocument/2006/relationships/diagramQuickStyle" Target="diagrams/quickStyle9.xml"/><Relationship Id="rId110" Type="http://schemas.openxmlformats.org/officeDocument/2006/relationships/image" Target="media/image3.jpeg"/><Relationship Id="rId115" Type="http://schemas.openxmlformats.org/officeDocument/2006/relationships/image" Target="media/image7.jpeg"/><Relationship Id="rId131" Type="http://schemas.openxmlformats.org/officeDocument/2006/relationships/fontTable" Target="fontTable.xml"/><Relationship Id="rId61" Type="http://schemas.openxmlformats.org/officeDocument/2006/relationships/diagramQuickStyle" Target="diagrams/quickStyle6.xml"/><Relationship Id="rId82" Type="http://schemas.openxmlformats.org/officeDocument/2006/relationships/chart" Target="charts/chart3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18\&#1087;&#1088;&#1086;&#1077;&#1082;&#1090;&#1099;\&#1076;&#1080;&#1072;&#1075;&#1088;&#1072;&#1084;&#1084;&#109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18\&#1087;&#1088;&#1086;&#1077;&#1082;&#1090;&#1099;\&#1076;&#1080;&#1072;&#1075;&#1088;&#1072;&#1084;&#1084;&#109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E:\.&#1052;&#1086;&#1080;%20&#1076;&#1086;&#1082;&#1091;&#1084;&#1077;&#1085;&#1090;&#1099;\2018\&#1087;&#1088;&#1086;&#1077;&#1082;&#1090;&#1099;\&#1076;&#1080;&#1072;&#1075;&#1088;&#1072;&#1084;&#1084;&#1099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3429269617159755E-2"/>
          <c:w val="1"/>
          <c:h val="0.94563851932302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7946001863773542"/>
                  <c:y val="0.1528442336163951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8395872340061728"/>
                  <c:y val="-0.2342259963799207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
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Население городского поселения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6098</c:v>
                </c:pt>
                <c:pt idx="1">
                  <c:v>11424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1275.0999999999999</c:v>
                </c:pt>
                <c:pt idx="1">
                  <c:v>194.1</c:v>
                </c:pt>
                <c:pt idx="2">
                  <c:v>14681.2</c:v>
                </c:pt>
                <c:pt idx="3">
                  <c:v>39.4</c:v>
                </c:pt>
                <c:pt idx="4">
                  <c:v>5246.7</c:v>
                </c:pt>
                <c:pt idx="5">
                  <c:v>300</c:v>
                </c:pt>
                <c:pt idx="6">
                  <c:v>10241.799999999999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0513448"/>
        <c:axId val="530513840"/>
        <c:axId val="0"/>
      </c:bar3DChart>
      <c:catAx>
        <c:axId val="530513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0513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051384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051344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0106</c:v>
                </c:pt>
                <c:pt idx="4">
                  <c:v>0111</c:v>
                </c:pt>
                <c:pt idx="5">
                  <c:v>0113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1275.0999999999999</c:v>
                </c:pt>
                <c:pt idx="1">
                  <c:v>194.1</c:v>
                </c:pt>
                <c:pt idx="2">
                  <c:v>14724.4</c:v>
                </c:pt>
                <c:pt idx="3">
                  <c:v>5057.2</c:v>
                </c:pt>
                <c:pt idx="4">
                  <c:v>350</c:v>
                </c:pt>
                <c:pt idx="5">
                  <c:v>10060.9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2857208"/>
        <c:axId val="532857600"/>
        <c:axId val="0"/>
      </c:bar3DChart>
      <c:catAx>
        <c:axId val="532857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857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285760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85720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0111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1275.0999999999999</c:v>
                </c:pt>
                <c:pt idx="1">
                  <c:v>194.1</c:v>
                </c:pt>
                <c:pt idx="2">
                  <c:v>14738.1</c:v>
                </c:pt>
                <c:pt idx="3">
                  <c:v>36.6</c:v>
                </c:pt>
                <c:pt idx="4">
                  <c:v>5060.6000000000004</c:v>
                </c:pt>
                <c:pt idx="5">
                  <c:v>350</c:v>
                </c:pt>
                <c:pt idx="6">
                  <c:v>10184.200000000001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2858384"/>
        <c:axId val="532858776"/>
        <c:axId val="0"/>
      </c:bar3DChart>
      <c:catAx>
        <c:axId val="53285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858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285877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85838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1353.5</c:v>
                </c:pt>
                <c:pt idx="1">
                  <c:v>1094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1326976"/>
        <c:axId val="531327368"/>
        <c:axId val="0"/>
      </c:bar3DChart>
      <c:catAx>
        <c:axId val="531326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1327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132736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132697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0304</c:v>
                </c:pt>
                <c:pt idx="1">
                  <c:v>0309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1255.5</c:v>
                </c:pt>
                <c:pt idx="1">
                  <c:v>1042.9000000000001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1328152"/>
        <c:axId val="531328544"/>
        <c:axId val="0"/>
      </c:bar3DChart>
      <c:catAx>
        <c:axId val="531328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13285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132854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132815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1248.0999999999999</c:v>
                </c:pt>
                <c:pt idx="1">
                  <c:v>1199.3</c:v>
                </c:pt>
                <c:pt idx="2">
                  <c:v>12.2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1329328"/>
        <c:axId val="531329720"/>
        <c:axId val="0"/>
      </c:bar3DChart>
      <c:catAx>
        <c:axId val="531329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1329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132972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132932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1318.1</c:v>
                </c:pt>
                <c:pt idx="1">
                  <c:v>962.1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4834408"/>
        <c:axId val="534834800"/>
        <c:axId val="0"/>
      </c:bar3DChart>
      <c:catAx>
        <c:axId val="534834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48348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483480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483440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0304</c:v>
                </c:pt>
                <c:pt idx="1">
                  <c:v>0309</c:v>
                </c:pt>
                <c:pt idx="2">
                  <c:v>0314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1363.1</c:v>
                </c:pt>
                <c:pt idx="1">
                  <c:v>963.8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4835584"/>
        <c:axId val="529674704"/>
        <c:axId val="0"/>
      </c:bar3DChart>
      <c:catAx>
        <c:axId val="534835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9674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2967470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483558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1383.8</c:v>
                </c:pt>
                <c:pt idx="1">
                  <c:v>6041.3</c:v>
                </c:pt>
                <c:pt idx="2">
                  <c:v>150</c:v>
                </c:pt>
                <c:pt idx="3">
                  <c:v>191.3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3651896"/>
        <c:axId val="533652288"/>
        <c:axId val="0"/>
      </c:bar3DChart>
      <c:catAx>
        <c:axId val="533651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36522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365228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365189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1845.5</c:v>
                </c:pt>
                <c:pt idx="1">
                  <c:v>4701.8</c:v>
                </c:pt>
                <c:pt idx="2">
                  <c:v>150</c:v>
                </c:pt>
                <c:pt idx="3">
                  <c:v>225.3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3653072"/>
        <c:axId val="533653464"/>
        <c:axId val="0"/>
      </c:bar3DChart>
      <c:catAx>
        <c:axId val="533653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3653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36534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365307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286848.5</c:v>
                </c:pt>
                <c:pt idx="1">
                  <c:v>312811.3</c:v>
                </c:pt>
                <c:pt idx="2">
                  <c:v>280139.90000000002</c:v>
                </c:pt>
                <c:pt idx="3">
                  <c:v>288197.40000000002</c:v>
                </c:pt>
                <c:pt idx="4">
                  <c:v>308413.59999999998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291680.3</c:v>
                </c:pt>
                <c:pt idx="1">
                  <c:v>319479.2</c:v>
                </c:pt>
                <c:pt idx="2">
                  <c:v>283185.8</c:v>
                </c:pt>
                <c:pt idx="3">
                  <c:v>291384.8</c:v>
                </c:pt>
                <c:pt idx="4">
                  <c:v>311727.59999999998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Дефицит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4831.8</c:v>
                </c:pt>
                <c:pt idx="1">
                  <c:v>6667.9</c:v>
                </c:pt>
                <c:pt idx="2">
                  <c:v>3045.9</c:v>
                </c:pt>
                <c:pt idx="3">
                  <c:v>3187.4</c:v>
                </c:pt>
                <c:pt idx="4" formatCode="0.0">
                  <c:v>3314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0297056"/>
        <c:axId val="480297448"/>
      </c:barChart>
      <c:catAx>
        <c:axId val="48029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0297448"/>
        <c:crosses val="autoZero"/>
        <c:auto val="1"/>
        <c:lblAlgn val="ctr"/>
        <c:lblOffset val="100"/>
        <c:noMultiLvlLbl val="0"/>
      </c:catAx>
      <c:valAx>
        <c:axId val="480297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029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1798.4</c:v>
                </c:pt>
                <c:pt idx="1">
                  <c:v>4665.6000000000004</c:v>
                </c:pt>
                <c:pt idx="2">
                  <c:v>150</c:v>
                </c:pt>
                <c:pt idx="3">
                  <c:v>276.89999999999998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29675488"/>
        <c:axId val="535312496"/>
        <c:axId val="0"/>
      </c:bar3DChart>
      <c:catAx>
        <c:axId val="529675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5312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531249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967548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1964</c:v>
                </c:pt>
                <c:pt idx="1">
                  <c:v>5306.9</c:v>
                </c:pt>
                <c:pt idx="2">
                  <c:v>150</c:v>
                </c:pt>
                <c:pt idx="3">
                  <c:v>509.9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5313280"/>
        <c:axId val="535313672"/>
        <c:axId val="0"/>
      </c:bar3DChart>
      <c:catAx>
        <c:axId val="535313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5313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531367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531328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0405</c:v>
                </c:pt>
                <c:pt idx="1">
                  <c:v>0409</c:v>
                </c:pt>
                <c:pt idx="2">
                  <c:v>410</c:v>
                </c:pt>
                <c:pt idx="3">
                  <c:v>412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2101.8000000000002</c:v>
                </c:pt>
                <c:pt idx="1">
                  <c:v>5523.9</c:v>
                </c:pt>
                <c:pt idx="2">
                  <c:v>150</c:v>
                </c:pt>
                <c:pt idx="3">
                  <c:v>682.5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5314456"/>
        <c:axId val="535314848"/>
        <c:axId val="0"/>
      </c:bar3DChart>
      <c:catAx>
        <c:axId val="535314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5314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531484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531445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0502</c:v>
                </c:pt>
                <c:pt idx="1">
                  <c:v>503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184.4</c:v>
                </c:pt>
                <c:pt idx="1">
                  <c:v>110.6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2707344"/>
        <c:axId val="532707736"/>
        <c:axId val="0"/>
      </c:bar3DChart>
      <c:catAx>
        <c:axId val="532707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7077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27077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70734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0501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503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14.4</c:v>
                </c:pt>
                <c:pt idx="1">
                  <c:v>14.4</c:v>
                </c:pt>
                <c:pt idx="2">
                  <c:v>14.4</c:v>
                </c:pt>
                <c:pt idx="3">
                  <c:v>14.4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2708520"/>
        <c:axId val="532708912"/>
        <c:axId val="0"/>
      </c:bar3DChart>
      <c:catAx>
        <c:axId val="532708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708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27089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70852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0603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460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2709696"/>
        <c:axId val="532712440"/>
        <c:axId val="0"/>
      </c:bar3DChart>
      <c:catAx>
        <c:axId val="532709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712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271244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70969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0701</c:v>
                </c:pt>
                <c:pt idx="1">
                  <c:v>0702</c:v>
                </c:pt>
                <c:pt idx="2">
                  <c:v>0707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43369.3</c:v>
                </c:pt>
                <c:pt idx="1">
                  <c:v>162196</c:v>
                </c:pt>
                <c:pt idx="2">
                  <c:v>991.9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21517096"/>
        <c:axId val="521517488"/>
        <c:axId val="0"/>
      </c:bar3DChart>
      <c:catAx>
        <c:axId val="521517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1517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2151748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151709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0701</c:v>
                </c:pt>
                <c:pt idx="1">
                  <c:v>0702</c:v>
                </c:pt>
                <c:pt idx="2">
                  <c:v>0707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37697.199999999997</c:v>
                </c:pt>
                <c:pt idx="1">
                  <c:v>144658.6</c:v>
                </c:pt>
                <c:pt idx="2">
                  <c:v>127.7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21518272"/>
        <c:axId val="521518664"/>
        <c:axId val="0"/>
      </c:bar3DChart>
      <c:catAx>
        <c:axId val="521518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15186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215186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151827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38846.199999999997</c:v>
                </c:pt>
                <c:pt idx="1">
                  <c:v>136075</c:v>
                </c:pt>
                <c:pt idx="2">
                  <c:v>17628.3</c:v>
                </c:pt>
                <c:pt idx="3">
                  <c:v>132.69999999999999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21519448"/>
        <c:axId val="521519840"/>
        <c:axId val="0"/>
      </c:bar3DChart>
      <c:catAx>
        <c:axId val="521519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1519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2151984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151944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43396.1</c:v>
                </c:pt>
                <c:pt idx="1">
                  <c:v>139885.5</c:v>
                </c:pt>
                <c:pt idx="2">
                  <c:v>16997.2</c:v>
                </c:pt>
                <c:pt idx="3">
                  <c:v>139.19999999999999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21520624"/>
        <c:axId val="521521016"/>
        <c:axId val="0"/>
      </c:bar3DChart>
      <c:catAx>
        <c:axId val="521520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1521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2152101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152062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11893.9</c:v>
                </c:pt>
                <c:pt idx="1">
                  <c:v>31727.599999999999</c:v>
                </c:pt>
                <c:pt idx="2">
                  <c:v>23920</c:v>
                </c:pt>
                <c:pt idx="3">
                  <c:v>24626.6</c:v>
                </c:pt>
                <c:pt idx="4">
                  <c:v>27486.3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Субсидии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38501.514000000003</c:v>
                </c:pt>
                <c:pt idx="1">
                  <c:v>54637.773000000001</c:v>
                </c:pt>
                <c:pt idx="2">
                  <c:v>21419.3</c:v>
                </c:pt>
                <c:pt idx="3">
                  <c:v>22551.9</c:v>
                </c:pt>
                <c:pt idx="4">
                  <c:v>19324.5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170305.39799999999</c:v>
                </c:pt>
                <c:pt idx="1">
                  <c:v>154828.1</c:v>
                </c:pt>
                <c:pt idx="2">
                  <c:v>159438.6</c:v>
                </c:pt>
                <c:pt idx="3">
                  <c:v>163886.79999999999</c:v>
                </c:pt>
                <c:pt idx="4">
                  <c:v>181415.6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1758.7660000000001</c:v>
                </c:pt>
                <c:pt idx="1">
                  <c:v>2057.1999999999998</c:v>
                </c:pt>
                <c:pt idx="2">
                  <c:v>14443.3</c:v>
                </c:pt>
                <c:pt idx="3">
                  <c:v>13385.1</c:v>
                </c:pt>
                <c:pt idx="4">
                  <c:v>13907.3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8152664"/>
        <c:axId val="478153056"/>
      </c:lineChart>
      <c:catAx>
        <c:axId val="478152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153056"/>
        <c:crosses val="autoZero"/>
        <c:auto val="1"/>
        <c:lblAlgn val="ctr"/>
        <c:lblOffset val="100"/>
        <c:noMultiLvlLbl val="0"/>
      </c:catAx>
      <c:valAx>
        <c:axId val="47815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152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0701</c:v>
                </c:pt>
                <c:pt idx="1">
                  <c:v>0702</c:v>
                </c:pt>
                <c:pt idx="2">
                  <c:v>0703</c:v>
                </c:pt>
                <c:pt idx="3">
                  <c:v>0707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45075.4</c:v>
                </c:pt>
                <c:pt idx="1">
                  <c:v>155498.70000000001</c:v>
                </c:pt>
                <c:pt idx="2">
                  <c:v>17554.7</c:v>
                </c:pt>
                <c:pt idx="3">
                  <c:v>144.6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21521800"/>
        <c:axId val="521522192"/>
        <c:axId val="0"/>
      </c:bar3DChart>
      <c:catAx>
        <c:axId val="521521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1522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2152219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152180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0801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0801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17034.8</c:v>
                </c:pt>
                <c:pt idx="1">
                  <c:v>17416.2</c:v>
                </c:pt>
                <c:pt idx="2">
                  <c:v>37888.800000000003</c:v>
                </c:pt>
                <c:pt idx="3">
                  <c:v>37464.1</c:v>
                </c:pt>
                <c:pt idx="4">
                  <c:v>38893.800000000003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0804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2.2823944392571842E-2"/>
                  <c:y val="-4.33973961562306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898848428260192E-2"/>
                  <c:y val="-1.23992560446373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348272642390289E-2"/>
                  <c:y val="-0.123992560446373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0804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2">
                  <c:v>1951</c:v>
                </c:pt>
                <c:pt idx="3">
                  <c:v>1842.6</c:v>
                </c:pt>
                <c:pt idx="4">
                  <c:v>1842.6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6533232"/>
        <c:axId val="536533624"/>
        <c:axId val="0"/>
      </c:bar3DChart>
      <c:catAx>
        <c:axId val="536533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6533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653362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653323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1402.4</c:v>
                </c:pt>
                <c:pt idx="1">
                  <c:v>7402.1</c:v>
                </c:pt>
                <c:pt idx="2">
                  <c:v>5355.2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2899088"/>
        <c:axId val="532899480"/>
        <c:axId val="0"/>
      </c:bar3DChart>
      <c:catAx>
        <c:axId val="532899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899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289948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899088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2014.7</c:v>
                </c:pt>
                <c:pt idx="1">
                  <c:v>275.5</c:v>
                </c:pt>
                <c:pt idx="2">
                  <c:v>5339.4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2900264"/>
        <c:axId val="532900656"/>
        <c:axId val="0"/>
      </c:bar3DChart>
      <c:catAx>
        <c:axId val="532900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900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290065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90026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2018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2063.1</c:v>
                </c:pt>
                <c:pt idx="1">
                  <c:v>387.9</c:v>
                </c:pt>
                <c:pt idx="2">
                  <c:v>5276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2901440"/>
        <c:axId val="532901832"/>
        <c:axId val="0"/>
      </c:bar3DChart>
      <c:catAx>
        <c:axId val="532901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901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290183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90144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2157.5</c:v>
                </c:pt>
                <c:pt idx="1">
                  <c:v>452.6</c:v>
                </c:pt>
                <c:pt idx="2">
                  <c:v>5558.1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2902616"/>
        <c:axId val="532903008"/>
        <c:axId val="0"/>
      </c:bar3DChart>
      <c:catAx>
        <c:axId val="532902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903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290300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90261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2020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1001</c:v>
                </c:pt>
                <c:pt idx="1">
                  <c:v>1003</c:v>
                </c:pt>
                <c:pt idx="2">
                  <c:v>1004</c:v>
                </c:pt>
                <c:pt idx="3">
                  <c:v>1006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2191.3000000000002</c:v>
                </c:pt>
                <c:pt idx="1">
                  <c:v>450.6</c:v>
                </c:pt>
                <c:pt idx="2">
                  <c:v>5864</c:v>
                </c:pt>
                <c:pt idx="3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2903792"/>
        <c:axId val="529606992"/>
        <c:axId val="0"/>
      </c:bar3DChart>
      <c:catAx>
        <c:axId val="532903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9606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2960699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290379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1101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130</c:v>
                </c:pt>
                <c:pt idx="1">
                  <c:v>135.6</c:v>
                </c:pt>
                <c:pt idx="2">
                  <c:v>140.4</c:v>
                </c:pt>
                <c:pt idx="3">
                  <c:v>147.4</c:v>
                </c:pt>
                <c:pt idx="4">
                  <c:v>153.1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29610520"/>
        <c:axId val="529610912"/>
        <c:axId val="0"/>
      </c:bar3DChart>
      <c:catAx>
        <c:axId val="529610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9610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296109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29610520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1101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1300</c:v>
                </c:pt>
                <c:pt idx="1">
                  <c:v>1300</c:v>
                </c:pt>
                <c:pt idx="2">
                  <c:v>1300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5845024"/>
        <c:axId val="535845416"/>
        <c:axId val="0"/>
      </c:bar3DChart>
      <c:catAx>
        <c:axId val="535845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5845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584541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5845024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1301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24.2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5848552"/>
        <c:axId val="535848944"/>
        <c:axId val="0"/>
      </c:bar3DChart>
      <c:catAx>
        <c:axId val="535848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58489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584894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584855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3.2</c:v>
                </c:pt>
                <c:pt idx="2">
                  <c:v>3.2</c:v>
                </c:pt>
                <c:pt idx="3">
                  <c:v>3.2</c:v>
                </c:pt>
                <c:pt idx="4">
                  <c:v>3.2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1966.7</c:v>
                </c:pt>
                <c:pt idx="1">
                  <c:v>1645.9</c:v>
                </c:pt>
                <c:pt idx="2">
                  <c:v>1479.8</c:v>
                </c:pt>
                <c:pt idx="3">
                  <c:v>1479.8</c:v>
                </c:pt>
                <c:pt idx="4">
                  <c:v>1479.8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8153840"/>
        <c:axId val="478154232"/>
      </c:lineChart>
      <c:catAx>
        <c:axId val="47815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154232"/>
        <c:crosses val="autoZero"/>
        <c:auto val="1"/>
        <c:lblAlgn val="ctr"/>
        <c:lblOffset val="100"/>
        <c:noMultiLvlLbl val="0"/>
      </c:catAx>
      <c:valAx>
        <c:axId val="478154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15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1401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6313.8</c:v>
                </c:pt>
                <c:pt idx="1">
                  <c:v>83.2</c:v>
                </c:pt>
                <c:pt idx="2">
                  <c:v>3.2</c:v>
                </c:pt>
                <c:pt idx="3">
                  <c:v>3.2</c:v>
                </c:pt>
                <c:pt idx="4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5853256"/>
        <c:axId val="535853648"/>
        <c:axId val="0"/>
      </c:bar3DChart>
      <c:catAx>
        <c:axId val="535853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58536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585364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585325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504160019213767E-2"/>
          <c:y val="1.5989868078717447E-2"/>
          <c:w val="0.91249583998078765"/>
          <c:h val="0.8625379746083833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2.1786492374727671E-3"/>
                  <c:y val="2.0289855072464148E-2"/>
                </c:manualLayout>
              </c:layout>
              <c:dLblPos val="l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4618146689997057E-2"/>
                  <c:y val="-3.64464692482916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008628823357923E-2"/>
                  <c:y val="-4.4310167750770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4172370610536513E-2"/>
                  <c:y val="1.82232112290311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187278060830646E-2"/>
                  <c:y val="-9.111617312072892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29488.1</c:v>
                </c:pt>
                <c:pt idx="1">
                  <c:v>22817.200000000001</c:v>
                </c:pt>
                <c:pt idx="2">
                  <c:v>28723.7</c:v>
                </c:pt>
                <c:pt idx="3">
                  <c:v>28400.7</c:v>
                </c:pt>
                <c:pt idx="4">
                  <c:v>28403.7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Лист1!$C$2:$C$6</c:f>
              <c:numCache>
                <c:formatCode>0</c:formatCode>
                <c:ptCount val="5"/>
                <c:pt idx="0">
                  <c:v>12538.6</c:v>
                </c:pt>
                <c:pt idx="1">
                  <c:v>7144.7</c:v>
                </c:pt>
                <c:pt idx="2">
                  <c:v>8092.3</c:v>
                </c:pt>
                <c:pt idx="3">
                  <c:v>9243.6</c:v>
                </c:pt>
                <c:pt idx="4">
                  <c:v>9572.9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4.1394335511982565E-2"/>
                  <c:y val="0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Лист1!$D$2:$D$6</c:f>
              <c:numCache>
                <c:formatCode>0</c:formatCode>
                <c:ptCount val="5"/>
                <c:pt idx="0">
                  <c:v>12640.2</c:v>
                </c:pt>
                <c:pt idx="1">
                  <c:v>4730.6000000000004</c:v>
                </c:pt>
                <c:pt idx="2">
                  <c:v>8360</c:v>
                </c:pt>
                <c:pt idx="3">
                  <c:v>8966.7999999999993</c:v>
                </c:pt>
                <c:pt idx="4">
                  <c:v>9442.2999999999993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400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8.7745183812807687E-2"/>
                  <c:y val="-3.037205770690999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297960303981894E-2"/>
                  <c:y val="-3.6585187721100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778635513698324E-3"/>
                  <c:y val="-3.037205770690999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56512788842799E-3"/>
                  <c:y val="-9.111617312072892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814814814816421E-3"/>
                  <c:y val="-1.82232346241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Лист1!$E$2:$E$6</c:f>
              <c:numCache>
                <c:formatCode>0</c:formatCode>
                <c:ptCount val="5"/>
                <c:pt idx="0">
                  <c:v>2527.9</c:v>
                </c:pt>
                <c:pt idx="1">
                  <c:v>1083.0999999999999</c:v>
                </c:pt>
                <c:pt idx="2">
                  <c:v>2293.9</c:v>
                </c:pt>
                <c:pt idx="3">
                  <c:v>1939</c:v>
                </c:pt>
                <c:pt idx="4">
                  <c:v>2170.1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500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Лист1!$F$2:$F$6</c:f>
              <c:numCache>
                <c:formatCode>0</c:formatCode>
                <c:ptCount val="5"/>
                <c:pt idx="0">
                  <c:v>8429.9</c:v>
                </c:pt>
                <c:pt idx="1">
                  <c:v>1288.2</c:v>
                </c:pt>
                <c:pt idx="2">
                  <c:v>1483</c:v>
                </c:pt>
                <c:pt idx="3">
                  <c:v>1483</c:v>
                </c:pt>
                <c:pt idx="4">
                  <c:v>1483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600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3.6247405348841195E-2"/>
                  <c:y val="-4.1024997160093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Лист1!$G$2:$G$6</c:f>
              <c:numCache>
                <c:formatCode>0</c:formatCode>
                <c:ptCount val="5"/>
                <c:pt idx="0">
                  <c:v>224231.7</c:v>
                </c:pt>
                <c:pt idx="1">
                  <c:v>171225.4</c:v>
                </c:pt>
                <c:pt idx="2">
                  <c:v>232452.6</c:v>
                </c:pt>
                <c:pt idx="3">
                  <c:v>239714.6</c:v>
                </c:pt>
                <c:pt idx="4">
                  <c:v>259018.7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700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5359477124183676E-3"/>
                  <c:y val="-2.3188405797101387E-2"/>
                </c:manualLayout>
              </c:layout>
              <c:dLblPos val="l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57560942137139E-2"/>
                  <c:y val="4.5558086560364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6743005163570643E-2"/>
                  <c:y val="3.34092634776009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299590002230113"/>
                  <c:y val="5.3976492068926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2374727668845321E-2"/>
                  <c:y val="3.8097226977062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Лист1!$H$2:$H$6</c:f>
              <c:numCache>
                <c:formatCode>0</c:formatCode>
                <c:ptCount val="5"/>
                <c:pt idx="0">
                  <c:v>24.2</c:v>
                </c:pt>
                <c:pt idx="1">
                  <c:v>17.8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800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5457312627588273E-2"/>
                  <c:y val="3.49505856187111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4814814814815833E-2"/>
                  <c:y val="3.8126440716649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103614499168021E-2"/>
                  <c:y val="-2.2756324024417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4068756111368434E-2"/>
                  <c:y val="-1.902590437064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Лист1!$I$2:$I$6</c:f>
              <c:numCache>
                <c:formatCode>0</c:formatCode>
                <c:ptCount val="5"/>
                <c:pt idx="0">
                  <c:v>1799.7</c:v>
                </c:pt>
                <c:pt idx="1">
                  <c:v>2465.3000000000002</c:v>
                </c:pt>
                <c:pt idx="2">
                  <c:v>1680.3</c:v>
                </c:pt>
                <c:pt idx="3">
                  <c:v>1536.9</c:v>
                </c:pt>
                <c:pt idx="4">
                  <c:v>1536.9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5854432"/>
        <c:axId val="535854824"/>
      </c:lineChart>
      <c:catAx>
        <c:axId val="53585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5854824"/>
        <c:crosses val="autoZero"/>
        <c:auto val="1"/>
        <c:lblAlgn val="ctr"/>
        <c:lblOffset val="100"/>
        <c:noMultiLvlLbl val="0"/>
      </c:catAx>
      <c:valAx>
        <c:axId val="5358548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5854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596075000429007"/>
          <c:y val="0.94874679389450534"/>
          <c:w val="0.76394498998079363"/>
          <c:h val="3.65262296758359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i="0" baseline="0"/>
              <a:t>Доходная часть районного бюджета Атяшевского муниципального района</a:t>
            </a:r>
          </a:p>
          <a:p>
            <a:pPr>
              <a:defRPr/>
            </a:pPr>
            <a:endParaRPr lang="ru-RU" sz="1000" baseline="0"/>
          </a:p>
          <a:p>
            <a:pPr>
              <a:defRPr/>
            </a:pPr>
            <a:endParaRPr lang="ru-RU" sz="1000" baseline="0"/>
          </a:p>
          <a:p>
            <a:pPr>
              <a:defRPr/>
            </a:pPr>
            <a:r>
              <a:rPr lang="ru-RU" sz="1000" baseline="0"/>
              <a:t>тыс.рублей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468556965659458E-2"/>
                  <c:y val="-1.87924525696089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58723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7F5-48BB-BC2D-FDD604728D3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291409287545941E-2"/>
                  <c:y val="-2.08805028551210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60335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F5-48BB-BC2D-FDD604728D3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5713164279885976E-2"/>
                  <c:y val="-1.98363955056609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7F5-48BB-BC2D-FDD604728D30}"/>
                </c:ext>
                <c:ext xmlns:c15="http://schemas.microsoft.com/office/drawing/2012/chart" uri="{CE6537A1-D6FC-4f65-9D91-7224C49458BB}">
                  <c15:layout>
                    <c:manualLayout>
                      <c:w val="5.4043866964909475E-2"/>
                      <c:h val="3.7553666591639341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3.0020550216300537E-2"/>
                  <c:y val="-2.08805028551211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57806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7F5-48BB-BC2D-FDD604728D3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6843402538186923E-2"/>
                  <c:y val="-3.1320754282681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7F5-48BB-BC2D-FDD604728D3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Лист1!$B$5:$F$5</c:f>
              <c:numCache>
                <c:formatCode>0.0</c:formatCode>
                <c:ptCount val="5"/>
                <c:pt idx="0">
                  <c:v>58723</c:v>
                </c:pt>
                <c:pt idx="1">
                  <c:v>68662.100000000006</c:v>
                </c:pt>
                <c:pt idx="2">
                  <c:v>56712.7</c:v>
                </c:pt>
                <c:pt idx="3">
                  <c:v>59278.2</c:v>
                </c:pt>
                <c:pt idx="4">
                  <c:v>61659.8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7F5-48BB-BC2D-FDD604728D30}"/>
            </c:ext>
          </c:extLst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2749691145055132E-2"/>
                  <c:y val="4.8025156566778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7F5-48BB-BC2D-FDD604728D3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5478832073809724E-2"/>
                  <c:y val="3.7584905139217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7F5-48BB-BC2D-FDD604728D3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739416036904862E-2"/>
                  <c:y val="5.2201257137802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7F5-48BB-BC2D-FDD604728D3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8207973002564219E-2"/>
                  <c:y val="5.22012571378026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7F5-48BB-BC2D-FDD604728D3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8207973002564219E-2"/>
                  <c:y val="5.8465407994338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7F5-48BB-BC2D-FDD604728D3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Лист1!$B$6:$F$6</c:f>
              <c:numCache>
                <c:formatCode>0.0</c:formatCode>
                <c:ptCount val="5"/>
                <c:pt idx="0">
                  <c:v>5636</c:v>
                </c:pt>
                <c:pt idx="1">
                  <c:v>3974</c:v>
                </c:pt>
                <c:pt idx="2">
                  <c:v>4206</c:v>
                </c:pt>
                <c:pt idx="3">
                  <c:v>4468.8</c:v>
                </c:pt>
                <c:pt idx="4">
                  <c:v>4620.1000000000004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7F5-48BB-BC2D-FDD604728D30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19769789441405E-2"/>
                  <c:y val="-2.5056603426145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222490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7F5-48BB-BC2D-FDD604728D3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739416036904813E-2"/>
                  <c:y val="-2.71446537116573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253235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7F5-48BB-BC2D-FDD604728D3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562268358791248E-2"/>
                  <c:y val="-2.50566034261452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214541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E7F5-48BB-BC2D-FDD604728D3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562268358791248E-2"/>
                  <c:y val="-3.13207542826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208240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E7F5-48BB-BC2D-FDD604728D3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4562268358791349E-2"/>
                  <c:y val="-3.13207542826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222855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E7F5-48BB-BC2D-FDD604728D3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Лист1!$B$4:$F$4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Лист1!$B$7:$F$7</c:f>
              <c:numCache>
                <c:formatCode>0.0</c:formatCode>
                <c:ptCount val="5"/>
                <c:pt idx="0">
                  <c:v>222490</c:v>
                </c:pt>
                <c:pt idx="1">
                  <c:v>251345.6</c:v>
                </c:pt>
                <c:pt idx="2">
                  <c:v>219221.2</c:v>
                </c:pt>
                <c:pt idx="3">
                  <c:v>224450.4</c:v>
                </c:pt>
                <c:pt idx="4">
                  <c:v>242133.7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7F5-48BB-BC2D-FDD604728D3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78116192"/>
        <c:axId val="478116584"/>
        <c:axId val="526213688"/>
      </c:bar3DChart>
      <c:catAx>
        <c:axId val="478116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116584"/>
        <c:crosses val="autoZero"/>
        <c:auto val="1"/>
        <c:lblAlgn val="ctr"/>
        <c:lblOffset val="100"/>
        <c:noMultiLvlLbl val="0"/>
      </c:catAx>
      <c:valAx>
        <c:axId val="478116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116192"/>
        <c:crosses val="autoZero"/>
        <c:crossBetween val="between"/>
      </c:valAx>
      <c:serAx>
        <c:axId val="526213688"/>
        <c:scaling>
          <c:orientation val="minMax"/>
        </c:scaling>
        <c:delete val="1"/>
        <c:axPos val="b"/>
        <c:majorTickMark val="out"/>
        <c:minorTickMark val="none"/>
        <c:tickLblPos val="nextTo"/>
        <c:crossAx val="478116584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налоговых доходов</a:t>
            </a:r>
          </a:p>
          <a:p>
            <a:pPr>
              <a:defRPr/>
            </a:pPr>
            <a:r>
              <a:rPr lang="ru-RU"/>
              <a:t>районного бюджета Атяшевского</a:t>
            </a:r>
          </a:p>
          <a:p>
            <a:pPr>
              <a:defRPr/>
            </a:pPr>
            <a:r>
              <a:rPr lang="ru-RU"/>
              <a:t> муниципального района</a:t>
            </a:r>
          </a:p>
        </c:rich>
      </c:tx>
      <c:layout>
        <c:manualLayout>
          <c:xMode val="edge"/>
          <c:yMode val="edge"/>
          <c:x val="0.36858595472333705"/>
          <c:y val="9.438809357556253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Лист1!$A$19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Лист1!$B$19:$F$19</c:f>
              <c:numCache>
                <c:formatCode>0.0%</c:formatCode>
                <c:ptCount val="5"/>
                <c:pt idx="0">
                  <c:v>0.73220680717875186</c:v>
                </c:pt>
                <c:pt idx="1">
                  <c:v>0.78017421546966959</c:v>
                </c:pt>
                <c:pt idx="2">
                  <c:v>0.73813449192156255</c:v>
                </c:pt>
                <c:pt idx="3">
                  <c:v>0.73443525613125904</c:v>
                </c:pt>
                <c:pt idx="4">
                  <c:v>0.73431149630715631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B8-4CB5-A465-302AD4F10A2C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Акцизы на ГСМ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Лист1!$B$20:$F$20</c:f>
              <c:numCache>
                <c:formatCode>0.0%</c:formatCode>
                <c:ptCount val="5"/>
                <c:pt idx="0">
                  <c:v>0.11457632660289868</c:v>
                </c:pt>
                <c:pt idx="1">
                  <c:v>7.2765033402706875E-2</c:v>
                </c:pt>
                <c:pt idx="2">
                  <c:v>8.1376834465648792E-2</c:v>
                </c:pt>
                <c:pt idx="3">
                  <c:v>8.7829927359467722E-2</c:v>
                </c:pt>
                <c:pt idx="4">
                  <c:v>8.883259433212562E-2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B8-4CB5-A465-302AD4F10A2C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Единый налог на вмененный доход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Лист1!$B$21:$F$21</c:f>
              <c:numCache>
                <c:formatCode>0.0%</c:formatCode>
                <c:ptCount val="5"/>
                <c:pt idx="0">
                  <c:v>0.10847142446013762</c:v>
                </c:pt>
                <c:pt idx="1">
                  <c:v>0.10658281643002471</c:v>
                </c:pt>
                <c:pt idx="2">
                  <c:v>0.13984345658027214</c:v>
                </c:pt>
                <c:pt idx="3">
                  <c:v>0.139142214169796</c:v>
                </c:pt>
                <c:pt idx="4">
                  <c:v>0.13911981550378041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B8-4CB5-A465-302AD4F10A2C}"/>
            </c:ext>
          </c:extLst>
        </c:ser>
        <c:ser>
          <c:idx val="3"/>
          <c:order val="3"/>
          <c:tx>
            <c:strRef>
              <c:f>Лист1!$A$22</c:f>
              <c:strCache>
                <c:ptCount val="1"/>
                <c:pt idx="0">
                  <c:v>Единый сельскохозяйственный налог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6.004110043260107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8B8-4CB5-A465-302AD4F10A2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8228523218864856E-2"/>
                  <c:y val="-3.82804796816873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8B8-4CB5-A465-302AD4F10A2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134811825732968E-2"/>
                  <c:y val="8.352201142048416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8B8-4CB5-A465-302AD4F10A2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8228523218864856E-2"/>
                  <c:y val="4.176100571024208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8B8-4CB5-A465-302AD4F10A2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9593093683242152E-2"/>
                  <c:y val="1.25283017130726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8B8-4CB5-A465-302AD4F10A2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Лист1!$B$22:$F$22</c:f>
              <c:numCache>
                <c:formatCode>0.0%</c:formatCode>
                <c:ptCount val="5"/>
                <c:pt idx="0">
                  <c:v>1.5869339768030746E-2</c:v>
                </c:pt>
                <c:pt idx="1">
                  <c:v>1.9336722879142933E-2</c:v>
                </c:pt>
                <c:pt idx="2">
                  <c:v>1.5188837773549841E-2</c:v>
                </c:pt>
                <c:pt idx="3">
                  <c:v>1.3264572810915311E-2</c:v>
                </c:pt>
                <c:pt idx="4">
                  <c:v>1.3391220860268765E-2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8B8-4CB5-A465-302AD4F10A2C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Государственная пошлина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6.4134811825732982E-2"/>
                  <c:y val="8.352201142048416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8B8-4CB5-A465-302AD4F10A2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9593093683242097E-2"/>
                  <c:y val="8.352201142048416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F8B8-4CB5-A465-302AD4F10A2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2770241361355672E-2"/>
                  <c:y val="-4.176100571024208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8B8-4CB5-A465-302AD4F10A2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140567089697846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8B8-4CB5-A465-302AD4F10A2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731195950384647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F8B8-4CB5-A465-302AD4F10A2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Лист1!$B$18:$F$18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Лист1!$B$23:$F$23</c:f>
              <c:numCache>
                <c:formatCode>0.0%</c:formatCode>
                <c:ptCount val="5"/>
                <c:pt idx="0">
                  <c:v>2.8867587482311108E-2</c:v>
                </c:pt>
                <c:pt idx="1">
                  <c:v>2.0927119910401807E-2</c:v>
                </c:pt>
                <c:pt idx="2">
                  <c:v>2.5417587242363704E-2</c:v>
                </c:pt>
                <c:pt idx="3">
                  <c:v>2.5290916390848576E-2</c:v>
                </c:pt>
                <c:pt idx="4">
                  <c:v>2.4314058754650519E-2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F8B8-4CB5-A465-302AD4F10A2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78117368"/>
        <c:axId val="386396072"/>
      </c:barChart>
      <c:catAx>
        <c:axId val="478117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6396072"/>
        <c:crosses val="autoZero"/>
        <c:auto val="1"/>
        <c:lblAlgn val="ctr"/>
        <c:lblOffset val="100"/>
        <c:noMultiLvlLbl val="0"/>
      </c:catAx>
      <c:valAx>
        <c:axId val="3863960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8117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Структура неналоговых доходов </a:t>
            </a:r>
          </a:p>
          <a:p>
            <a:pPr>
              <a:defRPr sz="1600" b="1"/>
            </a:pPr>
            <a:r>
              <a:rPr lang="ru-RU" sz="1600" b="1"/>
              <a:t>районного бюджета</a:t>
            </a:r>
          </a:p>
          <a:p>
            <a:pPr>
              <a:defRPr sz="1600" b="1"/>
            </a:pPr>
            <a:r>
              <a:rPr lang="ru-RU" sz="1600" b="1"/>
              <a:t>Атяшевского</a:t>
            </a:r>
            <a:r>
              <a:rPr lang="ru-RU" sz="1600" b="1" baseline="0"/>
              <a:t> муниципального района</a:t>
            </a:r>
            <a:endParaRPr lang="ru-RU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Лист1!$A$34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Лист1!$B$34:$F$34</c:f>
              <c:numCache>
                <c:formatCode>0.0%</c:formatCode>
                <c:ptCount val="5"/>
                <c:pt idx="0">
                  <c:v>0.54062683957972846</c:v>
                </c:pt>
                <c:pt idx="1">
                  <c:v>0.56819325616507299</c:v>
                </c:pt>
                <c:pt idx="2">
                  <c:v>0.53628150261531149</c:v>
                </c:pt>
                <c:pt idx="3">
                  <c:v>0.52492839240959543</c:v>
                </c:pt>
                <c:pt idx="4">
                  <c:v>0.52806216315664156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A4-4FBC-A440-3890855861BC}"/>
            </c:ext>
          </c:extLst>
        </c:ser>
        <c:ser>
          <c:idx val="1"/>
          <c:order val="1"/>
          <c:tx>
            <c:strRef>
              <c:f>Лист1!$A$35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Лист1!$B$35:$F$35</c:f>
              <c:numCache>
                <c:formatCode>0.0%</c:formatCode>
                <c:ptCount val="5"/>
                <c:pt idx="0">
                  <c:v>0.11912449383685046</c:v>
                </c:pt>
                <c:pt idx="1">
                  <c:v>6.371414192249622E-2</c:v>
                </c:pt>
                <c:pt idx="2">
                  <c:v>5.7061340941512127E-2</c:v>
                </c:pt>
                <c:pt idx="3">
                  <c:v>7.7022914428929459E-2</c:v>
                </c:pt>
                <c:pt idx="4">
                  <c:v>7.4500551936105275E-2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A4-4FBC-A440-3890855861BC}"/>
            </c:ext>
          </c:extLst>
        </c:ser>
        <c:ser>
          <c:idx val="2"/>
          <c:order val="2"/>
          <c:tx>
            <c:strRef>
              <c:f>Лист1!$A$36</c:f>
              <c:strCache>
                <c:ptCount val="1"/>
                <c:pt idx="0">
                  <c:v>Штрафы, санкции, возмещение ущерба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Лист1!$B$36:$F$36</c:f>
              <c:numCache>
                <c:formatCode>0.0%</c:formatCode>
                <c:ptCount val="5"/>
                <c:pt idx="0">
                  <c:v>4.9572771544265863E-2</c:v>
                </c:pt>
                <c:pt idx="1">
                  <c:v>8.384499245093105E-2</c:v>
                </c:pt>
                <c:pt idx="2">
                  <c:v>7.3799334284355672E-2</c:v>
                </c:pt>
                <c:pt idx="3">
                  <c:v>7.223415682062298E-2</c:v>
                </c:pt>
                <c:pt idx="4">
                  <c:v>6.986861756239042E-2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CA4-4FBC-A440-3890855861BC}"/>
            </c:ext>
          </c:extLst>
        </c:ser>
        <c:ser>
          <c:idx val="3"/>
          <c:order val="3"/>
          <c:tx>
            <c:strRef>
              <c:f>Лист1!$A$37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Лист1!$B$33:$F$33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Лист1!$B$37:$F$37</c:f>
              <c:numCache>
                <c:formatCode>0.0%</c:formatCode>
                <c:ptCount val="5"/>
                <c:pt idx="0">
                  <c:v>0.2906758950391552</c:v>
                </c:pt>
                <c:pt idx="1">
                  <c:v>0.28422244589833923</c:v>
                </c:pt>
                <c:pt idx="2">
                  <c:v>0.33285782215882076</c:v>
                </c:pt>
                <c:pt idx="3">
                  <c:v>0.32581453634085211</c:v>
                </c:pt>
                <c:pt idx="4">
                  <c:v>0.32759031189801086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CA4-4FBC-A440-3890855861B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86396856"/>
        <c:axId val="386397248"/>
      </c:barChart>
      <c:catAx>
        <c:axId val="386396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6397248"/>
        <c:crosses val="autoZero"/>
        <c:auto val="1"/>
        <c:lblAlgn val="ctr"/>
        <c:lblOffset val="100"/>
        <c:noMultiLvlLbl val="0"/>
      </c:catAx>
      <c:valAx>
        <c:axId val="38639724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6396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2016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0107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398.4</c:v>
                </c:pt>
                <c:pt idx="1">
                  <c:v>367.7</c:v>
                </c:pt>
                <c:pt idx="2">
                  <c:v>19001.5</c:v>
                </c:pt>
                <c:pt idx="3">
                  <c:v>36.6</c:v>
                </c:pt>
                <c:pt idx="4">
                  <c:v>4876</c:v>
                </c:pt>
                <c:pt idx="5">
                  <c:v>60</c:v>
                </c:pt>
                <c:pt idx="6">
                  <c:v>11701.6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0511096"/>
        <c:axId val="530511488"/>
        <c:axId val="0"/>
      </c:bar3DChart>
      <c:catAx>
        <c:axId val="530511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0511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051148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0511096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4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2017 год</a:t>
            </a:r>
          </a:p>
        </c:rich>
      </c:tx>
      <c:layout>
        <c:manualLayout>
          <c:xMode val="edge"/>
          <c:yMode val="edge"/>
          <c:x val="0.46023688663282569"/>
          <c:y val="1.935483870967742E-2"/>
        </c:manualLayout>
      </c:layout>
      <c:overlay val="0"/>
      <c:spPr>
        <a:noFill/>
        <a:ln w="25358">
          <a:noFill/>
        </a:ln>
      </c:spPr>
    </c:title>
    <c:autoTitleDeleted val="0"/>
    <c:view3D>
      <c:rotX val="15"/>
      <c:hPercent val="1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179357021999E-2"/>
          <c:y val="0.25806451612903225"/>
          <c:w val="0.90524534686971236"/>
          <c:h val="0.522580645161290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0102</c:v>
                </c:pt>
                <c:pt idx="1">
                  <c:v>0104</c:v>
                </c:pt>
                <c:pt idx="2">
                  <c:v>0106</c:v>
                </c:pt>
                <c:pt idx="3">
                  <c:v>0111</c:v>
                </c:pt>
                <c:pt idx="4">
                  <c:v>0113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1363.9</c:v>
                </c:pt>
                <c:pt idx="1">
                  <c:v>15517.4</c:v>
                </c:pt>
                <c:pt idx="2">
                  <c:v>4393</c:v>
                </c:pt>
                <c:pt idx="3">
                  <c:v>300</c:v>
                </c:pt>
                <c:pt idx="4">
                  <c:v>9258.6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0512272"/>
        <c:axId val="530512664"/>
        <c:axId val="0"/>
      </c:bar3DChart>
      <c:catAx>
        <c:axId val="530512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05126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05126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0512272"/>
        <c:crosses val="autoZero"/>
        <c:crossBetween val="between"/>
      </c:valAx>
      <c:spPr>
        <a:noFill/>
        <a:ln w="2535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0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0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01 </a:t>
          </a:r>
          <a:r>
            <a:rPr lang="ru-RU" sz="1100"/>
            <a:t>«Общегосударственные вопросы»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01 02 </a:t>
          </a:r>
          <a:r>
            <a:rPr lang="ru-RU" sz="1000"/>
            <a:t>Функционирование высшего должностного лица субъекта Российской Федерации и муниципального образования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r>
            <a:rPr lang="ru-RU" sz="1400"/>
            <a:t>01 03 </a:t>
          </a:r>
          <a:r>
            <a:rPr lang="ru-RU" sz="85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r>
            <a:rPr lang="ru-RU" sz="1050"/>
            <a:t>01 04 </a:t>
          </a:r>
          <a:r>
            <a:rPr lang="ru-RU" sz="9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r>
            <a:rPr lang="ru-RU" sz="1400"/>
            <a:t>01 05 </a:t>
          </a:r>
          <a:r>
            <a:rPr lang="ru-RU" sz="1050"/>
            <a:t>Судебная система</a:t>
          </a:r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01 06</a:t>
          </a:r>
        </a:p>
        <a:p>
          <a:pPr>
            <a:spcAft>
              <a:spcPts val="0"/>
            </a:spcAft>
          </a:pPr>
          <a:r>
            <a:rPr lang="ru-RU" sz="85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/>
            <a:t>01 07 </a:t>
          </a:r>
          <a:r>
            <a:rPr lang="ru-RU" sz="1050"/>
            <a:t>Обеспечение проведения выборов и референдумов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r>
            <a:rPr lang="ru-RU" sz="1400"/>
            <a:t>01 11 </a:t>
          </a:r>
          <a:r>
            <a:rPr lang="ru-RU" sz="1050"/>
            <a:t>Резервные фонды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01 13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общегосударственные вопросы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00910F94-C065-4F47-AADF-D9DC1C0C3991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3E10181-E1EF-4876-B8AD-66D7E7362827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D63CBB3D-9135-4264-9E21-0891485DD91B}" type="pres">
      <dgm:prSet presAssocID="{91BDE1EA-2C64-4562-AEB2-0602522CF0A3}" presName="Name9" presStyleLbl="parChTrans1D2" presStyleIdx="0" presStyleCnt="8"/>
      <dgm:spPr/>
      <dgm:t>
        <a:bodyPr/>
        <a:lstStyle/>
        <a:p>
          <a:endParaRPr lang="ru-RU"/>
        </a:p>
      </dgm:t>
    </dgm:pt>
    <dgm:pt modelId="{CB7AEEE5-8EC1-4E72-97D8-BB03726593A6}" type="pres">
      <dgm:prSet presAssocID="{91BDE1EA-2C64-4562-AEB2-0602522CF0A3}" presName="connTx" presStyleLbl="parChTrans1D2" presStyleIdx="0" presStyleCnt="8"/>
      <dgm:spPr/>
      <dgm:t>
        <a:bodyPr/>
        <a:lstStyle/>
        <a:p>
          <a:endParaRPr lang="ru-RU"/>
        </a:p>
      </dgm:t>
    </dgm:pt>
    <dgm:pt modelId="{5B3922A6-24F0-484E-A8A3-FE9C495FF213}" type="pres">
      <dgm:prSet presAssocID="{F5F2F284-7CCA-4E19-A65A-C8C3779B73DB}" presName="node" presStyleLbl="node1" presStyleIdx="0" presStyleCnt="8" custScaleX="110616" custScaleY="106069" custRadScaleRad="100008" custRadScaleInc="-3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B3198C-82E0-4A00-AAD1-779577A1C917}" type="pres">
      <dgm:prSet presAssocID="{35D1EAD2-C084-4FD8-AF1E-85C6A787E5B9}" presName="Name9" presStyleLbl="parChTrans1D2" presStyleIdx="1" presStyleCnt="8"/>
      <dgm:spPr/>
      <dgm:t>
        <a:bodyPr/>
        <a:lstStyle/>
        <a:p>
          <a:endParaRPr lang="ru-RU"/>
        </a:p>
      </dgm:t>
    </dgm:pt>
    <dgm:pt modelId="{C8016B8D-5FCF-40DF-AE01-C2646C0F4137}" type="pres">
      <dgm:prSet presAssocID="{35D1EAD2-C084-4FD8-AF1E-85C6A787E5B9}" presName="connTx" presStyleLbl="parChTrans1D2" presStyleIdx="1" presStyleCnt="8"/>
      <dgm:spPr/>
      <dgm:t>
        <a:bodyPr/>
        <a:lstStyle/>
        <a:p>
          <a:endParaRPr lang="ru-RU"/>
        </a:p>
      </dgm:t>
    </dgm:pt>
    <dgm:pt modelId="{F83635E7-B33A-4476-A875-0BD87298040B}" type="pres">
      <dgm:prSet presAssocID="{0516A029-E7CB-4E25-9BD0-5CC2F2347FD6}" presName="node" presStyleLbl="node1" presStyleIdx="1" presStyleCnt="8" custScaleX="124310" custScaleY="1215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BBE4B8-6E24-406D-9F82-64342F9F99FD}" type="pres">
      <dgm:prSet presAssocID="{047C3DBB-CA21-470D-91D2-9DC51DF6F3FE}" presName="Name9" presStyleLbl="parChTrans1D2" presStyleIdx="2" presStyleCnt="8"/>
      <dgm:spPr/>
      <dgm:t>
        <a:bodyPr/>
        <a:lstStyle/>
        <a:p>
          <a:endParaRPr lang="ru-RU"/>
        </a:p>
      </dgm:t>
    </dgm:pt>
    <dgm:pt modelId="{1D5861C1-F3DD-4155-8F34-CF97E15E248F}" type="pres">
      <dgm:prSet presAssocID="{047C3DBB-CA21-470D-91D2-9DC51DF6F3FE}" presName="connTx" presStyleLbl="parChTrans1D2" presStyleIdx="2" presStyleCnt="8"/>
      <dgm:spPr/>
      <dgm:t>
        <a:bodyPr/>
        <a:lstStyle/>
        <a:p>
          <a:endParaRPr lang="ru-RU"/>
        </a:p>
      </dgm:t>
    </dgm:pt>
    <dgm:pt modelId="{9D6C0DAF-907F-437F-B4D9-8FD06FD53810}" type="pres">
      <dgm:prSet presAssocID="{EE372463-CD1C-41E7-B800-CF52B9622A15}" presName="node" presStyleLbl="node1" presStyleIdx="2" presStyleCnt="8" custScaleX="123945" custScaleY="134959" custRadScaleRad="102164" custRadScaleInc="337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D5C1C9-19CD-4AA0-A385-329F9CA95F04}" type="pres">
      <dgm:prSet presAssocID="{B3AA9D8B-B53B-42CF-836F-2D86E40DC00F}" presName="Name9" presStyleLbl="parChTrans1D2" presStyleIdx="3" presStyleCnt="8"/>
      <dgm:spPr/>
      <dgm:t>
        <a:bodyPr/>
        <a:lstStyle/>
        <a:p>
          <a:endParaRPr lang="ru-RU"/>
        </a:p>
      </dgm:t>
    </dgm:pt>
    <dgm:pt modelId="{3CD86174-FE4C-4251-B27C-CFB0AF90395D}" type="pres">
      <dgm:prSet presAssocID="{B3AA9D8B-B53B-42CF-836F-2D86E40DC00F}" presName="connTx" presStyleLbl="parChTrans1D2" presStyleIdx="3" presStyleCnt="8"/>
      <dgm:spPr/>
      <dgm:t>
        <a:bodyPr/>
        <a:lstStyle/>
        <a:p>
          <a:endParaRPr lang="ru-RU"/>
        </a:p>
      </dgm:t>
    </dgm:pt>
    <dgm:pt modelId="{D7D5F395-F504-407A-9313-FD6474E7FBED}" type="pres">
      <dgm:prSet presAssocID="{F06D086E-52EF-426F-A968-ED680022FD30}" presName="node" presStyleLbl="node1" presStyleIdx="3" presStyleCnt="8" custRadScaleRad="104031" custRadScaleInc="492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6ED11B-F422-45F4-8CC3-283442CEC6BA}" type="pres">
      <dgm:prSet presAssocID="{2F277E1E-2D7E-40F6-A002-578B00714AD5}" presName="Name9" presStyleLbl="parChTrans1D2" presStyleIdx="4" presStyleCnt="8"/>
      <dgm:spPr/>
      <dgm:t>
        <a:bodyPr/>
        <a:lstStyle/>
        <a:p>
          <a:endParaRPr lang="ru-RU"/>
        </a:p>
      </dgm:t>
    </dgm:pt>
    <dgm:pt modelId="{0536CAAF-96D7-4A5F-A1B1-53BE9442A556}" type="pres">
      <dgm:prSet presAssocID="{2F277E1E-2D7E-40F6-A002-578B00714AD5}" presName="connTx" presStyleLbl="parChTrans1D2" presStyleIdx="4" presStyleCnt="8"/>
      <dgm:spPr/>
      <dgm:t>
        <a:bodyPr/>
        <a:lstStyle/>
        <a:p>
          <a:endParaRPr lang="ru-RU"/>
        </a:p>
      </dgm:t>
    </dgm:pt>
    <dgm:pt modelId="{E98EA0D6-C256-49B5-B7C8-24A03691765B}" type="pres">
      <dgm:prSet presAssocID="{18B6DCF8-D9AD-4F95-951C-8EDF5AC12637}" presName="node" presStyleLbl="node1" presStyleIdx="4" presStyleCnt="8" custScaleX="119235" custScaleY="108785" custRadScaleRad="90954" custRadScaleInc="308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B482DC-D526-48A8-8D8C-0B3DCACB2F89}" type="pres">
      <dgm:prSet presAssocID="{9EFA0003-D378-446A-9F34-DDA1CB7CD8BC}" presName="Name9" presStyleLbl="parChTrans1D2" presStyleIdx="5" presStyleCnt="8"/>
      <dgm:spPr/>
      <dgm:t>
        <a:bodyPr/>
        <a:lstStyle/>
        <a:p>
          <a:endParaRPr lang="ru-RU"/>
        </a:p>
      </dgm:t>
    </dgm:pt>
    <dgm:pt modelId="{4536254F-64CB-46EE-A62B-87945887AE4E}" type="pres">
      <dgm:prSet presAssocID="{9EFA0003-D378-446A-9F34-DDA1CB7CD8BC}" presName="connTx" presStyleLbl="parChTrans1D2" presStyleIdx="5" presStyleCnt="8"/>
      <dgm:spPr/>
      <dgm:t>
        <a:bodyPr/>
        <a:lstStyle/>
        <a:p>
          <a:endParaRPr lang="ru-RU"/>
        </a:p>
      </dgm:t>
    </dgm:pt>
    <dgm:pt modelId="{672274F5-CE49-42FC-8C07-818585BECFC0}" type="pres">
      <dgm:prSet presAssocID="{FAF10697-7F58-4E8D-B88B-FE6AE9C8F6F9}" presName="node" presStyleLbl="node1" presStyleIdx="5" presStyleCnt="8" custRadScaleRad="100450" custRadScaleInc="311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536645-60ED-4394-ABEC-4E68871D4B9A}" type="pres">
      <dgm:prSet presAssocID="{173F8601-8FD0-43B8-9FAF-42234AFD91DB}" presName="Name9" presStyleLbl="parChTrans1D2" presStyleIdx="6" presStyleCnt="8"/>
      <dgm:spPr/>
      <dgm:t>
        <a:bodyPr/>
        <a:lstStyle/>
        <a:p>
          <a:endParaRPr lang="ru-RU"/>
        </a:p>
      </dgm:t>
    </dgm:pt>
    <dgm:pt modelId="{7BA8731A-4CBB-4A39-9F87-199520A4BF99}" type="pres">
      <dgm:prSet presAssocID="{173F8601-8FD0-43B8-9FAF-42234AFD91DB}" presName="connTx" presStyleLbl="parChTrans1D2" presStyleIdx="6" presStyleCnt="8"/>
      <dgm:spPr/>
      <dgm:t>
        <a:bodyPr/>
        <a:lstStyle/>
        <a:p>
          <a:endParaRPr lang="ru-RU"/>
        </a:p>
      </dgm:t>
    </dgm:pt>
    <dgm:pt modelId="{2312CB8B-8778-4238-9651-BF9B02101808}" type="pres">
      <dgm:prSet presAssocID="{61DBF6F7-59D4-499C-B700-444E66C97BDA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BFA5DA-77D4-45D4-B466-BE05F62E8F74}" type="pres">
      <dgm:prSet presAssocID="{6986D8F6-BAB6-4060-8752-5BAF9EF472FB}" presName="Name9" presStyleLbl="parChTrans1D2" presStyleIdx="7" presStyleCnt="8"/>
      <dgm:spPr/>
      <dgm:t>
        <a:bodyPr/>
        <a:lstStyle/>
        <a:p>
          <a:endParaRPr lang="ru-RU"/>
        </a:p>
      </dgm:t>
    </dgm:pt>
    <dgm:pt modelId="{866D576E-3C55-46C4-B725-E31CF61C0234}" type="pres">
      <dgm:prSet presAssocID="{6986D8F6-BAB6-4060-8752-5BAF9EF472FB}" presName="connTx" presStyleLbl="parChTrans1D2" presStyleIdx="7" presStyleCnt="8"/>
      <dgm:spPr/>
      <dgm:t>
        <a:bodyPr/>
        <a:lstStyle/>
        <a:p>
          <a:endParaRPr lang="ru-RU"/>
        </a:p>
      </dgm:t>
    </dgm:pt>
    <dgm:pt modelId="{F9A4369C-3040-41B9-9BD7-4A026B3A9285}" type="pres">
      <dgm:prSet presAssocID="{DC46C48D-1DF9-40F1-BB62-266C42BD6F6A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FD86E3-6126-4163-B315-9EC262622BA2}" srcId="{5AC3F3D4-2446-4F76-84BB-118E48B61CF0}" destId="{FAF10697-7F58-4E8D-B88B-FE6AE9C8F6F9}" srcOrd="5" destOrd="0" parTransId="{9EFA0003-D378-446A-9F34-DDA1CB7CD8BC}" sibTransId="{15117AC3-491C-49F7-B6B5-02D04961D2B4}"/>
    <dgm:cxn modelId="{B93EE382-5561-447E-AE57-122E54670A5D}" type="presOf" srcId="{FAF10697-7F58-4E8D-B88B-FE6AE9C8F6F9}" destId="{672274F5-CE49-42FC-8C07-818585BECFC0}" srcOrd="0" destOrd="0" presId="urn:microsoft.com/office/officeart/2005/8/layout/radial1"/>
    <dgm:cxn modelId="{8534EB40-B475-4B37-A410-DAAEFA59647C}" type="presOf" srcId="{EE372463-CD1C-41E7-B800-CF52B9622A15}" destId="{9D6C0DAF-907F-437F-B4D9-8FD06FD53810}" srcOrd="0" destOrd="0" presId="urn:microsoft.com/office/officeart/2005/8/layout/radial1"/>
    <dgm:cxn modelId="{6C914D98-0762-441E-A8A7-8DEFEED43019}" type="presOf" srcId="{047C3DBB-CA21-470D-91D2-9DC51DF6F3FE}" destId="{1D5861C1-F3DD-4155-8F34-CF97E15E248F}" srcOrd="1" destOrd="0" presId="urn:microsoft.com/office/officeart/2005/8/layout/radial1"/>
    <dgm:cxn modelId="{97C1B89B-90C4-4027-BB55-ACFD2D8BD167}" type="presOf" srcId="{2F277E1E-2D7E-40F6-A002-578B00714AD5}" destId="{0536CAAF-96D7-4A5F-A1B1-53BE9442A556}" srcOrd="1" destOrd="0" presId="urn:microsoft.com/office/officeart/2005/8/layout/radial1"/>
    <dgm:cxn modelId="{00317058-8096-444B-9AEA-D38690A5E451}" type="presOf" srcId="{9EFA0003-D378-446A-9F34-DDA1CB7CD8BC}" destId="{4536254F-64CB-46EE-A62B-87945887AE4E}" srcOrd="1" destOrd="0" presId="urn:microsoft.com/office/officeart/2005/8/layout/radial1"/>
    <dgm:cxn modelId="{647BE7A8-63AB-41D6-9C5F-66300EEE6ED1}" type="presOf" srcId="{DC46C48D-1DF9-40F1-BB62-266C42BD6F6A}" destId="{F9A4369C-3040-41B9-9BD7-4A026B3A9285}" srcOrd="0" destOrd="0" presId="urn:microsoft.com/office/officeart/2005/8/layout/radial1"/>
    <dgm:cxn modelId="{648337BC-1A9B-4766-A09B-D055E54FCE3C}" type="presOf" srcId="{0516A029-E7CB-4E25-9BD0-5CC2F2347FD6}" destId="{F83635E7-B33A-4476-A875-0BD87298040B}" srcOrd="0" destOrd="0" presId="urn:microsoft.com/office/officeart/2005/8/layout/radial1"/>
    <dgm:cxn modelId="{87D2F33D-2584-4AB9-8E89-5B8D334797E3}" type="presOf" srcId="{5AC3F3D4-2446-4F76-84BB-118E48B61CF0}" destId="{03E10181-E1EF-4876-B8AD-66D7E7362827}" srcOrd="0" destOrd="0" presId="urn:microsoft.com/office/officeart/2005/8/layout/radial1"/>
    <dgm:cxn modelId="{593F1A4D-65EB-44BD-B273-6563FDF64859}" type="presOf" srcId="{18B6DCF8-D9AD-4F95-951C-8EDF5AC12637}" destId="{E98EA0D6-C256-49B5-B7C8-24A03691765B}" srcOrd="0" destOrd="0" presId="urn:microsoft.com/office/officeart/2005/8/layout/radial1"/>
    <dgm:cxn modelId="{3C0A2D6E-556D-41FA-8E90-DDC3B85F5B9B}" type="presOf" srcId="{173F8601-8FD0-43B8-9FAF-42234AFD91DB}" destId="{7BA8731A-4CBB-4A39-9F87-199520A4BF99}" srcOrd="1" destOrd="0" presId="urn:microsoft.com/office/officeart/2005/8/layout/radial1"/>
    <dgm:cxn modelId="{8B11A667-622F-4963-BD27-D86C0927EEA6}" type="presOf" srcId="{047C3DBB-CA21-470D-91D2-9DC51DF6F3FE}" destId="{88BBE4B8-6E24-406D-9F82-64342F9F99FD}" srcOrd="0" destOrd="0" presId="urn:microsoft.com/office/officeart/2005/8/layout/radial1"/>
    <dgm:cxn modelId="{F6097B69-2FEF-4AEF-8BAC-30AA1822A1D4}" type="presOf" srcId="{35D1EAD2-C084-4FD8-AF1E-85C6A787E5B9}" destId="{C8016B8D-5FCF-40DF-AE01-C2646C0F4137}" srcOrd="1" destOrd="0" presId="urn:microsoft.com/office/officeart/2005/8/layout/radial1"/>
    <dgm:cxn modelId="{987CDACD-8B11-4E4B-9F25-29F4C488B908}" type="presOf" srcId="{91BDE1EA-2C64-4562-AEB2-0602522CF0A3}" destId="{D63CBB3D-9135-4264-9E21-0891485DD91B}" srcOrd="0" destOrd="0" presId="urn:microsoft.com/office/officeart/2005/8/layout/radial1"/>
    <dgm:cxn modelId="{4953E641-19FD-4EF4-9A7D-B99C1FBD20FB}" type="presOf" srcId="{9EFA0003-D378-446A-9F34-DDA1CB7CD8BC}" destId="{5AB482DC-D526-48A8-8D8C-0B3DCACB2F89}" srcOrd="0" destOrd="0" presId="urn:microsoft.com/office/officeart/2005/8/layout/radial1"/>
    <dgm:cxn modelId="{C0CC84D3-EF65-4A2C-ACA5-098C8E8E3673}" type="presOf" srcId="{2F277E1E-2D7E-40F6-A002-578B00714AD5}" destId="{AE6ED11B-F422-45F4-8CC3-283442CEC6BA}" srcOrd="0" destOrd="0" presId="urn:microsoft.com/office/officeart/2005/8/layout/radial1"/>
    <dgm:cxn modelId="{8F5F87C8-9D9A-42D7-9936-6784A44B4EEA}" type="presOf" srcId="{35D1EAD2-C084-4FD8-AF1E-85C6A787E5B9}" destId="{8DB3198C-82E0-4A00-AAD1-779577A1C917}" srcOrd="0" destOrd="0" presId="urn:microsoft.com/office/officeart/2005/8/layout/radial1"/>
    <dgm:cxn modelId="{5997A5F4-2CFC-421A-B647-48713DF5625E}" srcId="{5AC3F3D4-2446-4F76-84BB-118E48B61CF0}" destId="{18B6DCF8-D9AD-4F95-951C-8EDF5AC12637}" srcOrd="4" destOrd="0" parTransId="{2F277E1E-2D7E-40F6-A002-578B00714AD5}" sibTransId="{DA7DA369-A1C9-40CA-B128-140F2FDE0E9A}"/>
    <dgm:cxn modelId="{7B0B25DC-3BB5-4067-97A0-E2539CB09F32}" type="presOf" srcId="{173F8601-8FD0-43B8-9FAF-42234AFD91DB}" destId="{70536645-60ED-4394-ABEC-4E68871D4B9A}" srcOrd="0" destOrd="0" presId="urn:microsoft.com/office/officeart/2005/8/layout/radial1"/>
    <dgm:cxn modelId="{F9642DFE-054F-4E29-B83A-B29B00A584C8}" type="presOf" srcId="{B3AA9D8B-B53B-42CF-836F-2D86E40DC00F}" destId="{FCD5C1C9-19CD-4AA0-A385-329F9CA95F04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C1257404-4BB9-4F2E-BC56-A7A1254F0ECA}" srcId="{5AC3F3D4-2446-4F76-84BB-118E48B61CF0}" destId="{DC46C48D-1DF9-40F1-BB62-266C42BD6F6A}" srcOrd="7" destOrd="0" parTransId="{6986D8F6-BAB6-4060-8752-5BAF9EF472FB}" sibTransId="{5ECE79B2-EAEF-4A0A-B961-5A042DAD1E3C}"/>
    <dgm:cxn modelId="{BBBD0DD1-48A7-49C9-8F0F-7CA2A6CAA457}" type="presOf" srcId="{61DBF6F7-59D4-499C-B700-444E66C97BDA}" destId="{2312CB8B-8778-4238-9651-BF9B02101808}" srcOrd="0" destOrd="0" presId="urn:microsoft.com/office/officeart/2005/8/layout/radial1"/>
    <dgm:cxn modelId="{692B5906-9D80-43E5-BA08-F0BEC24A3EA7}" type="presOf" srcId="{6986D8F6-BAB6-4060-8752-5BAF9EF472FB}" destId="{A3BFA5DA-77D4-45D4-B466-BE05F62E8F74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538DFCE7-059A-4177-800A-1815DA1956E2}" srcId="{5AC3F3D4-2446-4F76-84BB-118E48B61CF0}" destId="{F06D086E-52EF-426F-A968-ED680022FD30}" srcOrd="3" destOrd="0" parTransId="{B3AA9D8B-B53B-42CF-836F-2D86E40DC00F}" sibTransId="{4983466A-A3F3-4E4D-9019-C19539A3D526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2FAEE012-BA02-4AAB-9F4C-A30909301023}" srcId="{5AC3F3D4-2446-4F76-84BB-118E48B61CF0}" destId="{61DBF6F7-59D4-499C-B700-444E66C97BDA}" srcOrd="6" destOrd="0" parTransId="{173F8601-8FD0-43B8-9FAF-42234AFD91DB}" sibTransId="{1DF1AFE8-EE62-4C20-83B8-B23436D89185}"/>
    <dgm:cxn modelId="{CAAD093F-972C-4A4E-A75D-B0061435AEBA}" type="presOf" srcId="{F5F2F284-7CCA-4E19-A65A-C8C3779B73DB}" destId="{5B3922A6-24F0-484E-A8A3-FE9C495FF213}" srcOrd="0" destOrd="0" presId="urn:microsoft.com/office/officeart/2005/8/layout/radial1"/>
    <dgm:cxn modelId="{AC5C5730-EC08-459F-A914-0B14D5A96002}" type="presOf" srcId="{F06D086E-52EF-426F-A968-ED680022FD30}" destId="{D7D5F395-F504-407A-9313-FD6474E7FBED}" srcOrd="0" destOrd="0" presId="urn:microsoft.com/office/officeart/2005/8/layout/radial1"/>
    <dgm:cxn modelId="{E9EF51A2-2FB0-4120-8753-391697EB2115}" type="presOf" srcId="{91BDE1EA-2C64-4562-AEB2-0602522CF0A3}" destId="{CB7AEEE5-8EC1-4E72-97D8-BB03726593A6}" srcOrd="1" destOrd="0" presId="urn:microsoft.com/office/officeart/2005/8/layout/radial1"/>
    <dgm:cxn modelId="{A93FAD18-FB1F-40DA-8108-26C55AF40A1C}" srcId="{5AC3F3D4-2446-4F76-84BB-118E48B61CF0}" destId="{EE372463-CD1C-41E7-B800-CF52B9622A15}" srcOrd="2" destOrd="0" parTransId="{047C3DBB-CA21-470D-91D2-9DC51DF6F3FE}" sibTransId="{66071A54-7A35-449E-B595-38F98EBBDB7F}"/>
    <dgm:cxn modelId="{29BD6704-142C-4FDE-8EBC-AD0BD99756FF}" type="presOf" srcId="{08F0CD2F-1737-4488-8673-A225921009BA}" destId="{00910F94-C065-4F47-AADF-D9DC1C0C3991}" srcOrd="0" destOrd="0" presId="urn:microsoft.com/office/officeart/2005/8/layout/radial1"/>
    <dgm:cxn modelId="{5DCA1EE7-5C02-4F8C-B630-DB94C01B96AE}" type="presOf" srcId="{B3AA9D8B-B53B-42CF-836F-2D86E40DC00F}" destId="{3CD86174-FE4C-4251-B27C-CFB0AF90395D}" srcOrd="1" destOrd="0" presId="urn:microsoft.com/office/officeart/2005/8/layout/radial1"/>
    <dgm:cxn modelId="{6D0896C4-EC4A-457F-A251-DE4FFF7A35EF}" type="presOf" srcId="{6986D8F6-BAB6-4060-8752-5BAF9EF472FB}" destId="{866D576E-3C55-46C4-B725-E31CF61C0234}" srcOrd="1" destOrd="0" presId="urn:microsoft.com/office/officeart/2005/8/layout/radial1"/>
    <dgm:cxn modelId="{F4097781-EDCB-47FD-9628-AC88672A7C18}" type="presParOf" srcId="{00910F94-C065-4F47-AADF-D9DC1C0C3991}" destId="{03E10181-E1EF-4876-B8AD-66D7E7362827}" srcOrd="0" destOrd="0" presId="urn:microsoft.com/office/officeart/2005/8/layout/radial1"/>
    <dgm:cxn modelId="{5E8A32A2-0912-4CF8-BEF9-2556AE35FB90}" type="presParOf" srcId="{00910F94-C065-4F47-AADF-D9DC1C0C3991}" destId="{D63CBB3D-9135-4264-9E21-0891485DD91B}" srcOrd="1" destOrd="0" presId="urn:microsoft.com/office/officeart/2005/8/layout/radial1"/>
    <dgm:cxn modelId="{2E8AC6CE-4C16-46F7-A1E0-D81A618A4998}" type="presParOf" srcId="{D63CBB3D-9135-4264-9E21-0891485DD91B}" destId="{CB7AEEE5-8EC1-4E72-97D8-BB03726593A6}" srcOrd="0" destOrd="0" presId="urn:microsoft.com/office/officeart/2005/8/layout/radial1"/>
    <dgm:cxn modelId="{EA576FBE-6081-4E8F-B988-038080FDD3D4}" type="presParOf" srcId="{00910F94-C065-4F47-AADF-D9DC1C0C3991}" destId="{5B3922A6-24F0-484E-A8A3-FE9C495FF213}" srcOrd="2" destOrd="0" presId="urn:microsoft.com/office/officeart/2005/8/layout/radial1"/>
    <dgm:cxn modelId="{3B2953CA-8D5A-44AE-B647-4C419E754B1F}" type="presParOf" srcId="{00910F94-C065-4F47-AADF-D9DC1C0C3991}" destId="{8DB3198C-82E0-4A00-AAD1-779577A1C917}" srcOrd="3" destOrd="0" presId="urn:microsoft.com/office/officeart/2005/8/layout/radial1"/>
    <dgm:cxn modelId="{26ACBCEB-45B9-46D2-8A37-64548B555BE5}" type="presParOf" srcId="{8DB3198C-82E0-4A00-AAD1-779577A1C917}" destId="{C8016B8D-5FCF-40DF-AE01-C2646C0F4137}" srcOrd="0" destOrd="0" presId="urn:microsoft.com/office/officeart/2005/8/layout/radial1"/>
    <dgm:cxn modelId="{4D7E27F6-C8C9-4BAA-9107-61BB57FF577E}" type="presParOf" srcId="{00910F94-C065-4F47-AADF-D9DC1C0C3991}" destId="{F83635E7-B33A-4476-A875-0BD87298040B}" srcOrd="4" destOrd="0" presId="urn:microsoft.com/office/officeart/2005/8/layout/radial1"/>
    <dgm:cxn modelId="{B343407C-3886-4F23-AB95-DF71DDDD0C80}" type="presParOf" srcId="{00910F94-C065-4F47-AADF-D9DC1C0C3991}" destId="{88BBE4B8-6E24-406D-9F82-64342F9F99FD}" srcOrd="5" destOrd="0" presId="urn:microsoft.com/office/officeart/2005/8/layout/radial1"/>
    <dgm:cxn modelId="{4E770E37-8C88-479D-A044-1040D35C16B9}" type="presParOf" srcId="{88BBE4B8-6E24-406D-9F82-64342F9F99FD}" destId="{1D5861C1-F3DD-4155-8F34-CF97E15E248F}" srcOrd="0" destOrd="0" presId="urn:microsoft.com/office/officeart/2005/8/layout/radial1"/>
    <dgm:cxn modelId="{7EC061DD-0A87-420D-8A90-A6CB31D18958}" type="presParOf" srcId="{00910F94-C065-4F47-AADF-D9DC1C0C3991}" destId="{9D6C0DAF-907F-437F-B4D9-8FD06FD53810}" srcOrd="6" destOrd="0" presId="urn:microsoft.com/office/officeart/2005/8/layout/radial1"/>
    <dgm:cxn modelId="{825FA5E5-8836-4DE6-9CF7-C6D7DC363303}" type="presParOf" srcId="{00910F94-C065-4F47-AADF-D9DC1C0C3991}" destId="{FCD5C1C9-19CD-4AA0-A385-329F9CA95F04}" srcOrd="7" destOrd="0" presId="urn:microsoft.com/office/officeart/2005/8/layout/radial1"/>
    <dgm:cxn modelId="{1AE13EC8-2696-4993-9556-C1CF2834F0D3}" type="presParOf" srcId="{FCD5C1C9-19CD-4AA0-A385-329F9CA95F04}" destId="{3CD86174-FE4C-4251-B27C-CFB0AF90395D}" srcOrd="0" destOrd="0" presId="urn:microsoft.com/office/officeart/2005/8/layout/radial1"/>
    <dgm:cxn modelId="{29B34EC8-D80D-45D6-8163-DA9686D5DCD9}" type="presParOf" srcId="{00910F94-C065-4F47-AADF-D9DC1C0C3991}" destId="{D7D5F395-F504-407A-9313-FD6474E7FBED}" srcOrd="8" destOrd="0" presId="urn:microsoft.com/office/officeart/2005/8/layout/radial1"/>
    <dgm:cxn modelId="{BF96EAFB-C372-4973-8079-41A1253C852C}" type="presParOf" srcId="{00910F94-C065-4F47-AADF-D9DC1C0C3991}" destId="{AE6ED11B-F422-45F4-8CC3-283442CEC6BA}" srcOrd="9" destOrd="0" presId="urn:microsoft.com/office/officeart/2005/8/layout/radial1"/>
    <dgm:cxn modelId="{FFC5E4C0-7F2C-4FF3-9669-74D4745DF3FF}" type="presParOf" srcId="{AE6ED11B-F422-45F4-8CC3-283442CEC6BA}" destId="{0536CAAF-96D7-4A5F-A1B1-53BE9442A556}" srcOrd="0" destOrd="0" presId="urn:microsoft.com/office/officeart/2005/8/layout/radial1"/>
    <dgm:cxn modelId="{1B384E12-F49A-4765-8863-D3423584A629}" type="presParOf" srcId="{00910F94-C065-4F47-AADF-D9DC1C0C3991}" destId="{E98EA0D6-C256-49B5-B7C8-24A03691765B}" srcOrd="10" destOrd="0" presId="urn:microsoft.com/office/officeart/2005/8/layout/radial1"/>
    <dgm:cxn modelId="{41BD23EB-B740-4A50-94BE-A1098649CD6F}" type="presParOf" srcId="{00910F94-C065-4F47-AADF-D9DC1C0C3991}" destId="{5AB482DC-D526-48A8-8D8C-0B3DCACB2F89}" srcOrd="11" destOrd="0" presId="urn:microsoft.com/office/officeart/2005/8/layout/radial1"/>
    <dgm:cxn modelId="{228D6B4A-0919-45D8-AC41-C82993BA3C4C}" type="presParOf" srcId="{5AB482DC-D526-48A8-8D8C-0B3DCACB2F89}" destId="{4536254F-64CB-46EE-A62B-87945887AE4E}" srcOrd="0" destOrd="0" presId="urn:microsoft.com/office/officeart/2005/8/layout/radial1"/>
    <dgm:cxn modelId="{6956BD56-03C6-46CA-88FA-CA7DDEC326E2}" type="presParOf" srcId="{00910F94-C065-4F47-AADF-D9DC1C0C3991}" destId="{672274F5-CE49-42FC-8C07-818585BECFC0}" srcOrd="12" destOrd="0" presId="urn:microsoft.com/office/officeart/2005/8/layout/radial1"/>
    <dgm:cxn modelId="{0245E4FD-96CB-4E7D-8FF2-E2E48D79B321}" type="presParOf" srcId="{00910F94-C065-4F47-AADF-D9DC1C0C3991}" destId="{70536645-60ED-4394-ABEC-4E68871D4B9A}" srcOrd="13" destOrd="0" presId="urn:microsoft.com/office/officeart/2005/8/layout/radial1"/>
    <dgm:cxn modelId="{54065F77-D098-428E-93B4-119B622B1B66}" type="presParOf" srcId="{70536645-60ED-4394-ABEC-4E68871D4B9A}" destId="{7BA8731A-4CBB-4A39-9F87-199520A4BF99}" srcOrd="0" destOrd="0" presId="urn:microsoft.com/office/officeart/2005/8/layout/radial1"/>
    <dgm:cxn modelId="{877C0819-5E34-4EDF-A2A3-3789C389D041}" type="presParOf" srcId="{00910F94-C065-4F47-AADF-D9DC1C0C3991}" destId="{2312CB8B-8778-4238-9651-BF9B02101808}" srcOrd="14" destOrd="0" presId="urn:microsoft.com/office/officeart/2005/8/layout/radial1"/>
    <dgm:cxn modelId="{83843701-AE70-4726-B24C-E905A097745F}" type="presParOf" srcId="{00910F94-C065-4F47-AADF-D9DC1C0C3991}" destId="{A3BFA5DA-77D4-45D4-B466-BE05F62E8F74}" srcOrd="15" destOrd="0" presId="urn:microsoft.com/office/officeart/2005/8/layout/radial1"/>
    <dgm:cxn modelId="{F06BC9AB-56B5-430C-9AC7-4FA6A6986277}" type="presParOf" srcId="{A3BFA5DA-77D4-45D4-B466-BE05F62E8F74}" destId="{866D576E-3C55-46C4-B725-E31CF61C0234}" srcOrd="0" destOrd="0" presId="urn:microsoft.com/office/officeart/2005/8/layout/radial1"/>
    <dgm:cxn modelId="{54C08B34-A35C-484B-9C57-CD13526D8ECD}" type="presParOf" srcId="{00910F94-C065-4F47-AADF-D9DC1C0C3991}" destId="{F9A4369C-3040-41B9-9BD7-4A026B3A9285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12 «Средства массовой информации»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12 02</a:t>
          </a:r>
        </a:p>
        <a:p>
          <a:pPr>
            <a:spcAft>
              <a:spcPts val="0"/>
            </a:spcAft>
          </a:pPr>
          <a:r>
            <a:rPr lang="ru-RU" sz="1400"/>
            <a:t>Периодическая печать и издательства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536811A-6F4D-4CB8-AC3B-044A416A2667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E3F62D14-3C6D-419F-9565-DF48AA5E2BBA}" type="pres">
      <dgm:prSet presAssocID="{91BDE1EA-2C64-4562-AEB2-0602522CF0A3}" presName="Name9" presStyleLbl="parChTrans1D2" presStyleIdx="0" presStyleCnt="1"/>
      <dgm:spPr/>
      <dgm:t>
        <a:bodyPr/>
        <a:lstStyle/>
        <a:p>
          <a:endParaRPr lang="ru-RU"/>
        </a:p>
      </dgm:t>
    </dgm:pt>
    <dgm:pt modelId="{C7822136-1512-4D88-A16F-8CC39DA9486D}" type="pres">
      <dgm:prSet presAssocID="{91BDE1EA-2C64-4562-AEB2-0602522CF0A3}" presName="connTx" presStyleLbl="parChTrans1D2" presStyleIdx="0" presStyleCnt="1"/>
      <dgm:spPr/>
      <dgm:t>
        <a:bodyPr/>
        <a:lstStyle/>
        <a:p>
          <a:endParaRPr lang="ru-RU"/>
        </a:p>
      </dgm:t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C75EF41-82EF-4384-9D02-CA80146857DD}" type="presOf" srcId="{91BDE1EA-2C64-4562-AEB2-0602522CF0A3}" destId="{C7822136-1512-4D88-A16F-8CC39DA9486D}" srcOrd="1" destOrd="0" presId="urn:microsoft.com/office/officeart/2005/8/layout/radial1"/>
    <dgm:cxn modelId="{3387753B-BD1F-4B70-90CA-85E68785238A}" type="presOf" srcId="{5AC3F3D4-2446-4F76-84BB-118E48B61CF0}" destId="{5536811A-6F4D-4CB8-AC3B-044A416A2667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5C76F56C-51A7-403B-8656-E3998C0C60D5}" type="presOf" srcId="{91BDE1EA-2C64-4562-AEB2-0602522CF0A3}" destId="{E3F62D14-3C6D-419F-9565-DF48AA5E2BBA}" srcOrd="0" destOrd="0" presId="urn:microsoft.com/office/officeart/2005/8/layout/radial1"/>
    <dgm:cxn modelId="{92A4B6D0-9CF7-4694-A807-58A306796DB3}" type="presOf" srcId="{F5F2F284-7CCA-4E19-A65A-C8C3779B73DB}" destId="{397CB769-DB8D-4723-86B8-BACBC24BE80F}" srcOrd="0" destOrd="0" presId="urn:microsoft.com/office/officeart/2005/8/layout/radial1"/>
    <dgm:cxn modelId="{3D12D389-5A9C-4EDF-A670-9C5F32C97B92}" type="presOf" srcId="{08F0CD2F-1737-4488-8673-A225921009BA}" destId="{DEFF5451-52B4-45F6-A1D1-F918DF0B02E9}" srcOrd="0" destOrd="0" presId="urn:microsoft.com/office/officeart/2005/8/layout/radial1"/>
    <dgm:cxn modelId="{8D2C0094-A678-4312-826A-B105CE5A7AE2}" type="presParOf" srcId="{DEFF5451-52B4-45F6-A1D1-F918DF0B02E9}" destId="{5536811A-6F4D-4CB8-AC3B-044A416A2667}" srcOrd="0" destOrd="0" presId="urn:microsoft.com/office/officeart/2005/8/layout/radial1"/>
    <dgm:cxn modelId="{0E67E54D-89E4-407B-AC51-B4B7F29919EA}" type="presParOf" srcId="{DEFF5451-52B4-45F6-A1D1-F918DF0B02E9}" destId="{E3F62D14-3C6D-419F-9565-DF48AA5E2BBA}" srcOrd="1" destOrd="0" presId="urn:microsoft.com/office/officeart/2005/8/layout/radial1"/>
    <dgm:cxn modelId="{B0EFE3EE-6154-42DA-9BF5-3E0AC386FF78}" type="presParOf" srcId="{E3F62D14-3C6D-419F-9565-DF48AA5E2BBA}" destId="{C7822136-1512-4D88-A16F-8CC39DA9486D}" srcOrd="0" destOrd="0" presId="urn:microsoft.com/office/officeart/2005/8/layout/radial1"/>
    <dgm:cxn modelId="{5440F54B-0B9D-4312-911E-43830715F8E6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13 «Обслуживание государственного и муниципального долга»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13 01</a:t>
          </a:r>
        </a:p>
        <a:p>
          <a:pPr>
            <a:spcAft>
              <a:spcPts val="0"/>
            </a:spcAft>
          </a:pPr>
          <a:r>
            <a:rPr lang="ru-RU" sz="1400"/>
            <a:t>Обслуживание государственного внутреннего и муниципального долга</a:t>
          </a:r>
          <a:endParaRPr lang="ru-RU" sz="100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DEFF5451-52B4-45F6-A1D1-F918DF0B02E9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536811A-6F4D-4CB8-AC3B-044A416A2667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E3F62D14-3C6D-419F-9565-DF48AA5E2BBA}" type="pres">
      <dgm:prSet presAssocID="{91BDE1EA-2C64-4562-AEB2-0602522CF0A3}" presName="Name9" presStyleLbl="parChTrans1D2" presStyleIdx="0" presStyleCnt="1"/>
      <dgm:spPr/>
      <dgm:t>
        <a:bodyPr/>
        <a:lstStyle/>
        <a:p>
          <a:endParaRPr lang="ru-RU"/>
        </a:p>
      </dgm:t>
    </dgm:pt>
    <dgm:pt modelId="{C7822136-1512-4D88-A16F-8CC39DA9486D}" type="pres">
      <dgm:prSet presAssocID="{91BDE1EA-2C64-4562-AEB2-0602522CF0A3}" presName="connTx" presStyleLbl="parChTrans1D2" presStyleIdx="0" presStyleCnt="1"/>
      <dgm:spPr/>
      <dgm:t>
        <a:bodyPr/>
        <a:lstStyle/>
        <a:p>
          <a:endParaRPr lang="ru-RU"/>
        </a:p>
      </dgm:t>
    </dgm:pt>
    <dgm:pt modelId="{397CB769-DB8D-4723-86B8-BACBC24BE80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5726FBB-1634-4ED7-AC6F-76DCA3A97962}" type="presOf" srcId="{91BDE1EA-2C64-4562-AEB2-0602522CF0A3}" destId="{E3F62D14-3C6D-419F-9565-DF48AA5E2BBA}" srcOrd="0" destOrd="0" presId="urn:microsoft.com/office/officeart/2005/8/layout/radial1"/>
    <dgm:cxn modelId="{842EB646-B3CE-4F07-9211-D7D7FE5EE0F0}" type="presOf" srcId="{91BDE1EA-2C64-4562-AEB2-0602522CF0A3}" destId="{C7822136-1512-4D88-A16F-8CC39DA9486D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EE99F279-DE26-4D55-9D31-7C5EC802A455}" type="presOf" srcId="{08F0CD2F-1737-4488-8673-A225921009BA}" destId="{DEFF5451-52B4-45F6-A1D1-F918DF0B02E9}" srcOrd="0" destOrd="0" presId="urn:microsoft.com/office/officeart/2005/8/layout/radial1"/>
    <dgm:cxn modelId="{A7C652C6-0713-43C3-9192-DDCBDE36E3F7}" type="presOf" srcId="{5AC3F3D4-2446-4F76-84BB-118E48B61CF0}" destId="{5536811A-6F4D-4CB8-AC3B-044A416A2667}" srcOrd="0" destOrd="0" presId="urn:microsoft.com/office/officeart/2005/8/layout/radial1"/>
    <dgm:cxn modelId="{2CA90EB1-4A38-4F4E-BFD3-8AF6E6BBB97D}" type="presOf" srcId="{F5F2F284-7CCA-4E19-A65A-C8C3779B73DB}" destId="{397CB769-DB8D-4723-86B8-BACBC24BE80F}" srcOrd="0" destOrd="0" presId="urn:microsoft.com/office/officeart/2005/8/layout/radial1"/>
    <dgm:cxn modelId="{FA92BC57-0F96-4CFF-8AB7-2CD81629498F}" type="presParOf" srcId="{DEFF5451-52B4-45F6-A1D1-F918DF0B02E9}" destId="{5536811A-6F4D-4CB8-AC3B-044A416A2667}" srcOrd="0" destOrd="0" presId="urn:microsoft.com/office/officeart/2005/8/layout/radial1"/>
    <dgm:cxn modelId="{A589F7EB-00DE-4F54-A6FA-0BCD8AC4BF23}" type="presParOf" srcId="{DEFF5451-52B4-45F6-A1D1-F918DF0B02E9}" destId="{E3F62D14-3C6D-419F-9565-DF48AA5E2BBA}" srcOrd="1" destOrd="0" presId="urn:microsoft.com/office/officeart/2005/8/layout/radial1"/>
    <dgm:cxn modelId="{8BE08AAB-E557-4919-AA3D-B519875D6B96}" type="presParOf" srcId="{E3F62D14-3C6D-419F-9565-DF48AA5E2BBA}" destId="{C7822136-1512-4D88-A16F-8CC39DA9486D}" srcOrd="0" destOrd="0" presId="urn:microsoft.com/office/officeart/2005/8/layout/radial1"/>
    <dgm:cxn modelId="{1FF37558-A459-4BBC-AF60-83FA841933C8}" type="presParOf" srcId="{DEFF5451-52B4-45F6-A1D1-F918DF0B02E9}" destId="{397CB769-DB8D-4723-86B8-BACBC24BE80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14 «Межбюджетные трансферты»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14 01</a:t>
          </a:r>
        </a:p>
        <a:p>
          <a:pPr>
            <a:spcAft>
              <a:spcPts val="0"/>
            </a:spcAft>
          </a:pPr>
          <a:r>
            <a:rPr lang="ru-RU" sz="1050"/>
            <a:t>Дотации на выравнивание бюджетной обеспеченности субъектов Российской Федерации и муниципальных образований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C550DCF8-D741-4165-A947-EA20F251805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89CCC6-5AE3-40E8-BF1A-456F9BAFA294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5CBEDA95-A6B3-402C-B97A-D0123B34D378}" type="pres">
      <dgm:prSet presAssocID="{91BDE1EA-2C64-4562-AEB2-0602522CF0A3}" presName="Name9" presStyleLbl="parChTrans1D2" presStyleIdx="0" presStyleCnt="1"/>
      <dgm:spPr/>
      <dgm:t>
        <a:bodyPr/>
        <a:lstStyle/>
        <a:p>
          <a:endParaRPr lang="ru-RU"/>
        </a:p>
      </dgm:t>
    </dgm:pt>
    <dgm:pt modelId="{26FA3388-C550-4F6E-9523-68B2B0C8EF7F}" type="pres">
      <dgm:prSet presAssocID="{91BDE1EA-2C64-4562-AEB2-0602522CF0A3}" presName="connTx" presStyleLbl="parChTrans1D2" presStyleIdx="0" presStyleCnt="1"/>
      <dgm:spPr/>
      <dgm:t>
        <a:bodyPr/>
        <a:lstStyle/>
        <a:p>
          <a:endParaRPr lang="ru-RU"/>
        </a:p>
      </dgm:t>
    </dgm:pt>
    <dgm:pt modelId="{3EF144E0-283D-44CA-A0C5-56A7FE3008D9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80846E48-090B-44DA-8445-BB437FE0E8AC}" type="presOf" srcId="{5AC3F3D4-2446-4F76-84BB-118E48B61CF0}" destId="{F989CCC6-5AE3-40E8-BF1A-456F9BAFA294}" srcOrd="0" destOrd="0" presId="urn:microsoft.com/office/officeart/2005/8/layout/radial1"/>
    <dgm:cxn modelId="{03F05F5B-8763-464D-9BEC-394BFE32445E}" type="presOf" srcId="{F5F2F284-7CCA-4E19-A65A-C8C3779B73DB}" destId="{3EF144E0-283D-44CA-A0C5-56A7FE3008D9}" srcOrd="0" destOrd="0" presId="urn:microsoft.com/office/officeart/2005/8/layout/radial1"/>
    <dgm:cxn modelId="{384A472E-D530-45BA-80CC-40BA37663466}" type="presOf" srcId="{91BDE1EA-2C64-4562-AEB2-0602522CF0A3}" destId="{26FA3388-C550-4F6E-9523-68B2B0C8EF7F}" srcOrd="1" destOrd="0" presId="urn:microsoft.com/office/officeart/2005/8/layout/radial1"/>
    <dgm:cxn modelId="{97CA3C6F-E71D-4CD9-8BAD-EBF37870A4B1}" type="presOf" srcId="{91BDE1EA-2C64-4562-AEB2-0602522CF0A3}" destId="{5CBEDA95-A6B3-402C-B97A-D0123B34D378}" srcOrd="0" destOrd="0" presId="urn:microsoft.com/office/officeart/2005/8/layout/radial1"/>
    <dgm:cxn modelId="{6D97EDF1-C5C6-4A1A-B192-A88F3FA4A499}" type="presOf" srcId="{08F0CD2F-1737-4488-8673-A225921009BA}" destId="{C550DCF8-D741-4165-A947-EA20F2518050}" srcOrd="0" destOrd="0" presId="urn:microsoft.com/office/officeart/2005/8/layout/radial1"/>
    <dgm:cxn modelId="{811BF051-2FE7-4ECC-BE45-B0D4370C0459}" type="presParOf" srcId="{C550DCF8-D741-4165-A947-EA20F2518050}" destId="{F989CCC6-5AE3-40E8-BF1A-456F9BAFA294}" srcOrd="0" destOrd="0" presId="urn:microsoft.com/office/officeart/2005/8/layout/radial1"/>
    <dgm:cxn modelId="{7BA02B79-02ED-4276-95F0-338AD42DB756}" type="presParOf" srcId="{C550DCF8-D741-4165-A947-EA20F2518050}" destId="{5CBEDA95-A6B3-402C-B97A-D0123B34D378}" srcOrd="1" destOrd="0" presId="urn:microsoft.com/office/officeart/2005/8/layout/radial1"/>
    <dgm:cxn modelId="{A63F0AB5-E36F-4AD7-99CD-376D066E21FE}" type="presParOf" srcId="{5CBEDA95-A6B3-402C-B97A-D0123B34D378}" destId="{26FA3388-C550-4F6E-9523-68B2B0C8EF7F}" srcOrd="0" destOrd="0" presId="urn:microsoft.com/office/officeart/2005/8/layout/radial1"/>
    <dgm:cxn modelId="{A5ACC6DB-BC08-4526-BE75-0D2749612E06}" type="presParOf" srcId="{C550DCF8-D741-4165-A947-EA20F2518050}" destId="{3EF144E0-283D-44CA-A0C5-56A7FE3008D9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03 </a:t>
          </a:r>
          <a:r>
            <a:rPr lang="ru-RU" sz="1100"/>
            <a:t>«Национальная безопасность и правоохранительная деятельность»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03 04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Органы юстиции</a:t>
          </a:r>
          <a:endParaRPr lang="ru-RU" sz="100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03 09</a:t>
          </a:r>
        </a:p>
        <a:p>
          <a:pPr>
            <a:spcAft>
              <a:spcPts val="0"/>
            </a:spcAft>
          </a:pPr>
          <a:r>
            <a:rPr lang="ru-RU" sz="1600"/>
            <a:t> </a:t>
          </a:r>
          <a:r>
            <a:rPr lang="ru-RU" sz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03 14 </a:t>
          </a:r>
        </a:p>
        <a:p>
          <a:pPr>
            <a:spcAft>
              <a:spcPts val="0"/>
            </a:spcAft>
          </a:pPr>
          <a:r>
            <a:rPr lang="ru-RU" sz="1200"/>
            <a:t>Другие вопросы в области национальной безопасности и правоохранительной деятельности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BC3BC2E6-41DA-4BCB-A53E-700BFB5F2B82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0F0795-BF4D-4A12-9977-5693F8A55973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B9203283-E341-4368-964B-3FB8C22695C4}" type="pres">
      <dgm:prSet presAssocID="{047C3DBB-CA21-470D-91D2-9DC51DF6F3FE}" presName="Name9" presStyleLbl="parChTrans1D2" presStyleIdx="0" presStyleCnt="3"/>
      <dgm:spPr/>
      <dgm:t>
        <a:bodyPr/>
        <a:lstStyle/>
        <a:p>
          <a:endParaRPr lang="ru-RU"/>
        </a:p>
      </dgm:t>
    </dgm:pt>
    <dgm:pt modelId="{9C74AD6D-A849-4751-8624-BB8ABD1C0F58}" type="pres">
      <dgm:prSet presAssocID="{047C3DBB-CA21-470D-91D2-9DC51DF6F3FE}" presName="connTx" presStyleLbl="parChTrans1D2" presStyleIdx="0" presStyleCnt="3"/>
      <dgm:spPr/>
      <dgm:t>
        <a:bodyPr/>
        <a:lstStyle/>
        <a:p>
          <a:endParaRPr lang="ru-RU"/>
        </a:p>
      </dgm:t>
    </dgm:pt>
    <dgm:pt modelId="{F8094D44-67F0-4CF8-8C9D-A30A8B950E49}" type="pres">
      <dgm:prSet presAssocID="{EE372463-CD1C-41E7-B800-CF52B9622A15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3E9668-8749-4C38-A271-B76BC6EE9003}" type="pres">
      <dgm:prSet presAssocID="{173F8601-8FD0-43B8-9FAF-42234AFD91DB}" presName="Name9" presStyleLbl="parChTrans1D2" presStyleIdx="1" presStyleCnt="3"/>
      <dgm:spPr/>
      <dgm:t>
        <a:bodyPr/>
        <a:lstStyle/>
        <a:p>
          <a:endParaRPr lang="ru-RU"/>
        </a:p>
      </dgm:t>
    </dgm:pt>
    <dgm:pt modelId="{7AEE204C-0819-4BBE-BD10-C17E5DB46EF2}" type="pres">
      <dgm:prSet presAssocID="{173F8601-8FD0-43B8-9FAF-42234AFD91DB}" presName="connTx" presStyleLbl="parChTrans1D2" presStyleIdx="1" presStyleCnt="3"/>
      <dgm:spPr/>
      <dgm:t>
        <a:bodyPr/>
        <a:lstStyle/>
        <a:p>
          <a:endParaRPr lang="ru-RU"/>
        </a:p>
      </dgm:t>
    </dgm:pt>
    <dgm:pt modelId="{DDF58A18-7002-43E4-B8E6-0EBD9A5BF81B}" type="pres">
      <dgm:prSet presAssocID="{61DBF6F7-59D4-499C-B700-444E66C97BDA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3DD072-F2A5-4DDC-B97E-2B85CB6FB84D}" type="pres">
      <dgm:prSet presAssocID="{6986D8F6-BAB6-4060-8752-5BAF9EF472FB}" presName="Name9" presStyleLbl="parChTrans1D2" presStyleIdx="2" presStyleCnt="3"/>
      <dgm:spPr/>
      <dgm:t>
        <a:bodyPr/>
        <a:lstStyle/>
        <a:p>
          <a:endParaRPr lang="ru-RU"/>
        </a:p>
      </dgm:t>
    </dgm:pt>
    <dgm:pt modelId="{643401FA-C6D4-40C5-9AAD-137594C16652}" type="pres">
      <dgm:prSet presAssocID="{6986D8F6-BAB6-4060-8752-5BAF9EF472FB}" presName="connTx" presStyleLbl="parChTrans1D2" presStyleIdx="2" presStyleCnt="3"/>
      <dgm:spPr/>
      <dgm:t>
        <a:bodyPr/>
        <a:lstStyle/>
        <a:p>
          <a:endParaRPr lang="ru-RU"/>
        </a:p>
      </dgm:t>
    </dgm:pt>
    <dgm:pt modelId="{B84D86BA-167D-489A-BA08-E81012E960DD}" type="pres">
      <dgm:prSet presAssocID="{DC46C48D-1DF9-40F1-BB62-266C42BD6F6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757729-BB97-40B9-B40B-2CFBD7A12C69}" type="presOf" srcId="{173F8601-8FD0-43B8-9FAF-42234AFD91DB}" destId="{9F3E9668-8749-4C38-A271-B76BC6EE9003}" srcOrd="0" destOrd="0" presId="urn:microsoft.com/office/officeart/2005/8/layout/radial1"/>
    <dgm:cxn modelId="{3F9E1633-FE69-41BA-BB9A-96BD32193F70}" type="presOf" srcId="{6986D8F6-BAB6-4060-8752-5BAF9EF472FB}" destId="{933DD072-F2A5-4DDC-B97E-2B85CB6FB84D}" srcOrd="0" destOrd="0" presId="urn:microsoft.com/office/officeart/2005/8/layout/radial1"/>
    <dgm:cxn modelId="{4F5C0E7F-A94B-477A-B4F0-BB49EBA8AD5E}" type="presOf" srcId="{047C3DBB-CA21-470D-91D2-9DC51DF6F3FE}" destId="{9C74AD6D-A849-4751-8624-BB8ABD1C0F58}" srcOrd="1" destOrd="0" presId="urn:microsoft.com/office/officeart/2005/8/layout/radial1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899C25D5-E4E5-47A0-B660-E9C5AB2F19B9}" type="presOf" srcId="{61DBF6F7-59D4-499C-B700-444E66C97BDA}" destId="{DDF58A18-7002-43E4-B8E6-0EBD9A5BF81B}" srcOrd="0" destOrd="0" presId="urn:microsoft.com/office/officeart/2005/8/layout/radial1"/>
    <dgm:cxn modelId="{70EBDE1B-8D09-4DB3-A434-58C9D45EA0D8}" type="presOf" srcId="{DC46C48D-1DF9-40F1-BB62-266C42BD6F6A}" destId="{B84D86BA-167D-489A-BA08-E81012E960DD}" srcOrd="0" destOrd="0" presId="urn:microsoft.com/office/officeart/2005/8/layout/radial1"/>
    <dgm:cxn modelId="{2FAEE012-BA02-4AAB-9F4C-A30909301023}" srcId="{5AC3F3D4-2446-4F76-84BB-118E48B61CF0}" destId="{61DBF6F7-59D4-499C-B700-444E66C97BDA}" srcOrd="1" destOrd="0" parTransId="{173F8601-8FD0-43B8-9FAF-42234AFD91DB}" sibTransId="{1DF1AFE8-EE62-4C20-83B8-B23436D89185}"/>
    <dgm:cxn modelId="{B144A219-803B-4D2D-B610-41FBF3EB8B20}" type="presOf" srcId="{5AC3F3D4-2446-4F76-84BB-118E48B61CF0}" destId="{FD0F0795-BF4D-4A12-9977-5693F8A55973}" srcOrd="0" destOrd="0" presId="urn:microsoft.com/office/officeart/2005/8/layout/radial1"/>
    <dgm:cxn modelId="{F3896FDB-3FB2-4043-9ED7-AA73AF191846}" type="presOf" srcId="{EE372463-CD1C-41E7-B800-CF52B9622A15}" destId="{F8094D44-67F0-4CF8-8C9D-A30A8B950E49}" srcOrd="0" destOrd="0" presId="urn:microsoft.com/office/officeart/2005/8/layout/radial1"/>
    <dgm:cxn modelId="{32A7876D-7F78-4824-AEDA-EE37E9A43C56}" type="presOf" srcId="{6986D8F6-BAB6-4060-8752-5BAF9EF472FB}" destId="{643401FA-C6D4-40C5-9AAD-137594C16652}" srcOrd="1" destOrd="0" presId="urn:microsoft.com/office/officeart/2005/8/layout/radial1"/>
    <dgm:cxn modelId="{765F6598-093B-4B48-A11C-B99E60C2C3A4}" type="presOf" srcId="{047C3DBB-CA21-470D-91D2-9DC51DF6F3FE}" destId="{B9203283-E341-4368-964B-3FB8C22695C4}" srcOrd="0" destOrd="0" presId="urn:microsoft.com/office/officeart/2005/8/layout/radial1"/>
    <dgm:cxn modelId="{92E877D4-03DA-4549-9717-3D1D2FE1E0AB}" type="presOf" srcId="{08F0CD2F-1737-4488-8673-A225921009BA}" destId="{BC3BC2E6-41DA-4BCB-A53E-700BFB5F2B82}" srcOrd="0" destOrd="0" presId="urn:microsoft.com/office/officeart/2005/8/layout/radial1"/>
    <dgm:cxn modelId="{ABAFE52F-4EDF-4297-AD69-C2EC85B0E4F7}" type="presOf" srcId="{173F8601-8FD0-43B8-9FAF-42234AFD91DB}" destId="{7AEE204C-0819-4BBE-BD10-C17E5DB46EF2}" srcOrd="1" destOrd="0" presId="urn:microsoft.com/office/officeart/2005/8/layout/radial1"/>
    <dgm:cxn modelId="{A93FAD18-FB1F-40DA-8108-26C55AF40A1C}" srcId="{5AC3F3D4-2446-4F76-84BB-118E48B61CF0}" destId="{EE372463-CD1C-41E7-B800-CF52B9622A15}" srcOrd="0" destOrd="0" parTransId="{047C3DBB-CA21-470D-91D2-9DC51DF6F3FE}" sibTransId="{66071A54-7A35-449E-B595-38F98EBBDB7F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96872AA9-DA26-4190-A2AB-CCB63B76D1B2}" type="presParOf" srcId="{BC3BC2E6-41DA-4BCB-A53E-700BFB5F2B82}" destId="{FD0F0795-BF4D-4A12-9977-5693F8A55973}" srcOrd="0" destOrd="0" presId="urn:microsoft.com/office/officeart/2005/8/layout/radial1"/>
    <dgm:cxn modelId="{A0D97373-2DF5-4080-918F-8CB6B1E37880}" type="presParOf" srcId="{BC3BC2E6-41DA-4BCB-A53E-700BFB5F2B82}" destId="{B9203283-E341-4368-964B-3FB8C22695C4}" srcOrd="1" destOrd="0" presId="urn:microsoft.com/office/officeart/2005/8/layout/radial1"/>
    <dgm:cxn modelId="{FB80C26D-894B-4D8F-98AF-2033B6B492C9}" type="presParOf" srcId="{B9203283-E341-4368-964B-3FB8C22695C4}" destId="{9C74AD6D-A849-4751-8624-BB8ABD1C0F58}" srcOrd="0" destOrd="0" presId="urn:microsoft.com/office/officeart/2005/8/layout/radial1"/>
    <dgm:cxn modelId="{8E6661C4-2EB8-4FC2-82E9-8C7DDB009D52}" type="presParOf" srcId="{BC3BC2E6-41DA-4BCB-A53E-700BFB5F2B82}" destId="{F8094D44-67F0-4CF8-8C9D-A30A8B950E49}" srcOrd="2" destOrd="0" presId="urn:microsoft.com/office/officeart/2005/8/layout/radial1"/>
    <dgm:cxn modelId="{BA1803BF-9AB3-427D-B9E8-FA525BD1506D}" type="presParOf" srcId="{BC3BC2E6-41DA-4BCB-A53E-700BFB5F2B82}" destId="{9F3E9668-8749-4C38-A271-B76BC6EE9003}" srcOrd="3" destOrd="0" presId="urn:microsoft.com/office/officeart/2005/8/layout/radial1"/>
    <dgm:cxn modelId="{13A5234B-2CB6-4FA0-B5EE-FA3D5103FF28}" type="presParOf" srcId="{9F3E9668-8749-4C38-A271-B76BC6EE9003}" destId="{7AEE204C-0819-4BBE-BD10-C17E5DB46EF2}" srcOrd="0" destOrd="0" presId="urn:microsoft.com/office/officeart/2005/8/layout/radial1"/>
    <dgm:cxn modelId="{6AFAC106-1C34-454C-9750-42541260AFE2}" type="presParOf" srcId="{BC3BC2E6-41DA-4BCB-A53E-700BFB5F2B82}" destId="{DDF58A18-7002-43E4-B8E6-0EBD9A5BF81B}" srcOrd="4" destOrd="0" presId="urn:microsoft.com/office/officeart/2005/8/layout/radial1"/>
    <dgm:cxn modelId="{72F2C51D-07AD-47B3-B918-DACCFB357E4F}" type="presParOf" srcId="{BC3BC2E6-41DA-4BCB-A53E-700BFB5F2B82}" destId="{933DD072-F2A5-4DDC-B97E-2B85CB6FB84D}" srcOrd="5" destOrd="0" presId="urn:microsoft.com/office/officeart/2005/8/layout/radial1"/>
    <dgm:cxn modelId="{8945CC16-18DF-4C21-9D13-499665093331}" type="presParOf" srcId="{933DD072-F2A5-4DDC-B97E-2B85CB6FB84D}" destId="{643401FA-C6D4-40C5-9AAD-137594C16652}" srcOrd="0" destOrd="0" presId="urn:microsoft.com/office/officeart/2005/8/layout/radial1"/>
    <dgm:cxn modelId="{2C079E4F-EA1E-43F8-BDC6-2A9047E8EDA2}" type="presParOf" srcId="{BC3BC2E6-41DA-4BCB-A53E-700BFB5F2B82}" destId="{B84D86BA-167D-489A-BA08-E81012E960DD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04 </a:t>
          </a:r>
          <a:r>
            <a:rPr lang="ru-RU" sz="1050"/>
            <a:t>«Национальная экономика»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04 05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Сельское хозяйство и рыболовство</a:t>
          </a:r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FAF10697-7F58-4E8D-B88B-FE6AE9C8F6F9}">
      <dgm:prSet phldrT="[Текст]" custT="1"/>
      <dgm:spPr/>
      <dgm:t>
        <a:bodyPr/>
        <a:lstStyle/>
        <a:p>
          <a:r>
            <a:rPr lang="ru-RU" sz="1400"/>
            <a:t>04 09 </a:t>
          </a:r>
          <a:r>
            <a:rPr lang="ru-RU" sz="1050"/>
            <a:t>Дорожное хозяйство (дорожные фонды)</a:t>
          </a:r>
        </a:p>
      </dgm:t>
    </dgm:pt>
    <dgm:pt modelId="{9EFA0003-D378-446A-9F34-DDA1CB7CD8BC}" type="parTrans" cxnId="{16FD86E3-6126-4163-B315-9EC262622BA2}">
      <dgm:prSet custT="1"/>
      <dgm:spPr/>
      <dgm:t>
        <a:bodyPr/>
        <a:lstStyle/>
        <a:p>
          <a:endParaRPr lang="ru-RU" sz="1000"/>
        </a:p>
      </dgm:t>
    </dgm:pt>
    <dgm:pt modelId="{15117AC3-491C-49F7-B6B5-02D04961D2B4}" type="sibTrans" cxnId="{16FD86E3-6126-4163-B315-9EC262622BA2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04 10</a:t>
          </a:r>
        </a:p>
        <a:p>
          <a:pPr>
            <a:spcAft>
              <a:spcPts val="0"/>
            </a:spcAft>
          </a:pPr>
          <a:r>
            <a:rPr lang="ru-RU" sz="1050"/>
            <a:t>Связь и информатика</a:t>
          </a:r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04 12</a:t>
          </a:r>
        </a:p>
        <a:p>
          <a:pPr>
            <a:spcAft>
              <a:spcPts val="0"/>
            </a:spcAft>
          </a:pPr>
          <a:r>
            <a:rPr lang="ru-RU" sz="1400"/>
            <a:t> </a:t>
          </a:r>
          <a:r>
            <a:rPr lang="ru-RU" sz="1050"/>
            <a:t>Другие вопросы в области национальной экономики</a:t>
          </a:r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C6A88556-D660-42C7-8011-A1E7CCBA6864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74A8EF5-42CC-4494-9AE0-D26EE08BD9FF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26F32582-0D8C-4B6B-952A-304F3B09AA91}" type="pres">
      <dgm:prSet presAssocID="{35D1EAD2-C084-4FD8-AF1E-85C6A787E5B9}" presName="Name9" presStyleLbl="parChTrans1D2" presStyleIdx="0" presStyleCnt="4"/>
      <dgm:spPr/>
      <dgm:t>
        <a:bodyPr/>
        <a:lstStyle/>
        <a:p>
          <a:endParaRPr lang="ru-RU"/>
        </a:p>
      </dgm:t>
    </dgm:pt>
    <dgm:pt modelId="{DE3A0825-3284-4B55-9DEB-D910F81128E7}" type="pres">
      <dgm:prSet presAssocID="{35D1EAD2-C084-4FD8-AF1E-85C6A787E5B9}" presName="connTx" presStyleLbl="parChTrans1D2" presStyleIdx="0" presStyleCnt="4"/>
      <dgm:spPr/>
      <dgm:t>
        <a:bodyPr/>
        <a:lstStyle/>
        <a:p>
          <a:endParaRPr lang="ru-RU"/>
        </a:p>
      </dgm:t>
    </dgm:pt>
    <dgm:pt modelId="{8266787E-0AB4-4A9F-A69D-74F5747ADABA}" type="pres">
      <dgm:prSet presAssocID="{0516A029-E7CB-4E25-9BD0-5CC2F2347FD6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2FF28C-0531-424A-B38E-7316CB619F60}" type="pres">
      <dgm:prSet presAssocID="{9EFA0003-D378-446A-9F34-DDA1CB7CD8BC}" presName="Name9" presStyleLbl="parChTrans1D2" presStyleIdx="1" presStyleCnt="4"/>
      <dgm:spPr/>
      <dgm:t>
        <a:bodyPr/>
        <a:lstStyle/>
        <a:p>
          <a:endParaRPr lang="ru-RU"/>
        </a:p>
      </dgm:t>
    </dgm:pt>
    <dgm:pt modelId="{1A8F6D1E-B67A-4723-AB3E-EE02F406615C}" type="pres">
      <dgm:prSet presAssocID="{9EFA0003-D378-446A-9F34-DDA1CB7CD8BC}" presName="connTx" presStyleLbl="parChTrans1D2" presStyleIdx="1" presStyleCnt="4"/>
      <dgm:spPr/>
      <dgm:t>
        <a:bodyPr/>
        <a:lstStyle/>
        <a:p>
          <a:endParaRPr lang="ru-RU"/>
        </a:p>
      </dgm:t>
    </dgm:pt>
    <dgm:pt modelId="{9979D921-7290-4860-A8AF-6B5A9CEB8CEB}" type="pres">
      <dgm:prSet presAssocID="{FAF10697-7F58-4E8D-B88B-FE6AE9C8F6F9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319DC8-EF81-4E5F-9861-855C6DD8996B}" type="pres">
      <dgm:prSet presAssocID="{173F8601-8FD0-43B8-9FAF-42234AFD91DB}" presName="Name9" presStyleLbl="parChTrans1D2" presStyleIdx="2" presStyleCnt="4"/>
      <dgm:spPr/>
      <dgm:t>
        <a:bodyPr/>
        <a:lstStyle/>
        <a:p>
          <a:endParaRPr lang="ru-RU"/>
        </a:p>
      </dgm:t>
    </dgm:pt>
    <dgm:pt modelId="{892F7C5B-D097-4025-847B-BD1DE2987284}" type="pres">
      <dgm:prSet presAssocID="{173F8601-8FD0-43B8-9FAF-42234AFD91DB}" presName="connTx" presStyleLbl="parChTrans1D2" presStyleIdx="2" presStyleCnt="4"/>
      <dgm:spPr/>
      <dgm:t>
        <a:bodyPr/>
        <a:lstStyle/>
        <a:p>
          <a:endParaRPr lang="ru-RU"/>
        </a:p>
      </dgm:t>
    </dgm:pt>
    <dgm:pt modelId="{1ECC0B22-BA72-4A24-86CD-69841E2738D2}" type="pres">
      <dgm:prSet presAssocID="{61DBF6F7-59D4-499C-B700-444E66C97BDA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575B8E-A284-4CB0-A799-EE46FC33CDE9}" type="pres">
      <dgm:prSet presAssocID="{6986D8F6-BAB6-4060-8752-5BAF9EF472FB}" presName="Name9" presStyleLbl="parChTrans1D2" presStyleIdx="3" presStyleCnt="4"/>
      <dgm:spPr/>
      <dgm:t>
        <a:bodyPr/>
        <a:lstStyle/>
        <a:p>
          <a:endParaRPr lang="ru-RU"/>
        </a:p>
      </dgm:t>
    </dgm:pt>
    <dgm:pt modelId="{0152EBEB-A7EC-43C8-ABB3-D583970AE958}" type="pres">
      <dgm:prSet presAssocID="{6986D8F6-BAB6-4060-8752-5BAF9EF472FB}" presName="connTx" presStyleLbl="parChTrans1D2" presStyleIdx="3" presStyleCnt="4"/>
      <dgm:spPr/>
      <dgm:t>
        <a:bodyPr/>
        <a:lstStyle/>
        <a:p>
          <a:endParaRPr lang="ru-RU"/>
        </a:p>
      </dgm:t>
    </dgm:pt>
    <dgm:pt modelId="{BE94C722-AB3C-46A7-BF7A-A365DBAF3701}" type="pres">
      <dgm:prSet presAssocID="{DC46C48D-1DF9-40F1-BB62-266C42BD6F6A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02CEA22-BB90-4985-BD56-48EFCF9985DC}" type="presOf" srcId="{6986D8F6-BAB6-4060-8752-5BAF9EF472FB}" destId="{C4575B8E-A284-4CB0-A799-EE46FC33CDE9}" srcOrd="0" destOrd="0" presId="urn:microsoft.com/office/officeart/2005/8/layout/radial1"/>
    <dgm:cxn modelId="{F4B53D36-45D3-480B-913F-94DA577F0A59}" type="presOf" srcId="{5AC3F3D4-2446-4F76-84BB-118E48B61CF0}" destId="{B74A8EF5-42CC-4494-9AE0-D26EE08BD9FF}" srcOrd="0" destOrd="0" presId="urn:microsoft.com/office/officeart/2005/8/layout/radial1"/>
    <dgm:cxn modelId="{917024F0-2491-4163-8C83-37A97348368B}" type="presOf" srcId="{FAF10697-7F58-4E8D-B88B-FE6AE9C8F6F9}" destId="{9979D921-7290-4860-A8AF-6B5A9CEB8CEB}" srcOrd="0" destOrd="0" presId="urn:microsoft.com/office/officeart/2005/8/layout/radial1"/>
    <dgm:cxn modelId="{5CDE6657-FE15-4250-B733-CE3FDCC8E40B}" type="presOf" srcId="{6986D8F6-BAB6-4060-8752-5BAF9EF472FB}" destId="{0152EBEB-A7EC-43C8-ABB3-D583970AE958}" srcOrd="1" destOrd="0" presId="urn:microsoft.com/office/officeart/2005/8/layout/radial1"/>
    <dgm:cxn modelId="{90BD85F6-7347-44D0-9B91-B9C127530FBB}" srcId="{5AC3F3D4-2446-4F76-84BB-118E48B61CF0}" destId="{0516A029-E7CB-4E25-9BD0-5CC2F2347FD6}" srcOrd="0" destOrd="0" parTransId="{35D1EAD2-C084-4FD8-AF1E-85C6A787E5B9}" sibTransId="{EBFDA244-90FB-4461-BB9D-ECF98D9202EE}"/>
    <dgm:cxn modelId="{E5AD22EC-0A86-49D8-AE28-B40F979FC747}" type="presOf" srcId="{173F8601-8FD0-43B8-9FAF-42234AFD91DB}" destId="{1B319DC8-EF81-4E5F-9861-855C6DD8996B}" srcOrd="0" destOrd="0" presId="urn:microsoft.com/office/officeart/2005/8/layout/radial1"/>
    <dgm:cxn modelId="{E03CB084-E8C8-4D78-82F9-1C7A4FA1F53E}" type="presOf" srcId="{08F0CD2F-1737-4488-8673-A225921009BA}" destId="{C6A88556-D660-42C7-8011-A1E7CCBA6864}" srcOrd="0" destOrd="0" presId="urn:microsoft.com/office/officeart/2005/8/layout/radial1"/>
    <dgm:cxn modelId="{C1257404-4BB9-4F2E-BC56-A7A1254F0ECA}" srcId="{5AC3F3D4-2446-4F76-84BB-118E48B61CF0}" destId="{DC46C48D-1DF9-40F1-BB62-266C42BD6F6A}" srcOrd="3" destOrd="0" parTransId="{6986D8F6-BAB6-4060-8752-5BAF9EF472FB}" sibTransId="{5ECE79B2-EAEF-4A0A-B961-5A042DAD1E3C}"/>
    <dgm:cxn modelId="{2101D7AC-F6A4-4C9B-B087-0200A6AFD7EA}" type="presOf" srcId="{9EFA0003-D378-446A-9F34-DDA1CB7CD8BC}" destId="{1A8F6D1E-B67A-4723-AB3E-EE02F406615C}" srcOrd="1" destOrd="0" presId="urn:microsoft.com/office/officeart/2005/8/layout/radial1"/>
    <dgm:cxn modelId="{9EAE4C93-811D-40A2-BE62-0B07D09F7359}" type="presOf" srcId="{61DBF6F7-59D4-499C-B700-444E66C97BDA}" destId="{1ECC0B22-BA72-4A24-86CD-69841E2738D2}" srcOrd="0" destOrd="0" presId="urn:microsoft.com/office/officeart/2005/8/layout/radial1"/>
    <dgm:cxn modelId="{16FD86E3-6126-4163-B315-9EC262622BA2}" srcId="{5AC3F3D4-2446-4F76-84BB-118E48B61CF0}" destId="{FAF10697-7F58-4E8D-B88B-FE6AE9C8F6F9}" srcOrd="1" destOrd="0" parTransId="{9EFA0003-D378-446A-9F34-DDA1CB7CD8BC}" sibTransId="{15117AC3-491C-49F7-B6B5-02D04961D2B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72228BAF-0DEB-4281-AE9E-0ACB43C11BA1}" type="presOf" srcId="{173F8601-8FD0-43B8-9FAF-42234AFD91DB}" destId="{892F7C5B-D097-4025-847B-BD1DE2987284}" srcOrd="1" destOrd="0" presId="urn:microsoft.com/office/officeart/2005/8/layout/radial1"/>
    <dgm:cxn modelId="{B1F45032-2E36-4DD9-9C79-12960D4A34A2}" type="presOf" srcId="{DC46C48D-1DF9-40F1-BB62-266C42BD6F6A}" destId="{BE94C722-AB3C-46A7-BF7A-A365DBAF3701}" srcOrd="0" destOrd="0" presId="urn:microsoft.com/office/officeart/2005/8/layout/radial1"/>
    <dgm:cxn modelId="{CF46BC9A-54BA-4319-81B0-29B5725A6A0C}" type="presOf" srcId="{9EFA0003-D378-446A-9F34-DDA1CB7CD8BC}" destId="{352FF28C-0531-424A-B38E-7316CB619F60}" srcOrd="0" destOrd="0" presId="urn:microsoft.com/office/officeart/2005/8/layout/radial1"/>
    <dgm:cxn modelId="{2FAEE012-BA02-4AAB-9F4C-A30909301023}" srcId="{5AC3F3D4-2446-4F76-84BB-118E48B61CF0}" destId="{61DBF6F7-59D4-499C-B700-444E66C97BDA}" srcOrd="2" destOrd="0" parTransId="{173F8601-8FD0-43B8-9FAF-42234AFD91DB}" sibTransId="{1DF1AFE8-EE62-4C20-83B8-B23436D89185}"/>
    <dgm:cxn modelId="{50A98D95-281E-4000-84B6-CB982A70F10F}" type="presOf" srcId="{35D1EAD2-C084-4FD8-AF1E-85C6A787E5B9}" destId="{26F32582-0D8C-4B6B-952A-304F3B09AA91}" srcOrd="0" destOrd="0" presId="urn:microsoft.com/office/officeart/2005/8/layout/radial1"/>
    <dgm:cxn modelId="{BC247FAB-1859-4053-A6EC-168681F8E62F}" type="presOf" srcId="{35D1EAD2-C084-4FD8-AF1E-85C6A787E5B9}" destId="{DE3A0825-3284-4B55-9DEB-D910F81128E7}" srcOrd="1" destOrd="0" presId="urn:microsoft.com/office/officeart/2005/8/layout/radial1"/>
    <dgm:cxn modelId="{56903EE1-E713-4E47-9FB4-81465243424F}" type="presOf" srcId="{0516A029-E7CB-4E25-9BD0-5CC2F2347FD6}" destId="{8266787E-0AB4-4A9F-A69D-74F5747ADABA}" srcOrd="0" destOrd="0" presId="urn:microsoft.com/office/officeart/2005/8/layout/radial1"/>
    <dgm:cxn modelId="{891C12EC-2898-433F-9F7B-CE3D48AEF4A3}" type="presParOf" srcId="{C6A88556-D660-42C7-8011-A1E7CCBA6864}" destId="{B74A8EF5-42CC-4494-9AE0-D26EE08BD9FF}" srcOrd="0" destOrd="0" presId="urn:microsoft.com/office/officeart/2005/8/layout/radial1"/>
    <dgm:cxn modelId="{89F2878F-D8A1-4788-9D04-DEFF70A05BE9}" type="presParOf" srcId="{C6A88556-D660-42C7-8011-A1E7CCBA6864}" destId="{26F32582-0D8C-4B6B-952A-304F3B09AA91}" srcOrd="1" destOrd="0" presId="urn:microsoft.com/office/officeart/2005/8/layout/radial1"/>
    <dgm:cxn modelId="{5248CE75-CA90-4272-B99C-328DBD0685AE}" type="presParOf" srcId="{26F32582-0D8C-4B6B-952A-304F3B09AA91}" destId="{DE3A0825-3284-4B55-9DEB-D910F81128E7}" srcOrd="0" destOrd="0" presId="urn:microsoft.com/office/officeart/2005/8/layout/radial1"/>
    <dgm:cxn modelId="{B34ED5C3-5507-4B40-B359-6F051A5041EC}" type="presParOf" srcId="{C6A88556-D660-42C7-8011-A1E7CCBA6864}" destId="{8266787E-0AB4-4A9F-A69D-74F5747ADABA}" srcOrd="2" destOrd="0" presId="urn:microsoft.com/office/officeart/2005/8/layout/radial1"/>
    <dgm:cxn modelId="{D18C3B87-96DA-425F-A571-DD3AEC51BFDF}" type="presParOf" srcId="{C6A88556-D660-42C7-8011-A1E7CCBA6864}" destId="{352FF28C-0531-424A-B38E-7316CB619F60}" srcOrd="3" destOrd="0" presId="urn:microsoft.com/office/officeart/2005/8/layout/radial1"/>
    <dgm:cxn modelId="{DAB6CEE6-B93F-461C-A7E0-C3513211B7B6}" type="presParOf" srcId="{352FF28C-0531-424A-B38E-7316CB619F60}" destId="{1A8F6D1E-B67A-4723-AB3E-EE02F406615C}" srcOrd="0" destOrd="0" presId="urn:microsoft.com/office/officeart/2005/8/layout/radial1"/>
    <dgm:cxn modelId="{B9C38B70-0603-41D1-A152-5AAB9FF03D93}" type="presParOf" srcId="{C6A88556-D660-42C7-8011-A1E7CCBA6864}" destId="{9979D921-7290-4860-A8AF-6B5A9CEB8CEB}" srcOrd="4" destOrd="0" presId="urn:microsoft.com/office/officeart/2005/8/layout/radial1"/>
    <dgm:cxn modelId="{4E8BABAB-4BD9-4A82-AA5D-2477B8D55ADE}" type="presParOf" srcId="{C6A88556-D660-42C7-8011-A1E7CCBA6864}" destId="{1B319DC8-EF81-4E5F-9861-855C6DD8996B}" srcOrd="5" destOrd="0" presId="urn:microsoft.com/office/officeart/2005/8/layout/radial1"/>
    <dgm:cxn modelId="{795C2CA4-9341-4FD1-9F20-08F60BBDCCBB}" type="presParOf" srcId="{1B319DC8-EF81-4E5F-9861-855C6DD8996B}" destId="{892F7C5B-D097-4025-847B-BD1DE2987284}" srcOrd="0" destOrd="0" presId="urn:microsoft.com/office/officeart/2005/8/layout/radial1"/>
    <dgm:cxn modelId="{FC3F7BCD-3F0D-4A95-9BD6-4411A812C34D}" type="presParOf" srcId="{C6A88556-D660-42C7-8011-A1E7CCBA6864}" destId="{1ECC0B22-BA72-4A24-86CD-69841E2738D2}" srcOrd="6" destOrd="0" presId="urn:microsoft.com/office/officeart/2005/8/layout/radial1"/>
    <dgm:cxn modelId="{B15D146D-E6D6-4A3B-A92D-46F619677056}" type="presParOf" srcId="{C6A88556-D660-42C7-8011-A1E7CCBA6864}" destId="{C4575B8E-A284-4CB0-A799-EE46FC33CDE9}" srcOrd="7" destOrd="0" presId="urn:microsoft.com/office/officeart/2005/8/layout/radial1"/>
    <dgm:cxn modelId="{D0204EB3-AF3F-4337-B765-106D623BDBF0}" type="presParOf" srcId="{C4575B8E-A284-4CB0-A799-EE46FC33CDE9}" destId="{0152EBEB-A7EC-43C8-ABB3-D583970AE958}" srcOrd="0" destOrd="0" presId="urn:microsoft.com/office/officeart/2005/8/layout/radial1"/>
    <dgm:cxn modelId="{1F89AC5D-EECF-4412-8E04-A06775CE53E7}" type="presParOf" srcId="{C6A88556-D660-42C7-8011-A1E7CCBA6864}" destId="{BE94C722-AB3C-46A7-BF7A-A365DBAF3701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05 </a:t>
          </a:r>
          <a:r>
            <a:rPr lang="ru-RU" sz="1100"/>
            <a:t>«Жилищно-коммунальное хозяйство»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05 01</a:t>
          </a:r>
        </a:p>
        <a:p>
          <a:pPr>
            <a:spcAft>
              <a:spcPts val="0"/>
            </a:spcAft>
          </a:pPr>
          <a:r>
            <a:rPr lang="ru-RU" sz="1600"/>
            <a:t>Жилищное хозяйство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r>
            <a:rPr lang="ru-RU" sz="1600"/>
            <a:t>05 02 Коммунальное хозяйство</a:t>
          </a:r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DC46C48D-1DF9-40F1-BB62-266C42BD6F6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05 03 </a:t>
          </a:r>
        </a:p>
        <a:p>
          <a:pPr>
            <a:spcAft>
              <a:spcPts val="0"/>
            </a:spcAft>
          </a:pPr>
          <a:r>
            <a:rPr lang="ru-RU" sz="1600"/>
            <a:t>Благоустройство</a:t>
          </a:r>
          <a:endParaRPr lang="ru-RU" sz="1000"/>
        </a:p>
      </dgm:t>
    </dgm:pt>
    <dgm:pt modelId="{6986D8F6-BAB6-4060-8752-5BAF9EF472FB}" type="parTrans" cxnId="{C1257404-4BB9-4F2E-BC56-A7A1254F0ECA}">
      <dgm:prSet custT="1"/>
      <dgm:spPr/>
      <dgm:t>
        <a:bodyPr/>
        <a:lstStyle/>
        <a:p>
          <a:endParaRPr lang="ru-RU" sz="1000"/>
        </a:p>
      </dgm:t>
    </dgm:pt>
    <dgm:pt modelId="{5ECE79B2-EAEF-4A0A-B961-5A042DAD1E3C}" type="sibTrans" cxnId="{C1257404-4BB9-4F2E-BC56-A7A1254F0ECA}">
      <dgm:prSet/>
      <dgm:spPr/>
      <dgm:t>
        <a:bodyPr/>
        <a:lstStyle/>
        <a:p>
          <a:endParaRPr lang="ru-RU" sz="1000"/>
        </a:p>
      </dgm:t>
    </dgm:pt>
    <dgm:pt modelId="{EABA77FA-4133-46AF-9490-D68A6F72EAF0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B9EF05B-155C-40B7-A286-5D29112777B6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2381FFB6-09C5-4CEE-A302-12634375DA20}" type="pres">
      <dgm:prSet presAssocID="{173F8601-8FD0-43B8-9FAF-42234AFD91DB}" presName="Name9" presStyleLbl="parChTrans1D2" presStyleIdx="0" presStyleCnt="3"/>
      <dgm:spPr/>
      <dgm:t>
        <a:bodyPr/>
        <a:lstStyle/>
        <a:p>
          <a:endParaRPr lang="ru-RU"/>
        </a:p>
      </dgm:t>
    </dgm:pt>
    <dgm:pt modelId="{D1C33C8A-6E82-43E8-82C0-40F95AD53950}" type="pres">
      <dgm:prSet presAssocID="{173F8601-8FD0-43B8-9FAF-42234AFD91DB}" presName="connTx" presStyleLbl="parChTrans1D2" presStyleIdx="0" presStyleCnt="3"/>
      <dgm:spPr/>
      <dgm:t>
        <a:bodyPr/>
        <a:lstStyle/>
        <a:p>
          <a:endParaRPr lang="ru-RU"/>
        </a:p>
      </dgm:t>
    </dgm:pt>
    <dgm:pt modelId="{03646161-459E-47C4-BC0D-DC5A6D170783}" type="pres">
      <dgm:prSet presAssocID="{61DBF6F7-59D4-499C-B700-444E66C97BDA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ED61F4-5C69-4D8A-8FB2-76F002439C00}" type="pres">
      <dgm:prSet presAssocID="{E5D97E4E-60B3-45AA-83CB-51F804CF398A}" presName="Name9" presStyleLbl="parChTrans1D2" presStyleIdx="1" presStyleCnt="3"/>
      <dgm:spPr/>
      <dgm:t>
        <a:bodyPr/>
        <a:lstStyle/>
        <a:p>
          <a:endParaRPr lang="ru-RU"/>
        </a:p>
      </dgm:t>
    </dgm:pt>
    <dgm:pt modelId="{CB4E4523-C371-49B7-8832-988004177A41}" type="pres">
      <dgm:prSet presAssocID="{E5D97E4E-60B3-45AA-83CB-51F804CF398A}" presName="connTx" presStyleLbl="parChTrans1D2" presStyleIdx="1" presStyleCnt="3"/>
      <dgm:spPr/>
      <dgm:t>
        <a:bodyPr/>
        <a:lstStyle/>
        <a:p>
          <a:endParaRPr lang="ru-RU"/>
        </a:p>
      </dgm:t>
    </dgm:pt>
    <dgm:pt modelId="{7E744C81-80D3-4DDB-81BD-2A09272A14DE}" type="pres">
      <dgm:prSet presAssocID="{E6983CE5-A741-4BD4-80E0-F964FF11CF49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09B95F-A6D2-41D4-88C5-B65473A799CF}" type="pres">
      <dgm:prSet presAssocID="{6986D8F6-BAB6-4060-8752-5BAF9EF472FB}" presName="Name9" presStyleLbl="parChTrans1D2" presStyleIdx="2" presStyleCnt="3"/>
      <dgm:spPr/>
      <dgm:t>
        <a:bodyPr/>
        <a:lstStyle/>
        <a:p>
          <a:endParaRPr lang="ru-RU"/>
        </a:p>
      </dgm:t>
    </dgm:pt>
    <dgm:pt modelId="{6688D86F-6111-45E3-9189-1AE5C92BA85F}" type="pres">
      <dgm:prSet presAssocID="{6986D8F6-BAB6-4060-8752-5BAF9EF472FB}" presName="connTx" presStyleLbl="parChTrans1D2" presStyleIdx="2" presStyleCnt="3"/>
      <dgm:spPr/>
      <dgm:t>
        <a:bodyPr/>
        <a:lstStyle/>
        <a:p>
          <a:endParaRPr lang="ru-RU"/>
        </a:p>
      </dgm:t>
    </dgm:pt>
    <dgm:pt modelId="{88A21C8F-FAC8-4D09-A754-1763C71C17CF}" type="pres">
      <dgm:prSet presAssocID="{DC46C48D-1DF9-40F1-BB62-266C42BD6F6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2F6E124-E777-415F-9E4E-90ACA87FFD48}" type="presOf" srcId="{E6983CE5-A741-4BD4-80E0-F964FF11CF49}" destId="{7E744C81-80D3-4DDB-81BD-2A09272A14DE}" srcOrd="0" destOrd="0" presId="urn:microsoft.com/office/officeart/2005/8/layout/radial1"/>
    <dgm:cxn modelId="{C1926E95-577E-4E10-920A-2411B2D0EA47}" type="presOf" srcId="{173F8601-8FD0-43B8-9FAF-42234AFD91DB}" destId="{2381FFB6-09C5-4CEE-A302-12634375DA20}" srcOrd="0" destOrd="0" presId="urn:microsoft.com/office/officeart/2005/8/layout/radial1"/>
    <dgm:cxn modelId="{A1E0D8E1-B2F1-49D2-BBC8-66D6D1A330E8}" type="presOf" srcId="{08F0CD2F-1737-4488-8673-A225921009BA}" destId="{EABA77FA-4133-46AF-9490-D68A6F72EAF0}" srcOrd="0" destOrd="0" presId="urn:microsoft.com/office/officeart/2005/8/layout/radial1"/>
    <dgm:cxn modelId="{8C5642E1-6AEC-4F41-BC27-1C68AFE865AC}" type="presOf" srcId="{6986D8F6-BAB6-4060-8752-5BAF9EF472FB}" destId="{3C09B95F-A6D2-41D4-88C5-B65473A799CF}" srcOrd="0" destOrd="0" presId="urn:microsoft.com/office/officeart/2005/8/layout/radial1"/>
    <dgm:cxn modelId="{C1257404-4BB9-4F2E-BC56-A7A1254F0ECA}" srcId="{5AC3F3D4-2446-4F76-84BB-118E48B61CF0}" destId="{DC46C48D-1DF9-40F1-BB62-266C42BD6F6A}" srcOrd="2" destOrd="0" parTransId="{6986D8F6-BAB6-4060-8752-5BAF9EF472FB}" sibTransId="{5ECE79B2-EAEF-4A0A-B961-5A042DAD1E3C}"/>
    <dgm:cxn modelId="{A78BB727-E632-41C2-9539-50B04952D92E}" srcId="{5AC3F3D4-2446-4F76-84BB-118E48B61CF0}" destId="{E6983CE5-A741-4BD4-80E0-F964FF11CF49}" srcOrd="1" destOrd="0" parTransId="{E5D97E4E-60B3-45AA-83CB-51F804CF398A}" sibTransId="{69BDC3E8-E6CB-444D-8916-1EDCCACF8036}"/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AB39D049-4961-483D-9182-BEE9B62789DE}" type="presOf" srcId="{5AC3F3D4-2446-4F76-84BB-118E48B61CF0}" destId="{1B9EF05B-155C-40B7-A286-5D29112777B6}" srcOrd="0" destOrd="0" presId="urn:microsoft.com/office/officeart/2005/8/layout/radial1"/>
    <dgm:cxn modelId="{CEA1730B-C3E1-4F66-8F47-9989FAD373F6}" type="presOf" srcId="{E5D97E4E-60B3-45AA-83CB-51F804CF398A}" destId="{CB4E4523-C371-49B7-8832-988004177A41}" srcOrd="1" destOrd="0" presId="urn:microsoft.com/office/officeart/2005/8/layout/radial1"/>
    <dgm:cxn modelId="{3FCA6DA0-504F-429E-8036-529BE1B1D6D8}" type="presOf" srcId="{DC46C48D-1DF9-40F1-BB62-266C42BD6F6A}" destId="{88A21C8F-FAC8-4D09-A754-1763C71C17CF}" srcOrd="0" destOrd="0" presId="urn:microsoft.com/office/officeart/2005/8/layout/radial1"/>
    <dgm:cxn modelId="{7045C794-1918-4112-92BE-43FC892A02FD}" type="presOf" srcId="{173F8601-8FD0-43B8-9FAF-42234AFD91DB}" destId="{D1C33C8A-6E82-43E8-82C0-40F95AD53950}" srcOrd="1" destOrd="0" presId="urn:microsoft.com/office/officeart/2005/8/layout/radial1"/>
    <dgm:cxn modelId="{8FE0BF42-FE34-4EA9-AF1A-58385068D73F}" type="presOf" srcId="{E5D97E4E-60B3-45AA-83CB-51F804CF398A}" destId="{77ED61F4-5C69-4D8A-8FB2-76F002439C00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D052B161-832A-4F6B-9AED-28B8521296AF}" type="presOf" srcId="{61DBF6F7-59D4-499C-B700-444E66C97BDA}" destId="{03646161-459E-47C4-BC0D-DC5A6D170783}" srcOrd="0" destOrd="0" presId="urn:microsoft.com/office/officeart/2005/8/layout/radial1"/>
    <dgm:cxn modelId="{94D55CAB-A4FE-4478-911E-8668B31B62ED}" type="presOf" srcId="{6986D8F6-BAB6-4060-8752-5BAF9EF472FB}" destId="{6688D86F-6111-45E3-9189-1AE5C92BA85F}" srcOrd="1" destOrd="0" presId="urn:microsoft.com/office/officeart/2005/8/layout/radial1"/>
    <dgm:cxn modelId="{9C6EF360-174D-464D-80EE-9D6958A90D1B}" type="presParOf" srcId="{EABA77FA-4133-46AF-9490-D68A6F72EAF0}" destId="{1B9EF05B-155C-40B7-A286-5D29112777B6}" srcOrd="0" destOrd="0" presId="urn:microsoft.com/office/officeart/2005/8/layout/radial1"/>
    <dgm:cxn modelId="{58EB713D-D740-4E7D-B9B9-7A0F6879C8B2}" type="presParOf" srcId="{EABA77FA-4133-46AF-9490-D68A6F72EAF0}" destId="{2381FFB6-09C5-4CEE-A302-12634375DA20}" srcOrd="1" destOrd="0" presId="urn:microsoft.com/office/officeart/2005/8/layout/radial1"/>
    <dgm:cxn modelId="{645BECCF-9FB5-4CA3-B7D2-A908BE8BC8B8}" type="presParOf" srcId="{2381FFB6-09C5-4CEE-A302-12634375DA20}" destId="{D1C33C8A-6E82-43E8-82C0-40F95AD53950}" srcOrd="0" destOrd="0" presId="urn:microsoft.com/office/officeart/2005/8/layout/radial1"/>
    <dgm:cxn modelId="{165F1A7D-8E60-46AC-A19B-8D8B7BD315AA}" type="presParOf" srcId="{EABA77FA-4133-46AF-9490-D68A6F72EAF0}" destId="{03646161-459E-47C4-BC0D-DC5A6D170783}" srcOrd="2" destOrd="0" presId="urn:microsoft.com/office/officeart/2005/8/layout/radial1"/>
    <dgm:cxn modelId="{9E59E78D-4801-4DE6-A2E1-CCFC6268B262}" type="presParOf" srcId="{EABA77FA-4133-46AF-9490-D68A6F72EAF0}" destId="{77ED61F4-5C69-4D8A-8FB2-76F002439C00}" srcOrd="3" destOrd="0" presId="urn:microsoft.com/office/officeart/2005/8/layout/radial1"/>
    <dgm:cxn modelId="{D34A224F-7CE8-4930-82D8-B66EA97137A8}" type="presParOf" srcId="{77ED61F4-5C69-4D8A-8FB2-76F002439C00}" destId="{CB4E4523-C371-49B7-8832-988004177A41}" srcOrd="0" destOrd="0" presId="urn:microsoft.com/office/officeart/2005/8/layout/radial1"/>
    <dgm:cxn modelId="{167053F1-BD04-46E7-9DF8-E728DB1F0827}" type="presParOf" srcId="{EABA77FA-4133-46AF-9490-D68A6F72EAF0}" destId="{7E744C81-80D3-4DDB-81BD-2A09272A14DE}" srcOrd="4" destOrd="0" presId="urn:microsoft.com/office/officeart/2005/8/layout/radial1"/>
    <dgm:cxn modelId="{8DC42FA2-EF05-4DAF-8024-25435239B081}" type="presParOf" srcId="{EABA77FA-4133-46AF-9490-D68A6F72EAF0}" destId="{3C09B95F-A6D2-41D4-88C5-B65473A799CF}" srcOrd="5" destOrd="0" presId="urn:microsoft.com/office/officeart/2005/8/layout/radial1"/>
    <dgm:cxn modelId="{4CACC7C0-F124-483A-88BB-09C4EC4801E1}" type="presParOf" srcId="{3C09B95F-A6D2-41D4-88C5-B65473A799CF}" destId="{6688D86F-6111-45E3-9189-1AE5C92BA85F}" srcOrd="0" destOrd="0" presId="urn:microsoft.com/office/officeart/2005/8/layout/radial1"/>
    <dgm:cxn modelId="{20CA21FD-6115-455A-A34B-6574A34930FA}" type="presParOf" srcId="{EABA77FA-4133-46AF-9490-D68A6F72EAF0}" destId="{88A21C8F-FAC8-4D09-A754-1763C71C17CF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06 «Охрана окружающей среды»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100"/>
            <a:t>06 03</a:t>
          </a:r>
        </a:p>
        <a:p>
          <a:pPr>
            <a:spcAft>
              <a:spcPts val="0"/>
            </a:spcAft>
          </a:pPr>
          <a:r>
            <a:rPr lang="ru-RU" sz="1100"/>
            <a:t>Охрана объектов растительного и животного мира и среды их обитания</a:t>
          </a:r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1CEFF3E3-F02D-413E-9254-1C653666481A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39179D5-147B-4C75-8BAF-8E3C59C63177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2045759F-B368-435B-A9C3-AB3481E7F3C5}" type="pres">
      <dgm:prSet presAssocID="{91BDE1EA-2C64-4562-AEB2-0602522CF0A3}" presName="Name9" presStyleLbl="parChTrans1D2" presStyleIdx="0" presStyleCnt="1"/>
      <dgm:spPr/>
      <dgm:t>
        <a:bodyPr/>
        <a:lstStyle/>
        <a:p>
          <a:endParaRPr lang="ru-RU"/>
        </a:p>
      </dgm:t>
    </dgm:pt>
    <dgm:pt modelId="{EC99754B-80F4-4688-99ED-D7164D0C9F1B}" type="pres">
      <dgm:prSet presAssocID="{91BDE1EA-2C64-4562-AEB2-0602522CF0A3}" presName="connTx" presStyleLbl="parChTrans1D2" presStyleIdx="0" presStyleCnt="1"/>
      <dgm:spPr/>
      <dgm:t>
        <a:bodyPr/>
        <a:lstStyle/>
        <a:p>
          <a:endParaRPr lang="ru-RU"/>
        </a:p>
      </dgm:t>
    </dgm:pt>
    <dgm:pt modelId="{440F9E53-5042-43B3-911E-FE56A1DE31EF}" type="pres">
      <dgm:prSet presAssocID="{F5F2F284-7CCA-4E19-A65A-C8C3779B73DB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1AB8FE5-8D1F-44F7-863E-EFB48AF05EC7}" type="presOf" srcId="{08F0CD2F-1737-4488-8673-A225921009BA}" destId="{1CEFF3E3-F02D-413E-9254-1C653666481A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1502850B-3AFE-4F1F-8AC7-5017CF229784}" type="presOf" srcId="{F5F2F284-7CCA-4E19-A65A-C8C3779B73DB}" destId="{440F9E53-5042-43B3-911E-FE56A1DE31EF}" srcOrd="0" destOrd="0" presId="urn:microsoft.com/office/officeart/2005/8/layout/radial1"/>
    <dgm:cxn modelId="{FAAA4449-CEED-48E3-AB7A-5909634EFEC4}" type="presOf" srcId="{91BDE1EA-2C64-4562-AEB2-0602522CF0A3}" destId="{2045759F-B368-435B-A9C3-AB3481E7F3C5}" srcOrd="0" destOrd="0" presId="urn:microsoft.com/office/officeart/2005/8/layout/radial1"/>
    <dgm:cxn modelId="{C76F0534-35BB-4E81-9397-D3BD4C92BCAE}" type="presOf" srcId="{91BDE1EA-2C64-4562-AEB2-0602522CF0A3}" destId="{EC99754B-80F4-4688-99ED-D7164D0C9F1B}" srcOrd="1" destOrd="0" presId="urn:microsoft.com/office/officeart/2005/8/layout/radial1"/>
    <dgm:cxn modelId="{53354F69-F90F-4015-B6F0-4425F30DA60C}" type="presOf" srcId="{5AC3F3D4-2446-4F76-84BB-118E48B61CF0}" destId="{E39179D5-147B-4C75-8BAF-8E3C59C63177}" srcOrd="0" destOrd="0" presId="urn:microsoft.com/office/officeart/2005/8/layout/radial1"/>
    <dgm:cxn modelId="{27F4F2CF-C3BD-454D-8AE7-7F0C02095869}" type="presParOf" srcId="{1CEFF3E3-F02D-413E-9254-1C653666481A}" destId="{E39179D5-147B-4C75-8BAF-8E3C59C63177}" srcOrd="0" destOrd="0" presId="urn:microsoft.com/office/officeart/2005/8/layout/radial1"/>
    <dgm:cxn modelId="{7A8D1D81-8300-4008-958A-73AE8447F490}" type="presParOf" srcId="{1CEFF3E3-F02D-413E-9254-1C653666481A}" destId="{2045759F-B368-435B-A9C3-AB3481E7F3C5}" srcOrd="1" destOrd="0" presId="urn:microsoft.com/office/officeart/2005/8/layout/radial1"/>
    <dgm:cxn modelId="{2C378996-A9EC-402A-A36B-38C33D25CC54}" type="presParOf" srcId="{2045759F-B368-435B-A9C3-AB3481E7F3C5}" destId="{EC99754B-80F4-4688-99ED-D7164D0C9F1B}" srcOrd="0" destOrd="0" presId="urn:microsoft.com/office/officeart/2005/8/layout/radial1"/>
    <dgm:cxn modelId="{73AE3B9D-E40A-473E-B952-BA1F6A849554}" type="presParOf" srcId="{1CEFF3E3-F02D-413E-9254-1C653666481A}" destId="{440F9E53-5042-43B3-911E-FE56A1DE31EF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07 «</a:t>
          </a:r>
          <a:r>
            <a:rPr lang="ru-RU" sz="1350"/>
            <a:t>Образование</a:t>
          </a:r>
          <a:r>
            <a:rPr lang="ru-RU" sz="1400"/>
            <a:t>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07 01 Дошкольное образование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0516A029-E7CB-4E25-9BD0-5CC2F2347FD6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07 02</a:t>
          </a:r>
        </a:p>
        <a:p>
          <a:pPr>
            <a:spcAft>
              <a:spcPts val="0"/>
            </a:spcAft>
          </a:pPr>
          <a:r>
            <a:rPr lang="ru-RU" sz="1400"/>
            <a:t> Общее образование</a:t>
          </a:r>
          <a:endParaRPr lang="ru-RU" sz="1050"/>
        </a:p>
      </dgm:t>
    </dgm:pt>
    <dgm:pt modelId="{35D1EAD2-C084-4FD8-AF1E-85C6A787E5B9}" type="parTrans" cxnId="{90BD85F6-7347-44D0-9B91-B9C127530FBB}">
      <dgm:prSet custT="1"/>
      <dgm:spPr/>
      <dgm:t>
        <a:bodyPr/>
        <a:lstStyle/>
        <a:p>
          <a:endParaRPr lang="ru-RU" sz="1000"/>
        </a:p>
      </dgm:t>
    </dgm:pt>
    <dgm:pt modelId="{EBFDA244-90FB-4461-BB9D-ECF98D9202EE}" type="sibTrans" cxnId="{90BD85F6-7347-44D0-9B91-B9C127530FBB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r>
            <a:rPr lang="ru-RU" sz="1400"/>
            <a:t>07 07 Молодежная политика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1296C0A7-D430-44B0-9FCD-5ADD01353B7E}">
      <dgm:prSet custT="1"/>
      <dgm:spPr/>
      <dgm:t>
        <a:bodyPr/>
        <a:lstStyle/>
        <a:p>
          <a:r>
            <a:rPr lang="ru-RU" sz="1400"/>
            <a:t>07 03 Дополнительное образование детей</a:t>
          </a:r>
        </a:p>
      </dgm:t>
    </dgm:pt>
    <dgm:pt modelId="{A75CDE46-68B7-4BCB-887A-D71D1DD1412A}" type="parTrans" cxnId="{B2991BDA-88FF-4DF8-8FFB-80544C67FED7}">
      <dgm:prSet/>
      <dgm:spPr/>
      <dgm:t>
        <a:bodyPr/>
        <a:lstStyle/>
        <a:p>
          <a:endParaRPr lang="ru-RU"/>
        </a:p>
      </dgm:t>
    </dgm:pt>
    <dgm:pt modelId="{B0BE5EAE-2B65-4AFD-AC15-12FB366A721F}" type="sibTrans" cxnId="{B2991BDA-88FF-4DF8-8FFB-80544C67FED7}">
      <dgm:prSet/>
      <dgm:spPr/>
      <dgm:t>
        <a:bodyPr/>
        <a:lstStyle/>
        <a:p>
          <a:endParaRPr lang="ru-RU"/>
        </a:p>
      </dgm:t>
    </dgm:pt>
    <dgm:pt modelId="{90F2D58B-DEC2-4ED4-B1EB-F1CD2830F7F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D2EEAF9-CEF3-4582-98F1-1302623E87B6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B9B4B9CC-EC39-44F0-B85B-2469B4DBC0C0}" type="pres">
      <dgm:prSet presAssocID="{91BDE1EA-2C64-4562-AEB2-0602522CF0A3}" presName="Name9" presStyleLbl="parChTrans1D2" presStyleIdx="0" presStyleCnt="4"/>
      <dgm:spPr/>
      <dgm:t>
        <a:bodyPr/>
        <a:lstStyle/>
        <a:p>
          <a:endParaRPr lang="ru-RU"/>
        </a:p>
      </dgm:t>
    </dgm:pt>
    <dgm:pt modelId="{A14CD295-7AEE-4DD3-B3AC-04FA46A40102}" type="pres">
      <dgm:prSet presAssocID="{91BDE1EA-2C64-4562-AEB2-0602522CF0A3}" presName="connTx" presStyleLbl="parChTrans1D2" presStyleIdx="0" presStyleCnt="4"/>
      <dgm:spPr/>
      <dgm:t>
        <a:bodyPr/>
        <a:lstStyle/>
        <a:p>
          <a:endParaRPr lang="ru-RU"/>
        </a:p>
      </dgm:t>
    </dgm:pt>
    <dgm:pt modelId="{EC2DF70C-B5B2-4126-BFE9-822CD081AE38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52DA6D-A706-4D83-9EFD-02F846A8A466}" type="pres">
      <dgm:prSet presAssocID="{35D1EAD2-C084-4FD8-AF1E-85C6A787E5B9}" presName="Name9" presStyleLbl="parChTrans1D2" presStyleIdx="1" presStyleCnt="4"/>
      <dgm:spPr/>
      <dgm:t>
        <a:bodyPr/>
        <a:lstStyle/>
        <a:p>
          <a:endParaRPr lang="ru-RU"/>
        </a:p>
      </dgm:t>
    </dgm:pt>
    <dgm:pt modelId="{98F0ADE5-B5D1-41AA-88A7-A8E6E5F140D8}" type="pres">
      <dgm:prSet presAssocID="{35D1EAD2-C084-4FD8-AF1E-85C6A787E5B9}" presName="connTx" presStyleLbl="parChTrans1D2" presStyleIdx="1" presStyleCnt="4"/>
      <dgm:spPr/>
      <dgm:t>
        <a:bodyPr/>
        <a:lstStyle/>
        <a:p>
          <a:endParaRPr lang="ru-RU"/>
        </a:p>
      </dgm:t>
    </dgm:pt>
    <dgm:pt modelId="{81020783-13FA-42EC-B9FE-FC5951D0D227}" type="pres">
      <dgm:prSet presAssocID="{0516A029-E7CB-4E25-9BD0-5CC2F2347FD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4EFE9A-5A7E-402F-A8C9-1B95B02D3EDD}" type="pres">
      <dgm:prSet presAssocID="{A75CDE46-68B7-4BCB-887A-D71D1DD1412A}" presName="Name9" presStyleLbl="parChTrans1D2" presStyleIdx="2" presStyleCnt="4"/>
      <dgm:spPr/>
      <dgm:t>
        <a:bodyPr/>
        <a:lstStyle/>
        <a:p>
          <a:endParaRPr lang="ru-RU"/>
        </a:p>
      </dgm:t>
    </dgm:pt>
    <dgm:pt modelId="{33D09979-A62B-4C2D-9ABF-FF650EF7B7CD}" type="pres">
      <dgm:prSet presAssocID="{A75CDE46-68B7-4BCB-887A-D71D1DD1412A}" presName="connTx" presStyleLbl="parChTrans1D2" presStyleIdx="2" presStyleCnt="4"/>
      <dgm:spPr/>
      <dgm:t>
        <a:bodyPr/>
        <a:lstStyle/>
        <a:p>
          <a:endParaRPr lang="ru-RU"/>
        </a:p>
      </dgm:t>
    </dgm:pt>
    <dgm:pt modelId="{9DE3791F-E377-4CD5-BDE1-5B7EF2F1C221}" type="pres">
      <dgm:prSet presAssocID="{1296C0A7-D430-44B0-9FCD-5ADD01353B7E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C96FC6-AB96-4D13-9594-03A4145FCEB7}" type="pres">
      <dgm:prSet presAssocID="{2F277E1E-2D7E-40F6-A002-578B00714AD5}" presName="Name9" presStyleLbl="parChTrans1D2" presStyleIdx="3" presStyleCnt="4"/>
      <dgm:spPr/>
      <dgm:t>
        <a:bodyPr/>
        <a:lstStyle/>
        <a:p>
          <a:endParaRPr lang="ru-RU"/>
        </a:p>
      </dgm:t>
    </dgm:pt>
    <dgm:pt modelId="{515DBADF-8AF1-4821-861C-B13B84DF9095}" type="pres">
      <dgm:prSet presAssocID="{2F277E1E-2D7E-40F6-A002-578B00714AD5}" presName="connTx" presStyleLbl="parChTrans1D2" presStyleIdx="3" presStyleCnt="4"/>
      <dgm:spPr/>
      <dgm:t>
        <a:bodyPr/>
        <a:lstStyle/>
        <a:p>
          <a:endParaRPr lang="ru-RU"/>
        </a:p>
      </dgm:t>
    </dgm:pt>
    <dgm:pt modelId="{4A39633F-2EE1-4647-8ADD-A01E9B94897B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2991BDA-88FF-4DF8-8FFB-80544C67FED7}" srcId="{5AC3F3D4-2446-4F76-84BB-118E48B61CF0}" destId="{1296C0A7-D430-44B0-9FCD-5ADD01353B7E}" srcOrd="2" destOrd="0" parTransId="{A75CDE46-68B7-4BCB-887A-D71D1DD1412A}" sibTransId="{B0BE5EAE-2B65-4AFD-AC15-12FB366A721F}"/>
    <dgm:cxn modelId="{D63EF7C8-4DCD-4E0F-B8AE-3BBF541818E2}" type="presOf" srcId="{35D1EAD2-C084-4FD8-AF1E-85C6A787E5B9}" destId="{1052DA6D-A706-4D83-9EFD-02F846A8A466}" srcOrd="0" destOrd="0" presId="urn:microsoft.com/office/officeart/2005/8/layout/radial1"/>
    <dgm:cxn modelId="{26FB1EE4-1BE5-4ABF-B850-32FEF6890422}" type="presOf" srcId="{91BDE1EA-2C64-4562-AEB2-0602522CF0A3}" destId="{B9B4B9CC-EC39-44F0-B85B-2469B4DBC0C0}" srcOrd="0" destOrd="0" presId="urn:microsoft.com/office/officeart/2005/8/layout/radial1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90BD85F6-7347-44D0-9B91-B9C127530FBB}" srcId="{5AC3F3D4-2446-4F76-84BB-118E48B61CF0}" destId="{0516A029-E7CB-4E25-9BD0-5CC2F2347FD6}" srcOrd="1" destOrd="0" parTransId="{35D1EAD2-C084-4FD8-AF1E-85C6A787E5B9}" sibTransId="{EBFDA244-90FB-4461-BB9D-ECF98D9202EE}"/>
    <dgm:cxn modelId="{A3E10290-057D-4F3D-959A-D140DCEEACCC}" type="presOf" srcId="{18B6DCF8-D9AD-4F95-951C-8EDF5AC12637}" destId="{4A39633F-2EE1-4647-8ADD-A01E9B94897B}" srcOrd="0" destOrd="0" presId="urn:microsoft.com/office/officeart/2005/8/layout/radial1"/>
    <dgm:cxn modelId="{4B47262C-6C1C-496F-9477-45D1212ADC91}" type="presOf" srcId="{A75CDE46-68B7-4BCB-887A-D71D1DD1412A}" destId="{A34EFE9A-5A7E-402F-A8C9-1B95B02D3EDD}" srcOrd="0" destOrd="0" presId="urn:microsoft.com/office/officeart/2005/8/layout/radial1"/>
    <dgm:cxn modelId="{0D55F567-4902-4F4F-A1EE-0ED1A9F642A7}" type="presOf" srcId="{35D1EAD2-C084-4FD8-AF1E-85C6A787E5B9}" destId="{98F0ADE5-B5D1-41AA-88A7-A8E6E5F140D8}" srcOrd="1" destOrd="0" presId="urn:microsoft.com/office/officeart/2005/8/layout/radial1"/>
    <dgm:cxn modelId="{BE086F84-C429-49CA-ACA6-5B203561046D}" type="presOf" srcId="{1296C0A7-D430-44B0-9FCD-5ADD01353B7E}" destId="{9DE3791F-E377-4CD5-BDE1-5B7EF2F1C221}" srcOrd="0" destOrd="0" presId="urn:microsoft.com/office/officeart/2005/8/layout/radial1"/>
    <dgm:cxn modelId="{BEF073C3-984C-4AF2-9204-497E5BF074CF}" type="presOf" srcId="{0516A029-E7CB-4E25-9BD0-5CC2F2347FD6}" destId="{81020783-13FA-42EC-B9FE-FC5951D0D227}" srcOrd="0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2DABCABD-7C33-4424-BD95-7435947E2F68}" type="presOf" srcId="{91BDE1EA-2C64-4562-AEB2-0602522CF0A3}" destId="{A14CD295-7AEE-4DD3-B3AC-04FA46A40102}" srcOrd="1" destOrd="0" presId="urn:microsoft.com/office/officeart/2005/8/layout/radial1"/>
    <dgm:cxn modelId="{4F23ADDE-794E-42C4-B0A5-E6EDB6D83632}" type="presOf" srcId="{F5F2F284-7CCA-4E19-A65A-C8C3779B73DB}" destId="{EC2DF70C-B5B2-4126-BFE9-822CD081AE38}" srcOrd="0" destOrd="0" presId="urn:microsoft.com/office/officeart/2005/8/layout/radial1"/>
    <dgm:cxn modelId="{16B6275E-BBF5-4EE6-9750-6E97709B0D0E}" type="presOf" srcId="{08F0CD2F-1737-4488-8673-A225921009BA}" destId="{90F2D58B-DEC2-4ED4-B1EB-F1CD2830F7F8}" srcOrd="0" destOrd="0" presId="urn:microsoft.com/office/officeart/2005/8/layout/radial1"/>
    <dgm:cxn modelId="{6D1122C8-CC3E-4D33-848A-79578DCEEB1A}" type="presOf" srcId="{2F277E1E-2D7E-40F6-A002-578B00714AD5}" destId="{515DBADF-8AF1-4821-861C-B13B84DF9095}" srcOrd="1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BFDB8C06-D134-4D83-878A-2B8FAB7739ED}" type="presOf" srcId="{5AC3F3D4-2446-4F76-84BB-118E48B61CF0}" destId="{7D2EEAF9-CEF3-4582-98F1-1302623E87B6}" srcOrd="0" destOrd="0" presId="urn:microsoft.com/office/officeart/2005/8/layout/radial1"/>
    <dgm:cxn modelId="{F4F3A452-99A8-4C5E-B563-D7A5A97BA6A0}" type="presOf" srcId="{A75CDE46-68B7-4BCB-887A-D71D1DD1412A}" destId="{33D09979-A62B-4C2D-9ABF-FF650EF7B7CD}" srcOrd="1" destOrd="0" presId="urn:microsoft.com/office/officeart/2005/8/layout/radial1"/>
    <dgm:cxn modelId="{3A297B66-BC6B-4998-BA05-A7B0E355E42A}" type="presOf" srcId="{2F277E1E-2D7E-40F6-A002-578B00714AD5}" destId="{A9C96FC6-AB96-4D13-9594-03A4145FCEB7}" srcOrd="0" destOrd="0" presId="urn:microsoft.com/office/officeart/2005/8/layout/radial1"/>
    <dgm:cxn modelId="{27753BF7-2AA6-41E1-BDF7-96A3612A4969}" type="presParOf" srcId="{90F2D58B-DEC2-4ED4-B1EB-F1CD2830F7F8}" destId="{7D2EEAF9-CEF3-4582-98F1-1302623E87B6}" srcOrd="0" destOrd="0" presId="urn:microsoft.com/office/officeart/2005/8/layout/radial1"/>
    <dgm:cxn modelId="{E6D84B1C-06BC-4B3D-94E4-9E857A3AD18D}" type="presParOf" srcId="{90F2D58B-DEC2-4ED4-B1EB-F1CD2830F7F8}" destId="{B9B4B9CC-EC39-44F0-B85B-2469B4DBC0C0}" srcOrd="1" destOrd="0" presId="urn:microsoft.com/office/officeart/2005/8/layout/radial1"/>
    <dgm:cxn modelId="{859DE824-6930-4A7B-9849-BF04F7B0BD89}" type="presParOf" srcId="{B9B4B9CC-EC39-44F0-B85B-2469B4DBC0C0}" destId="{A14CD295-7AEE-4DD3-B3AC-04FA46A40102}" srcOrd="0" destOrd="0" presId="urn:microsoft.com/office/officeart/2005/8/layout/radial1"/>
    <dgm:cxn modelId="{46EEA824-C04C-48F9-AA60-037AC8A1E254}" type="presParOf" srcId="{90F2D58B-DEC2-4ED4-B1EB-F1CD2830F7F8}" destId="{EC2DF70C-B5B2-4126-BFE9-822CD081AE38}" srcOrd="2" destOrd="0" presId="urn:microsoft.com/office/officeart/2005/8/layout/radial1"/>
    <dgm:cxn modelId="{D1C0ABD8-B6DF-48F7-A679-2AA846F92BBD}" type="presParOf" srcId="{90F2D58B-DEC2-4ED4-B1EB-F1CD2830F7F8}" destId="{1052DA6D-A706-4D83-9EFD-02F846A8A466}" srcOrd="3" destOrd="0" presId="urn:microsoft.com/office/officeart/2005/8/layout/radial1"/>
    <dgm:cxn modelId="{166B5E80-1512-4FA2-96FF-CEFDD4B18766}" type="presParOf" srcId="{1052DA6D-A706-4D83-9EFD-02F846A8A466}" destId="{98F0ADE5-B5D1-41AA-88A7-A8E6E5F140D8}" srcOrd="0" destOrd="0" presId="urn:microsoft.com/office/officeart/2005/8/layout/radial1"/>
    <dgm:cxn modelId="{DC6B25DE-B517-4A16-939F-BE9CA937827E}" type="presParOf" srcId="{90F2D58B-DEC2-4ED4-B1EB-F1CD2830F7F8}" destId="{81020783-13FA-42EC-B9FE-FC5951D0D227}" srcOrd="4" destOrd="0" presId="urn:microsoft.com/office/officeart/2005/8/layout/radial1"/>
    <dgm:cxn modelId="{8785F52F-5C84-489D-8B6E-D7ADAE9F80A4}" type="presParOf" srcId="{90F2D58B-DEC2-4ED4-B1EB-F1CD2830F7F8}" destId="{A34EFE9A-5A7E-402F-A8C9-1B95B02D3EDD}" srcOrd="5" destOrd="0" presId="urn:microsoft.com/office/officeart/2005/8/layout/radial1"/>
    <dgm:cxn modelId="{52C91804-2B80-4D08-A63F-023E0D2A445E}" type="presParOf" srcId="{A34EFE9A-5A7E-402F-A8C9-1B95B02D3EDD}" destId="{33D09979-A62B-4C2D-9ABF-FF650EF7B7CD}" srcOrd="0" destOrd="0" presId="urn:microsoft.com/office/officeart/2005/8/layout/radial1"/>
    <dgm:cxn modelId="{A2580845-180D-48F4-8D8B-485FF0ECD1A2}" type="presParOf" srcId="{90F2D58B-DEC2-4ED4-B1EB-F1CD2830F7F8}" destId="{9DE3791F-E377-4CD5-BDE1-5B7EF2F1C221}" srcOrd="6" destOrd="0" presId="urn:microsoft.com/office/officeart/2005/8/layout/radial1"/>
    <dgm:cxn modelId="{1367793B-0D48-4F91-AD99-CD23378E210D}" type="presParOf" srcId="{90F2D58B-DEC2-4ED4-B1EB-F1CD2830F7F8}" destId="{A9C96FC6-AB96-4D13-9594-03A4145FCEB7}" srcOrd="7" destOrd="0" presId="urn:microsoft.com/office/officeart/2005/8/layout/radial1"/>
    <dgm:cxn modelId="{188E895F-643C-4BEF-A894-6BAEE5B1EB7C}" type="presParOf" srcId="{A9C96FC6-AB96-4D13-9594-03A4145FCEB7}" destId="{515DBADF-8AF1-4821-861C-B13B84DF9095}" srcOrd="0" destOrd="0" presId="urn:microsoft.com/office/officeart/2005/8/layout/radial1"/>
    <dgm:cxn modelId="{D797A697-88F9-4D25-A4F3-DA3444EA1688}" type="presParOf" srcId="{90F2D58B-DEC2-4ED4-B1EB-F1CD2830F7F8}" destId="{4A39633F-2EE1-4647-8ADD-A01E9B94897B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08 </a:t>
          </a:r>
          <a:r>
            <a:rPr lang="ru-RU" sz="1400"/>
            <a:t>«Культура, кинематография»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E6983CE5-A741-4BD4-80E0-F964FF11CF49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08 01</a:t>
          </a:r>
        </a:p>
        <a:p>
          <a:pPr>
            <a:spcAft>
              <a:spcPts val="0"/>
            </a:spcAft>
          </a:pPr>
          <a:r>
            <a:rPr lang="ru-RU" sz="1600"/>
            <a:t>Культура</a:t>
          </a:r>
          <a:endParaRPr lang="ru-RU" sz="1000"/>
        </a:p>
      </dgm:t>
    </dgm:pt>
    <dgm:pt modelId="{E5D97E4E-60B3-45AA-83CB-51F804CF398A}" type="parTrans" cxnId="{A78BB727-E632-41C2-9539-50B04952D92E}">
      <dgm:prSet custT="1"/>
      <dgm:spPr/>
      <dgm:t>
        <a:bodyPr/>
        <a:lstStyle/>
        <a:p>
          <a:endParaRPr lang="ru-RU" sz="1000"/>
        </a:p>
      </dgm:t>
    </dgm:pt>
    <dgm:pt modelId="{69BDC3E8-E6CB-444D-8916-1EDCCACF8036}" type="sibTrans" cxnId="{A78BB727-E632-41C2-9539-50B04952D92E}">
      <dgm:prSet/>
      <dgm:spPr/>
      <dgm:t>
        <a:bodyPr/>
        <a:lstStyle/>
        <a:p>
          <a:endParaRPr lang="ru-RU" sz="1000"/>
        </a:p>
      </dgm:t>
    </dgm:pt>
    <dgm:pt modelId="{469EFCA2-3A07-4A19-BD08-20B60F35A74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EEA496F-C6A1-4A33-B085-076353D532FC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C0E6F57D-F5A1-4213-AB04-6CA09355F6D7}" type="pres">
      <dgm:prSet presAssocID="{E5D97E4E-60B3-45AA-83CB-51F804CF398A}" presName="Name9" presStyleLbl="parChTrans1D2" presStyleIdx="0" presStyleCnt="1"/>
      <dgm:spPr/>
      <dgm:t>
        <a:bodyPr/>
        <a:lstStyle/>
        <a:p>
          <a:endParaRPr lang="ru-RU"/>
        </a:p>
      </dgm:t>
    </dgm:pt>
    <dgm:pt modelId="{EAF74B72-983E-4654-95C4-CECB77A22D02}" type="pres">
      <dgm:prSet presAssocID="{E5D97E4E-60B3-45AA-83CB-51F804CF398A}" presName="connTx" presStyleLbl="parChTrans1D2" presStyleIdx="0" presStyleCnt="1"/>
      <dgm:spPr/>
      <dgm:t>
        <a:bodyPr/>
        <a:lstStyle/>
        <a:p>
          <a:endParaRPr lang="ru-RU"/>
        </a:p>
      </dgm:t>
    </dgm:pt>
    <dgm:pt modelId="{320EE70A-110E-4EB5-AE1A-E32D4FD35E1D}" type="pres">
      <dgm:prSet presAssocID="{E6983CE5-A741-4BD4-80E0-F964FF11CF49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176A4B9-0B77-42E7-83C9-F253E9255A31}" type="presOf" srcId="{5AC3F3D4-2446-4F76-84BB-118E48B61CF0}" destId="{BEEA496F-C6A1-4A33-B085-076353D532FC}" srcOrd="0" destOrd="0" presId="urn:microsoft.com/office/officeart/2005/8/layout/radial1"/>
    <dgm:cxn modelId="{A30080B3-5866-4A3D-BBEA-C805366634F0}" type="presOf" srcId="{E5D97E4E-60B3-45AA-83CB-51F804CF398A}" destId="{EAF74B72-983E-4654-95C4-CECB77A22D02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9A44BFB5-FBB8-4CD8-BE53-CBD73F3D390A}" type="presOf" srcId="{E5D97E4E-60B3-45AA-83CB-51F804CF398A}" destId="{C0E6F57D-F5A1-4213-AB04-6CA09355F6D7}" srcOrd="0" destOrd="0" presId="urn:microsoft.com/office/officeart/2005/8/layout/radial1"/>
    <dgm:cxn modelId="{A78BB727-E632-41C2-9539-50B04952D92E}" srcId="{5AC3F3D4-2446-4F76-84BB-118E48B61CF0}" destId="{E6983CE5-A741-4BD4-80E0-F964FF11CF49}" srcOrd="0" destOrd="0" parTransId="{E5D97E4E-60B3-45AA-83CB-51F804CF398A}" sibTransId="{69BDC3E8-E6CB-444D-8916-1EDCCACF8036}"/>
    <dgm:cxn modelId="{58685A4D-A56C-4531-9FE3-5D14AB2FAB05}" type="presOf" srcId="{08F0CD2F-1737-4488-8673-A225921009BA}" destId="{469EFCA2-3A07-4A19-BD08-20B60F35A748}" srcOrd="0" destOrd="0" presId="urn:microsoft.com/office/officeart/2005/8/layout/radial1"/>
    <dgm:cxn modelId="{EAB12965-1EB0-470C-8B59-BEFF1B109D2A}" type="presOf" srcId="{E6983CE5-A741-4BD4-80E0-F964FF11CF49}" destId="{320EE70A-110E-4EB5-AE1A-E32D4FD35E1D}" srcOrd="0" destOrd="0" presId="urn:microsoft.com/office/officeart/2005/8/layout/radial1"/>
    <dgm:cxn modelId="{F35A4DFF-D14C-4F95-9930-15E33CD1661D}" type="presParOf" srcId="{469EFCA2-3A07-4A19-BD08-20B60F35A748}" destId="{BEEA496F-C6A1-4A33-B085-076353D532FC}" srcOrd="0" destOrd="0" presId="urn:microsoft.com/office/officeart/2005/8/layout/radial1"/>
    <dgm:cxn modelId="{6B0B29C1-FBB8-456C-8B9A-F2D10F85783B}" type="presParOf" srcId="{469EFCA2-3A07-4A19-BD08-20B60F35A748}" destId="{C0E6F57D-F5A1-4213-AB04-6CA09355F6D7}" srcOrd="1" destOrd="0" presId="urn:microsoft.com/office/officeart/2005/8/layout/radial1"/>
    <dgm:cxn modelId="{AECC7150-C4BB-4BC5-8987-CD974A87D2B8}" type="presParOf" srcId="{C0E6F57D-F5A1-4213-AB04-6CA09355F6D7}" destId="{EAF74B72-983E-4654-95C4-CECB77A22D02}" srcOrd="0" destOrd="0" presId="urn:microsoft.com/office/officeart/2005/8/layout/radial1"/>
    <dgm:cxn modelId="{0C74B61F-39D5-45C2-A833-CA9950AF7F32}" type="presParOf" srcId="{469EFCA2-3A07-4A19-BD08-20B60F35A748}" destId="{320EE70A-110E-4EB5-AE1A-E32D4FD35E1D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400"/>
            <a:t>Раздел 10 «Социальная политика»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F5F2F284-7CCA-4E19-A65A-C8C3779B73DB}">
      <dgm:prSet phldrT="[Текст]" custT="1"/>
      <dgm:spPr/>
      <dgm:t>
        <a:bodyPr/>
        <a:lstStyle/>
        <a:p>
          <a:r>
            <a:rPr lang="ru-RU" sz="1400"/>
            <a:t>10 01 Пенсионное обеспечение</a:t>
          </a:r>
          <a:endParaRPr lang="ru-RU" sz="1050"/>
        </a:p>
      </dgm:t>
    </dgm:pt>
    <dgm:pt modelId="{91BDE1EA-2C64-4562-AEB2-0602522CF0A3}" type="parTrans" cxnId="{EAD88603-5531-44BF-B282-FB303C0298F0}">
      <dgm:prSet custT="1"/>
      <dgm:spPr/>
      <dgm:t>
        <a:bodyPr/>
        <a:lstStyle/>
        <a:p>
          <a:endParaRPr lang="ru-RU" sz="1000"/>
        </a:p>
      </dgm:t>
    </dgm:pt>
    <dgm:pt modelId="{E9F91E7D-3AC7-447C-9149-0FC8B2E05074}" type="sibTrans" cxnId="{EAD88603-5531-44BF-B282-FB303C0298F0}">
      <dgm:prSet/>
      <dgm:spPr/>
      <dgm:t>
        <a:bodyPr/>
        <a:lstStyle/>
        <a:p>
          <a:endParaRPr lang="ru-RU" sz="1000"/>
        </a:p>
      </dgm:t>
    </dgm:pt>
    <dgm:pt modelId="{EE372463-CD1C-41E7-B800-CF52B9622A15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10 03</a:t>
          </a:r>
        </a:p>
        <a:p>
          <a:pPr>
            <a:spcAft>
              <a:spcPts val="0"/>
            </a:spcAft>
          </a:pPr>
          <a:r>
            <a:rPr lang="ru-RU" sz="1400"/>
            <a:t>Социальное обеспечение населения</a:t>
          </a:r>
          <a:endParaRPr lang="ru-RU" sz="1050"/>
        </a:p>
      </dgm:t>
    </dgm:pt>
    <dgm:pt modelId="{047C3DBB-CA21-470D-91D2-9DC51DF6F3FE}" type="parTrans" cxnId="{A93FAD18-FB1F-40DA-8108-26C55AF40A1C}">
      <dgm:prSet custT="1"/>
      <dgm:spPr/>
      <dgm:t>
        <a:bodyPr/>
        <a:lstStyle/>
        <a:p>
          <a:endParaRPr lang="ru-RU" sz="1000"/>
        </a:p>
      </dgm:t>
    </dgm:pt>
    <dgm:pt modelId="{66071A54-7A35-449E-B595-38F98EBBDB7F}" type="sibTrans" cxnId="{A93FAD18-FB1F-40DA-8108-26C55AF40A1C}">
      <dgm:prSet/>
      <dgm:spPr/>
      <dgm:t>
        <a:bodyPr/>
        <a:lstStyle/>
        <a:p>
          <a:endParaRPr lang="ru-RU" sz="1000"/>
        </a:p>
      </dgm:t>
    </dgm:pt>
    <dgm:pt modelId="{F06D086E-52EF-426F-A968-ED680022FD30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10 04</a:t>
          </a:r>
        </a:p>
        <a:p>
          <a:pPr>
            <a:spcAft>
              <a:spcPts val="0"/>
            </a:spcAft>
          </a:pPr>
          <a:r>
            <a:rPr lang="ru-RU" sz="1400"/>
            <a:t>Охрана семьи и детства</a:t>
          </a:r>
          <a:endParaRPr lang="ru-RU" sz="1050"/>
        </a:p>
      </dgm:t>
    </dgm:pt>
    <dgm:pt modelId="{B3AA9D8B-B53B-42CF-836F-2D86E40DC00F}" type="parTrans" cxnId="{538DFCE7-059A-4177-800A-1815DA1956E2}">
      <dgm:prSet custT="1"/>
      <dgm:spPr/>
      <dgm:t>
        <a:bodyPr/>
        <a:lstStyle/>
        <a:p>
          <a:endParaRPr lang="ru-RU" sz="1000"/>
        </a:p>
      </dgm:t>
    </dgm:pt>
    <dgm:pt modelId="{4983466A-A3F3-4E4D-9019-C19539A3D526}" type="sibTrans" cxnId="{538DFCE7-059A-4177-800A-1815DA1956E2}">
      <dgm:prSet/>
      <dgm:spPr/>
      <dgm:t>
        <a:bodyPr/>
        <a:lstStyle/>
        <a:p>
          <a:endParaRPr lang="ru-RU" sz="1000"/>
        </a:p>
      </dgm:t>
    </dgm:pt>
    <dgm:pt modelId="{18B6DCF8-D9AD-4F95-951C-8EDF5AC12637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400"/>
            <a:t>10 06</a:t>
          </a:r>
        </a:p>
        <a:p>
          <a:pPr>
            <a:spcAft>
              <a:spcPts val="0"/>
            </a:spcAft>
          </a:pPr>
          <a:r>
            <a:rPr lang="ru-RU" sz="1400"/>
            <a:t>Другие вопросы в области социальной политики</a:t>
          </a:r>
          <a:endParaRPr lang="ru-RU" sz="1050"/>
        </a:p>
      </dgm:t>
    </dgm:pt>
    <dgm:pt modelId="{2F277E1E-2D7E-40F6-A002-578B00714AD5}" type="parTrans" cxnId="{5997A5F4-2CFC-421A-B647-48713DF5625E}">
      <dgm:prSet custT="1"/>
      <dgm:spPr/>
      <dgm:t>
        <a:bodyPr/>
        <a:lstStyle/>
        <a:p>
          <a:endParaRPr lang="ru-RU" sz="1000"/>
        </a:p>
      </dgm:t>
    </dgm:pt>
    <dgm:pt modelId="{DA7DA369-A1C9-40CA-B128-140F2FDE0E9A}" type="sibTrans" cxnId="{5997A5F4-2CFC-421A-B647-48713DF5625E}">
      <dgm:prSet/>
      <dgm:spPr/>
      <dgm:t>
        <a:bodyPr/>
        <a:lstStyle/>
        <a:p>
          <a:endParaRPr lang="ru-RU" sz="1000"/>
        </a:p>
      </dgm:t>
    </dgm:pt>
    <dgm:pt modelId="{E17762B9-7E58-4E93-9C3B-7EDD1500B9C8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85E3EF-71D8-4D8F-A1C8-9DE96FC805ED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0AF924C1-CE02-4132-9618-6D37B35A7E19}" type="pres">
      <dgm:prSet presAssocID="{91BDE1EA-2C64-4562-AEB2-0602522CF0A3}" presName="Name9" presStyleLbl="parChTrans1D2" presStyleIdx="0" presStyleCnt="4"/>
      <dgm:spPr/>
      <dgm:t>
        <a:bodyPr/>
        <a:lstStyle/>
        <a:p>
          <a:endParaRPr lang="ru-RU"/>
        </a:p>
      </dgm:t>
    </dgm:pt>
    <dgm:pt modelId="{E99C5F25-4569-433B-97AB-A225A24540DE}" type="pres">
      <dgm:prSet presAssocID="{91BDE1EA-2C64-4562-AEB2-0602522CF0A3}" presName="connTx" presStyleLbl="parChTrans1D2" presStyleIdx="0" presStyleCnt="4"/>
      <dgm:spPr/>
      <dgm:t>
        <a:bodyPr/>
        <a:lstStyle/>
        <a:p>
          <a:endParaRPr lang="ru-RU"/>
        </a:p>
      </dgm:t>
    </dgm:pt>
    <dgm:pt modelId="{4344F082-FE14-4ECB-8AFF-D74882C7F076}" type="pres">
      <dgm:prSet presAssocID="{F5F2F284-7CCA-4E19-A65A-C8C3779B73DB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A79C7F-CACE-4DD7-B253-7F94AA9C64B5}" type="pres">
      <dgm:prSet presAssocID="{047C3DBB-CA21-470D-91D2-9DC51DF6F3FE}" presName="Name9" presStyleLbl="parChTrans1D2" presStyleIdx="1" presStyleCnt="4"/>
      <dgm:spPr/>
      <dgm:t>
        <a:bodyPr/>
        <a:lstStyle/>
        <a:p>
          <a:endParaRPr lang="ru-RU"/>
        </a:p>
      </dgm:t>
    </dgm:pt>
    <dgm:pt modelId="{09230570-5840-48D3-9891-3C1C9E9E3783}" type="pres">
      <dgm:prSet presAssocID="{047C3DBB-CA21-470D-91D2-9DC51DF6F3FE}" presName="connTx" presStyleLbl="parChTrans1D2" presStyleIdx="1" presStyleCnt="4"/>
      <dgm:spPr/>
      <dgm:t>
        <a:bodyPr/>
        <a:lstStyle/>
        <a:p>
          <a:endParaRPr lang="ru-RU"/>
        </a:p>
      </dgm:t>
    </dgm:pt>
    <dgm:pt modelId="{AC71006B-4D37-4F05-A15A-1FAE8DD5DE50}" type="pres">
      <dgm:prSet presAssocID="{EE372463-CD1C-41E7-B800-CF52B9622A15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30734A-918D-446C-A60B-192337B7CD08}" type="pres">
      <dgm:prSet presAssocID="{B3AA9D8B-B53B-42CF-836F-2D86E40DC00F}" presName="Name9" presStyleLbl="parChTrans1D2" presStyleIdx="2" presStyleCnt="4"/>
      <dgm:spPr/>
      <dgm:t>
        <a:bodyPr/>
        <a:lstStyle/>
        <a:p>
          <a:endParaRPr lang="ru-RU"/>
        </a:p>
      </dgm:t>
    </dgm:pt>
    <dgm:pt modelId="{A60D296A-EE88-4F3F-8333-89109F414902}" type="pres">
      <dgm:prSet presAssocID="{B3AA9D8B-B53B-42CF-836F-2D86E40DC00F}" presName="connTx" presStyleLbl="parChTrans1D2" presStyleIdx="2" presStyleCnt="4"/>
      <dgm:spPr/>
      <dgm:t>
        <a:bodyPr/>
        <a:lstStyle/>
        <a:p>
          <a:endParaRPr lang="ru-RU"/>
        </a:p>
      </dgm:t>
    </dgm:pt>
    <dgm:pt modelId="{8B4D2560-63FA-4092-A9D0-DAD837BBBD3A}" type="pres">
      <dgm:prSet presAssocID="{F06D086E-52EF-426F-A968-ED680022FD30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8D0D4C-BD38-4822-9033-7F3BF0720DEA}" type="pres">
      <dgm:prSet presAssocID="{2F277E1E-2D7E-40F6-A002-578B00714AD5}" presName="Name9" presStyleLbl="parChTrans1D2" presStyleIdx="3" presStyleCnt="4"/>
      <dgm:spPr/>
      <dgm:t>
        <a:bodyPr/>
        <a:lstStyle/>
        <a:p>
          <a:endParaRPr lang="ru-RU"/>
        </a:p>
      </dgm:t>
    </dgm:pt>
    <dgm:pt modelId="{39223650-86F9-4655-8135-30157A194A6A}" type="pres">
      <dgm:prSet presAssocID="{2F277E1E-2D7E-40F6-A002-578B00714AD5}" presName="connTx" presStyleLbl="parChTrans1D2" presStyleIdx="3" presStyleCnt="4"/>
      <dgm:spPr/>
      <dgm:t>
        <a:bodyPr/>
        <a:lstStyle/>
        <a:p>
          <a:endParaRPr lang="ru-RU"/>
        </a:p>
      </dgm:t>
    </dgm:pt>
    <dgm:pt modelId="{28142FD1-EC1D-439A-8EA8-3F3C82110F99}" type="pres">
      <dgm:prSet presAssocID="{18B6DCF8-D9AD-4F95-951C-8EDF5AC12637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5B0ED9-3C01-415E-9560-99CE8C351DBA}" type="presOf" srcId="{B3AA9D8B-B53B-42CF-836F-2D86E40DC00F}" destId="{A60D296A-EE88-4F3F-8333-89109F414902}" srcOrd="1" destOrd="0" presId="urn:microsoft.com/office/officeart/2005/8/layout/radial1"/>
    <dgm:cxn modelId="{1D0E60F6-EA91-4A8F-8794-1060A67570E0}" type="presOf" srcId="{08F0CD2F-1737-4488-8673-A225921009BA}" destId="{E17762B9-7E58-4E93-9C3B-7EDD1500B9C8}" srcOrd="0" destOrd="0" presId="urn:microsoft.com/office/officeart/2005/8/layout/radial1"/>
    <dgm:cxn modelId="{854A6F64-1CAE-41FF-8486-209488B39281}" type="presOf" srcId="{2F277E1E-2D7E-40F6-A002-578B00714AD5}" destId="{39223650-86F9-4655-8135-30157A194A6A}" srcOrd="1" destOrd="0" presId="urn:microsoft.com/office/officeart/2005/8/layout/radial1"/>
    <dgm:cxn modelId="{538DFCE7-059A-4177-800A-1815DA1956E2}" srcId="{5AC3F3D4-2446-4F76-84BB-118E48B61CF0}" destId="{F06D086E-52EF-426F-A968-ED680022FD30}" srcOrd="2" destOrd="0" parTransId="{B3AA9D8B-B53B-42CF-836F-2D86E40DC00F}" sibTransId="{4983466A-A3F3-4E4D-9019-C19539A3D526}"/>
    <dgm:cxn modelId="{8109AE9C-EB3E-423C-B92C-1E34A38EEBD0}" type="presOf" srcId="{F06D086E-52EF-426F-A968-ED680022FD30}" destId="{8B4D2560-63FA-4092-A9D0-DAD837BBBD3A}" srcOrd="0" destOrd="0" presId="urn:microsoft.com/office/officeart/2005/8/layout/radial1"/>
    <dgm:cxn modelId="{EAD88603-5531-44BF-B282-FB303C0298F0}" srcId="{5AC3F3D4-2446-4F76-84BB-118E48B61CF0}" destId="{F5F2F284-7CCA-4E19-A65A-C8C3779B73DB}" srcOrd="0" destOrd="0" parTransId="{91BDE1EA-2C64-4562-AEB2-0602522CF0A3}" sibTransId="{E9F91E7D-3AC7-447C-9149-0FC8B2E05074}"/>
    <dgm:cxn modelId="{A99E90FC-4C01-4351-8196-1D96D8094BB6}" type="presOf" srcId="{18B6DCF8-D9AD-4F95-951C-8EDF5AC12637}" destId="{28142FD1-EC1D-439A-8EA8-3F3C82110F99}" srcOrd="0" destOrd="0" presId="urn:microsoft.com/office/officeart/2005/8/layout/radial1"/>
    <dgm:cxn modelId="{410626A1-1C41-4DC2-83C2-AE7DE5FEBDF6}" type="presOf" srcId="{2F277E1E-2D7E-40F6-A002-578B00714AD5}" destId="{458D0D4C-BD38-4822-9033-7F3BF0720DEA}" srcOrd="0" destOrd="0" presId="urn:microsoft.com/office/officeart/2005/8/layout/radial1"/>
    <dgm:cxn modelId="{A52FF202-E531-4988-90D9-62BDCAE1B720}" type="presOf" srcId="{047C3DBB-CA21-470D-91D2-9DC51DF6F3FE}" destId="{A9A79C7F-CACE-4DD7-B253-7F94AA9C64B5}" srcOrd="0" destOrd="0" presId="urn:microsoft.com/office/officeart/2005/8/layout/radial1"/>
    <dgm:cxn modelId="{5997A5F4-2CFC-421A-B647-48713DF5625E}" srcId="{5AC3F3D4-2446-4F76-84BB-118E48B61CF0}" destId="{18B6DCF8-D9AD-4F95-951C-8EDF5AC12637}" srcOrd="3" destOrd="0" parTransId="{2F277E1E-2D7E-40F6-A002-578B00714AD5}" sibTransId="{DA7DA369-A1C9-40CA-B128-140F2FDE0E9A}"/>
    <dgm:cxn modelId="{D05F7B5B-82B5-45B2-929A-6755B8D6235C}" type="presOf" srcId="{91BDE1EA-2C64-4562-AEB2-0602522CF0A3}" destId="{E99C5F25-4569-433B-97AB-A225A24540DE}" srcOrd="1" destOrd="0" presId="urn:microsoft.com/office/officeart/2005/8/layout/radial1"/>
    <dgm:cxn modelId="{013BDEC8-C477-484F-A0A6-6D484B4CAF89}" type="presOf" srcId="{EE372463-CD1C-41E7-B800-CF52B9622A15}" destId="{AC71006B-4D37-4F05-A15A-1FAE8DD5DE50}" srcOrd="0" destOrd="0" presId="urn:microsoft.com/office/officeart/2005/8/layout/radial1"/>
    <dgm:cxn modelId="{4575017A-7A89-4EB3-B420-DEEED4719F32}" type="presOf" srcId="{047C3DBB-CA21-470D-91D2-9DC51DF6F3FE}" destId="{09230570-5840-48D3-9891-3C1C9E9E3783}" srcOrd="1" destOrd="0" presId="urn:microsoft.com/office/officeart/2005/8/layout/radial1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D3123E67-3BB6-4C8D-82AC-31BBCED32E06}" type="presOf" srcId="{5AC3F3D4-2446-4F76-84BB-118E48B61CF0}" destId="{9985E3EF-71D8-4D8F-A1C8-9DE96FC805ED}" srcOrd="0" destOrd="0" presId="urn:microsoft.com/office/officeart/2005/8/layout/radial1"/>
    <dgm:cxn modelId="{A93FAD18-FB1F-40DA-8108-26C55AF40A1C}" srcId="{5AC3F3D4-2446-4F76-84BB-118E48B61CF0}" destId="{EE372463-CD1C-41E7-B800-CF52B9622A15}" srcOrd="1" destOrd="0" parTransId="{047C3DBB-CA21-470D-91D2-9DC51DF6F3FE}" sibTransId="{66071A54-7A35-449E-B595-38F98EBBDB7F}"/>
    <dgm:cxn modelId="{8947BDF3-FA24-4566-B14D-D51D80E41979}" type="presOf" srcId="{F5F2F284-7CCA-4E19-A65A-C8C3779B73DB}" destId="{4344F082-FE14-4ECB-8AFF-D74882C7F076}" srcOrd="0" destOrd="0" presId="urn:microsoft.com/office/officeart/2005/8/layout/radial1"/>
    <dgm:cxn modelId="{A3A1843F-21E2-41A6-92A4-E935DD185243}" type="presOf" srcId="{B3AA9D8B-B53B-42CF-836F-2D86E40DC00F}" destId="{5530734A-918D-446C-A60B-192337B7CD08}" srcOrd="0" destOrd="0" presId="urn:microsoft.com/office/officeart/2005/8/layout/radial1"/>
    <dgm:cxn modelId="{03DEB130-4ADB-466E-AF69-BE4B440DEFF4}" type="presOf" srcId="{91BDE1EA-2C64-4562-AEB2-0602522CF0A3}" destId="{0AF924C1-CE02-4132-9618-6D37B35A7E19}" srcOrd="0" destOrd="0" presId="urn:microsoft.com/office/officeart/2005/8/layout/radial1"/>
    <dgm:cxn modelId="{683A71B1-DEF7-4B68-BD91-E04F35BE9544}" type="presParOf" srcId="{E17762B9-7E58-4E93-9C3B-7EDD1500B9C8}" destId="{9985E3EF-71D8-4D8F-A1C8-9DE96FC805ED}" srcOrd="0" destOrd="0" presId="urn:microsoft.com/office/officeart/2005/8/layout/radial1"/>
    <dgm:cxn modelId="{F37E6049-5B26-487B-8805-DDDDAFC23CD2}" type="presParOf" srcId="{E17762B9-7E58-4E93-9C3B-7EDD1500B9C8}" destId="{0AF924C1-CE02-4132-9618-6D37B35A7E19}" srcOrd="1" destOrd="0" presId="urn:microsoft.com/office/officeart/2005/8/layout/radial1"/>
    <dgm:cxn modelId="{BEA1DE2E-263E-45E8-82B8-292A39E6DE20}" type="presParOf" srcId="{0AF924C1-CE02-4132-9618-6D37B35A7E19}" destId="{E99C5F25-4569-433B-97AB-A225A24540DE}" srcOrd="0" destOrd="0" presId="urn:microsoft.com/office/officeart/2005/8/layout/radial1"/>
    <dgm:cxn modelId="{F5C4F9A1-2ADA-4761-892E-4E6C86B84118}" type="presParOf" srcId="{E17762B9-7E58-4E93-9C3B-7EDD1500B9C8}" destId="{4344F082-FE14-4ECB-8AFF-D74882C7F076}" srcOrd="2" destOrd="0" presId="urn:microsoft.com/office/officeart/2005/8/layout/radial1"/>
    <dgm:cxn modelId="{3BE0C6F2-BFFF-4256-B91F-B71A2015BB04}" type="presParOf" srcId="{E17762B9-7E58-4E93-9C3B-7EDD1500B9C8}" destId="{A9A79C7F-CACE-4DD7-B253-7F94AA9C64B5}" srcOrd="3" destOrd="0" presId="urn:microsoft.com/office/officeart/2005/8/layout/radial1"/>
    <dgm:cxn modelId="{D44C16F2-2C82-40C8-8BE6-EE571BAB98E6}" type="presParOf" srcId="{A9A79C7F-CACE-4DD7-B253-7F94AA9C64B5}" destId="{09230570-5840-48D3-9891-3C1C9E9E3783}" srcOrd="0" destOrd="0" presId="urn:microsoft.com/office/officeart/2005/8/layout/radial1"/>
    <dgm:cxn modelId="{8465119A-2A79-429B-9559-511971E85FAF}" type="presParOf" srcId="{E17762B9-7E58-4E93-9C3B-7EDD1500B9C8}" destId="{AC71006B-4D37-4F05-A15A-1FAE8DD5DE50}" srcOrd="4" destOrd="0" presId="urn:microsoft.com/office/officeart/2005/8/layout/radial1"/>
    <dgm:cxn modelId="{29BEB601-B61F-476F-AB0C-0FB44BD3E6E5}" type="presParOf" srcId="{E17762B9-7E58-4E93-9C3B-7EDD1500B9C8}" destId="{5530734A-918D-446C-A60B-192337B7CD08}" srcOrd="5" destOrd="0" presId="urn:microsoft.com/office/officeart/2005/8/layout/radial1"/>
    <dgm:cxn modelId="{077F5EF0-8ADA-43BF-B9B3-88F4599BA02B}" type="presParOf" srcId="{5530734A-918D-446C-A60B-192337B7CD08}" destId="{A60D296A-EE88-4F3F-8333-89109F414902}" srcOrd="0" destOrd="0" presId="urn:microsoft.com/office/officeart/2005/8/layout/radial1"/>
    <dgm:cxn modelId="{C13D3CA9-7A26-4841-817A-9550B22B0C2D}" type="presParOf" srcId="{E17762B9-7E58-4E93-9C3B-7EDD1500B9C8}" destId="{8B4D2560-63FA-4092-A9D0-DAD837BBBD3A}" srcOrd="6" destOrd="0" presId="urn:microsoft.com/office/officeart/2005/8/layout/radial1"/>
    <dgm:cxn modelId="{B586EA3F-4D7F-47D4-A32C-7EF5ADA65C69}" type="presParOf" srcId="{E17762B9-7E58-4E93-9C3B-7EDD1500B9C8}" destId="{458D0D4C-BD38-4822-9033-7F3BF0720DEA}" srcOrd="7" destOrd="0" presId="urn:microsoft.com/office/officeart/2005/8/layout/radial1"/>
    <dgm:cxn modelId="{5BCA2D69-B48B-426A-B1D0-E1DC62B566FD}" type="presParOf" srcId="{458D0D4C-BD38-4822-9033-7F3BF0720DEA}" destId="{39223650-86F9-4655-8135-30157A194A6A}" srcOrd="0" destOrd="0" presId="urn:microsoft.com/office/officeart/2005/8/layout/radial1"/>
    <dgm:cxn modelId="{17707F64-88BF-4F5C-B9EE-5CF9BD8D05CA}" type="presParOf" srcId="{E17762B9-7E58-4E93-9C3B-7EDD1500B9C8}" destId="{28142FD1-EC1D-439A-8EA8-3F3C82110F99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8F0CD2F-1737-4488-8673-A225921009BA}" type="doc">
      <dgm:prSet loTypeId="urn:microsoft.com/office/officeart/2005/8/layout/radial1" loCatId="relationship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AC3F3D4-2446-4F76-84BB-118E48B61CF0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600"/>
            <a:t>Раздел 11 </a:t>
          </a:r>
          <a:r>
            <a:rPr lang="ru-RU" sz="1400"/>
            <a:t>«Физическая культура и спорт»</a:t>
          </a:r>
        </a:p>
      </dgm:t>
    </dgm:pt>
    <dgm:pt modelId="{27ABA08A-AD7B-46CB-AC96-2A2D1B6D619A}" type="parTrans" cxnId="{65EE2CF2-368D-4743-B06C-E94D6E6520E9}">
      <dgm:prSet/>
      <dgm:spPr/>
      <dgm:t>
        <a:bodyPr/>
        <a:lstStyle/>
        <a:p>
          <a:endParaRPr lang="ru-RU" sz="1000"/>
        </a:p>
      </dgm:t>
    </dgm:pt>
    <dgm:pt modelId="{B8038766-3DD4-4283-B2D5-F4A531FEF37A}" type="sibTrans" cxnId="{65EE2CF2-368D-4743-B06C-E94D6E6520E9}">
      <dgm:prSet/>
      <dgm:spPr/>
      <dgm:t>
        <a:bodyPr/>
        <a:lstStyle/>
        <a:p>
          <a:endParaRPr lang="ru-RU" sz="1000"/>
        </a:p>
      </dgm:t>
    </dgm:pt>
    <dgm:pt modelId="{61DBF6F7-59D4-499C-B700-444E66C97BDA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ru-RU" sz="1600"/>
            <a:t>11 01</a:t>
          </a:r>
        </a:p>
        <a:p>
          <a:pPr>
            <a:spcAft>
              <a:spcPts val="0"/>
            </a:spcAft>
          </a:pPr>
          <a:r>
            <a:rPr lang="ru-RU" sz="1600"/>
            <a:t>Физическая культура</a:t>
          </a:r>
          <a:endParaRPr lang="ru-RU" sz="1000"/>
        </a:p>
      </dgm:t>
    </dgm:pt>
    <dgm:pt modelId="{173F8601-8FD0-43B8-9FAF-42234AFD91DB}" type="parTrans" cxnId="{2FAEE012-BA02-4AAB-9F4C-A30909301023}">
      <dgm:prSet custT="1"/>
      <dgm:spPr/>
      <dgm:t>
        <a:bodyPr/>
        <a:lstStyle/>
        <a:p>
          <a:endParaRPr lang="ru-RU" sz="1000"/>
        </a:p>
      </dgm:t>
    </dgm:pt>
    <dgm:pt modelId="{1DF1AFE8-EE62-4C20-83B8-B23436D89185}" type="sibTrans" cxnId="{2FAEE012-BA02-4AAB-9F4C-A30909301023}">
      <dgm:prSet/>
      <dgm:spPr/>
      <dgm:t>
        <a:bodyPr/>
        <a:lstStyle/>
        <a:p>
          <a:endParaRPr lang="ru-RU" sz="1000"/>
        </a:p>
      </dgm:t>
    </dgm:pt>
    <dgm:pt modelId="{DF4A2B27-DE1E-46FE-BFD3-753E0D036F33}" type="pres">
      <dgm:prSet presAssocID="{08F0CD2F-1737-4488-8673-A225921009B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8CA859B-4A79-482C-8792-5CBBFEC0B175}" type="pres">
      <dgm:prSet presAssocID="{5AC3F3D4-2446-4F76-84BB-118E48B61CF0}" presName="centerShape" presStyleLbl="node0" presStyleIdx="0" presStyleCnt="1"/>
      <dgm:spPr/>
      <dgm:t>
        <a:bodyPr/>
        <a:lstStyle/>
        <a:p>
          <a:endParaRPr lang="ru-RU"/>
        </a:p>
      </dgm:t>
    </dgm:pt>
    <dgm:pt modelId="{57BC8D2D-07DC-42A2-A41E-9FE428D2BF8F}" type="pres">
      <dgm:prSet presAssocID="{173F8601-8FD0-43B8-9FAF-42234AFD91DB}" presName="Name9" presStyleLbl="parChTrans1D2" presStyleIdx="0" presStyleCnt="1"/>
      <dgm:spPr/>
      <dgm:t>
        <a:bodyPr/>
        <a:lstStyle/>
        <a:p>
          <a:endParaRPr lang="ru-RU"/>
        </a:p>
      </dgm:t>
    </dgm:pt>
    <dgm:pt modelId="{64CEED67-A0C0-44B0-B909-920208AE4688}" type="pres">
      <dgm:prSet presAssocID="{173F8601-8FD0-43B8-9FAF-42234AFD91DB}" presName="connTx" presStyleLbl="parChTrans1D2" presStyleIdx="0" presStyleCnt="1"/>
      <dgm:spPr/>
      <dgm:t>
        <a:bodyPr/>
        <a:lstStyle/>
        <a:p>
          <a:endParaRPr lang="ru-RU"/>
        </a:p>
      </dgm:t>
    </dgm:pt>
    <dgm:pt modelId="{96FA9B72-E634-4BB6-A669-9AF3D20A722D}" type="pres">
      <dgm:prSet presAssocID="{61DBF6F7-59D4-499C-B700-444E66C97BDA}" presName="node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FAEE012-BA02-4AAB-9F4C-A30909301023}" srcId="{5AC3F3D4-2446-4F76-84BB-118E48B61CF0}" destId="{61DBF6F7-59D4-499C-B700-444E66C97BDA}" srcOrd="0" destOrd="0" parTransId="{173F8601-8FD0-43B8-9FAF-42234AFD91DB}" sibTransId="{1DF1AFE8-EE62-4C20-83B8-B23436D89185}"/>
    <dgm:cxn modelId="{65EE2CF2-368D-4743-B06C-E94D6E6520E9}" srcId="{08F0CD2F-1737-4488-8673-A225921009BA}" destId="{5AC3F3D4-2446-4F76-84BB-118E48B61CF0}" srcOrd="0" destOrd="0" parTransId="{27ABA08A-AD7B-46CB-AC96-2A2D1B6D619A}" sibTransId="{B8038766-3DD4-4283-B2D5-F4A531FEF37A}"/>
    <dgm:cxn modelId="{195CC84E-32BD-4C24-9B60-4E2F68400804}" type="presOf" srcId="{5AC3F3D4-2446-4F76-84BB-118E48B61CF0}" destId="{A8CA859B-4A79-482C-8792-5CBBFEC0B175}" srcOrd="0" destOrd="0" presId="urn:microsoft.com/office/officeart/2005/8/layout/radial1"/>
    <dgm:cxn modelId="{AED9963D-B29B-4F58-8E6A-F537D66456D5}" type="presOf" srcId="{61DBF6F7-59D4-499C-B700-444E66C97BDA}" destId="{96FA9B72-E634-4BB6-A669-9AF3D20A722D}" srcOrd="0" destOrd="0" presId="urn:microsoft.com/office/officeart/2005/8/layout/radial1"/>
    <dgm:cxn modelId="{6D13D86B-8955-400B-9D64-26ACAAAEA16E}" type="presOf" srcId="{173F8601-8FD0-43B8-9FAF-42234AFD91DB}" destId="{57BC8D2D-07DC-42A2-A41E-9FE428D2BF8F}" srcOrd="0" destOrd="0" presId="urn:microsoft.com/office/officeart/2005/8/layout/radial1"/>
    <dgm:cxn modelId="{BB8B714B-271F-487B-9569-0112D66D272D}" type="presOf" srcId="{173F8601-8FD0-43B8-9FAF-42234AFD91DB}" destId="{64CEED67-A0C0-44B0-B909-920208AE4688}" srcOrd="1" destOrd="0" presId="urn:microsoft.com/office/officeart/2005/8/layout/radial1"/>
    <dgm:cxn modelId="{C41E530D-6B58-4907-AA4D-3FF2D87E0D25}" type="presOf" srcId="{08F0CD2F-1737-4488-8673-A225921009BA}" destId="{DF4A2B27-DE1E-46FE-BFD3-753E0D036F33}" srcOrd="0" destOrd="0" presId="urn:microsoft.com/office/officeart/2005/8/layout/radial1"/>
    <dgm:cxn modelId="{1FECA67A-71F3-4365-8421-96CAD30B4FB5}" type="presParOf" srcId="{DF4A2B27-DE1E-46FE-BFD3-753E0D036F33}" destId="{A8CA859B-4A79-482C-8792-5CBBFEC0B175}" srcOrd="0" destOrd="0" presId="urn:microsoft.com/office/officeart/2005/8/layout/radial1"/>
    <dgm:cxn modelId="{35FF53C8-41A1-4C2C-BF50-E29D956D53A3}" type="presParOf" srcId="{DF4A2B27-DE1E-46FE-BFD3-753E0D036F33}" destId="{57BC8D2D-07DC-42A2-A41E-9FE428D2BF8F}" srcOrd="1" destOrd="0" presId="urn:microsoft.com/office/officeart/2005/8/layout/radial1"/>
    <dgm:cxn modelId="{7C6EFC7A-CC3D-43BF-8BFE-F45499DABFEB}" type="presParOf" srcId="{57BC8D2D-07DC-42A2-A41E-9FE428D2BF8F}" destId="{64CEED67-A0C0-44B0-B909-920208AE4688}" srcOrd="0" destOrd="0" presId="urn:microsoft.com/office/officeart/2005/8/layout/radial1"/>
    <dgm:cxn modelId="{95F28C6D-9640-4096-9DED-2E903F400103}" type="presParOf" srcId="{DF4A2B27-DE1E-46FE-BFD3-753E0D036F33}" destId="{96FA9B72-E634-4BB6-A669-9AF3D20A722D}" srcOrd="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E10181-E1EF-4876-B8AD-66D7E7362827}">
      <dsp:nvSpPr>
        <dsp:cNvPr id="0" name=""/>
        <dsp:cNvSpPr/>
      </dsp:nvSpPr>
      <dsp:spPr>
        <a:xfrm>
          <a:off x="2200801" y="2766480"/>
          <a:ext cx="1326081" cy="132608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01 </a:t>
          </a:r>
          <a:r>
            <a:rPr lang="ru-RU" sz="1100" kern="1200"/>
            <a:t>«Общегосударственные вопросы»</a:t>
          </a:r>
        </a:p>
      </dsp:txBody>
      <dsp:txXfrm>
        <a:off x="2395001" y="2960680"/>
        <a:ext cx="937681" cy="937681"/>
      </dsp:txXfrm>
    </dsp:sp>
    <dsp:sp modelId="{D63CBB3D-9135-4264-9E21-0891485DD91B}">
      <dsp:nvSpPr>
        <dsp:cNvPr id="0" name=""/>
        <dsp:cNvSpPr/>
      </dsp:nvSpPr>
      <dsp:spPr>
        <a:xfrm rot="16156462">
          <a:off x="2404958" y="2301441"/>
          <a:ext cx="889706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889706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827569" y="2299473"/>
        <a:ext cx="44485" cy="44485"/>
      </dsp:txXfrm>
    </dsp:sp>
    <dsp:sp modelId="{5B3922A6-24F0-484E-A8A3-FE9C495FF213}">
      <dsp:nvSpPr>
        <dsp:cNvPr id="0" name=""/>
        <dsp:cNvSpPr/>
      </dsp:nvSpPr>
      <dsp:spPr>
        <a:xfrm>
          <a:off x="2101842" y="470389"/>
          <a:ext cx="1466858" cy="140656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01 02 </a:t>
          </a:r>
          <a:r>
            <a:rPr lang="ru-RU" sz="1000" kern="1200"/>
            <a:t>Функционирование высшего должностного лица субъекта Российской Федерации и муниципального образования</a:t>
          </a:r>
        </a:p>
      </dsp:txBody>
      <dsp:txXfrm>
        <a:off x="2316658" y="676375"/>
        <a:ext cx="1037226" cy="994589"/>
      </dsp:txXfrm>
    </dsp:sp>
    <dsp:sp modelId="{8DB3198C-82E0-4A00-AAD1-779577A1C917}">
      <dsp:nvSpPr>
        <dsp:cNvPr id="0" name=""/>
        <dsp:cNvSpPr/>
      </dsp:nvSpPr>
      <dsp:spPr>
        <a:xfrm rot="18900000">
          <a:off x="3218787" y="2665438"/>
          <a:ext cx="777724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777724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88207" y="2666270"/>
        <a:ext cx="38886" cy="38886"/>
      </dsp:txXfrm>
    </dsp:sp>
    <dsp:sp modelId="{F83635E7-B33A-4476-A875-0BD87298040B}">
      <dsp:nvSpPr>
        <dsp:cNvPr id="0" name=""/>
        <dsp:cNvSpPr/>
      </dsp:nvSpPr>
      <dsp:spPr>
        <a:xfrm>
          <a:off x="3634744" y="1028148"/>
          <a:ext cx="1648451" cy="161248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01 03 </a:t>
          </a:r>
          <a:r>
            <a:rPr lang="ru-RU" sz="850" kern="1200"/>
            <a:t>Функционирование законодательных (представительных) органов государственной власти и представительных органов муниципальных образований</a:t>
          </a:r>
        </a:p>
      </dsp:txBody>
      <dsp:txXfrm>
        <a:off x="3876154" y="1264291"/>
        <a:ext cx="1165631" cy="1140202"/>
      </dsp:txXfrm>
    </dsp:sp>
    <dsp:sp modelId="{88BBE4B8-6E24-406D-9F82-64342F9F99FD}">
      <dsp:nvSpPr>
        <dsp:cNvPr id="0" name=""/>
        <dsp:cNvSpPr/>
      </dsp:nvSpPr>
      <dsp:spPr>
        <a:xfrm rot="461696">
          <a:off x="3517354" y="3550939"/>
          <a:ext cx="790347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790347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892769" y="3551455"/>
        <a:ext cx="39517" cy="39517"/>
      </dsp:txXfrm>
    </dsp:sp>
    <dsp:sp modelId="{9D6C0DAF-907F-437F-B4D9-8FD06FD53810}">
      <dsp:nvSpPr>
        <dsp:cNvPr id="0" name=""/>
        <dsp:cNvSpPr/>
      </dsp:nvSpPr>
      <dsp:spPr>
        <a:xfrm>
          <a:off x="4297888" y="2839487"/>
          <a:ext cx="1643611" cy="178966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01 04 </a:t>
          </a:r>
          <a:r>
            <a:rPr lang="ru-RU" sz="900" kern="1200"/>
            <a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a:t>
          </a:r>
        </a:p>
      </dsp:txBody>
      <dsp:txXfrm>
        <a:off x="4538589" y="3101578"/>
        <a:ext cx="1162209" cy="1265484"/>
      </dsp:txXfrm>
    </dsp:sp>
    <dsp:sp modelId="{FCD5C1C9-19CD-4AA0-A385-329F9CA95F04}">
      <dsp:nvSpPr>
        <dsp:cNvPr id="0" name=""/>
        <dsp:cNvSpPr/>
      </dsp:nvSpPr>
      <dsp:spPr>
        <a:xfrm rot="3365172">
          <a:off x="3008179" y="4383018"/>
          <a:ext cx="1020703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1020703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493013" y="4377775"/>
        <a:ext cx="51035" cy="51035"/>
      </dsp:txXfrm>
    </dsp:sp>
    <dsp:sp modelId="{D7D5F395-F504-407A-9313-FD6474E7FBED}">
      <dsp:nvSpPr>
        <dsp:cNvPr id="0" name=""/>
        <dsp:cNvSpPr/>
      </dsp:nvSpPr>
      <dsp:spPr>
        <a:xfrm>
          <a:off x="3510178" y="4714025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01 05 </a:t>
          </a:r>
          <a:r>
            <a:rPr lang="ru-RU" sz="1050" kern="1200"/>
            <a:t>Судебная система</a:t>
          </a:r>
        </a:p>
      </dsp:txBody>
      <dsp:txXfrm>
        <a:off x="3704378" y="4908225"/>
        <a:ext cx="937681" cy="937681"/>
      </dsp:txXfrm>
    </dsp:sp>
    <dsp:sp modelId="{AE6ED11B-F422-45F4-8CC3-283442CEC6BA}">
      <dsp:nvSpPr>
        <dsp:cNvPr id="0" name=""/>
        <dsp:cNvSpPr/>
      </dsp:nvSpPr>
      <dsp:spPr>
        <a:xfrm rot="5815949">
          <a:off x="2410298" y="4398290"/>
          <a:ext cx="666575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666575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726921" y="4401900"/>
        <a:ext cx="33328" cy="33328"/>
      </dsp:txXfrm>
    </dsp:sp>
    <dsp:sp modelId="{E98EA0D6-C256-49B5-B7C8-24A03691765B}">
      <dsp:nvSpPr>
        <dsp:cNvPr id="0" name=""/>
        <dsp:cNvSpPr/>
      </dsp:nvSpPr>
      <dsp:spPr>
        <a:xfrm>
          <a:off x="1825616" y="4745018"/>
          <a:ext cx="1581153" cy="144257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01 06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850" kern="1200"/>
            <a:t>Обеспечение деятельности финансовых, налоговых и таможенных органов и органов финансового (финансово-бюджетного) надзора</a:t>
          </a:r>
        </a:p>
      </dsp:txBody>
      <dsp:txXfrm>
        <a:off x="2057170" y="4956279"/>
        <a:ext cx="1118045" cy="1020055"/>
      </dsp:txXfrm>
    </dsp:sp>
    <dsp:sp modelId="{5AB482DC-D526-48A8-8D8C-0B3DCACB2F89}">
      <dsp:nvSpPr>
        <dsp:cNvPr id="0" name=""/>
        <dsp:cNvSpPr/>
      </dsp:nvSpPr>
      <dsp:spPr>
        <a:xfrm rot="8519985">
          <a:off x="1501067" y="4106795"/>
          <a:ext cx="939921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939921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47530" y="4103572"/>
        <a:ext cx="46996" cy="46996"/>
      </dsp:txXfrm>
    </dsp:sp>
    <dsp:sp modelId="{672274F5-CE49-42FC-8C07-818585BECFC0}">
      <dsp:nvSpPr>
        <dsp:cNvPr id="0" name=""/>
        <dsp:cNvSpPr/>
      </dsp:nvSpPr>
      <dsp:spPr>
        <a:xfrm>
          <a:off x="415173" y="4161578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01 07 </a:t>
          </a:r>
          <a:r>
            <a:rPr lang="ru-RU" sz="1050" kern="1200"/>
            <a:t>Обеспечение проведения выборов и референдумов</a:t>
          </a:r>
        </a:p>
      </dsp:txBody>
      <dsp:txXfrm>
        <a:off x="609373" y="4355778"/>
        <a:ext cx="937681" cy="937681"/>
      </dsp:txXfrm>
    </dsp:sp>
    <dsp:sp modelId="{70536645-60ED-4394-ABEC-4E68871D4B9A}">
      <dsp:nvSpPr>
        <dsp:cNvPr id="0" name=""/>
        <dsp:cNvSpPr/>
      </dsp:nvSpPr>
      <dsp:spPr>
        <a:xfrm rot="10800000">
          <a:off x="1271031" y="3409245"/>
          <a:ext cx="929770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929770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12672" y="3406276"/>
        <a:ext cx="46488" cy="46488"/>
      </dsp:txXfrm>
    </dsp:sp>
    <dsp:sp modelId="{2312CB8B-8778-4238-9651-BF9B02101808}">
      <dsp:nvSpPr>
        <dsp:cNvPr id="0" name=""/>
        <dsp:cNvSpPr/>
      </dsp:nvSpPr>
      <dsp:spPr>
        <a:xfrm>
          <a:off x="-55049" y="2766480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01 11 </a:t>
          </a:r>
          <a:r>
            <a:rPr lang="ru-RU" sz="1050" kern="1200"/>
            <a:t>Резервные фонды</a:t>
          </a:r>
        </a:p>
      </dsp:txBody>
      <dsp:txXfrm>
        <a:off x="139151" y="2960680"/>
        <a:ext cx="937681" cy="937681"/>
      </dsp:txXfrm>
    </dsp:sp>
    <dsp:sp modelId="{A3BFA5DA-77D4-45D4-B466-BE05F62E8F74}">
      <dsp:nvSpPr>
        <dsp:cNvPr id="0" name=""/>
        <dsp:cNvSpPr/>
      </dsp:nvSpPr>
      <dsp:spPr>
        <a:xfrm rot="13500000">
          <a:off x="1601393" y="2611681"/>
          <a:ext cx="929770" cy="40549"/>
        </a:xfrm>
        <a:custGeom>
          <a:avLst/>
          <a:gdLst/>
          <a:ahLst/>
          <a:cxnLst/>
          <a:rect l="0" t="0" r="0" b="0"/>
          <a:pathLst>
            <a:path>
              <a:moveTo>
                <a:pt x="0" y="20274"/>
              </a:moveTo>
              <a:lnTo>
                <a:pt x="929770" y="202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2043034" y="2608712"/>
        <a:ext cx="46488" cy="46488"/>
      </dsp:txXfrm>
    </dsp:sp>
    <dsp:sp modelId="{F9A4369C-3040-41B9-9BD7-4A026B3A9285}">
      <dsp:nvSpPr>
        <dsp:cNvPr id="0" name=""/>
        <dsp:cNvSpPr/>
      </dsp:nvSpPr>
      <dsp:spPr>
        <a:xfrm>
          <a:off x="605673" y="1171352"/>
          <a:ext cx="1326081" cy="132608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01 13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Другие общегосударственные вопросы</a:t>
          </a:r>
        </a:p>
      </dsp:txBody>
      <dsp:txXfrm>
        <a:off x="799873" y="1365552"/>
        <a:ext cx="937681" cy="93768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2989" y="1251"/>
          <a:ext cx="2091331" cy="209133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12 «Средства массовой информации»</a:t>
          </a:r>
        </a:p>
      </dsp:txBody>
      <dsp:txXfrm>
        <a:off x="309257" y="307519"/>
        <a:ext cx="1478795" cy="1478795"/>
      </dsp:txXfrm>
    </dsp:sp>
    <dsp:sp modelId="{E3F62D14-3C6D-419F-9565-DF48AA5E2BBA}">
      <dsp:nvSpPr>
        <dsp:cNvPr id="0" name=""/>
        <dsp:cNvSpPr/>
      </dsp:nvSpPr>
      <dsp:spPr>
        <a:xfrm>
          <a:off x="2094320" y="1015232"/>
          <a:ext cx="1751783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51783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26417" y="1003122"/>
        <a:ext cx="87589" cy="87589"/>
      </dsp:txXfrm>
    </dsp:sp>
    <dsp:sp modelId="{397CB769-DB8D-4723-86B8-BACBC24BE80F}">
      <dsp:nvSpPr>
        <dsp:cNvPr id="0" name=""/>
        <dsp:cNvSpPr/>
      </dsp:nvSpPr>
      <dsp:spPr>
        <a:xfrm>
          <a:off x="3846104" y="1251"/>
          <a:ext cx="2091331" cy="209133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12 02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Периодическая печать и издательства</a:t>
          </a:r>
          <a:endParaRPr lang="ru-RU" sz="1000" kern="1200"/>
        </a:p>
      </dsp:txBody>
      <dsp:txXfrm>
        <a:off x="4152372" y="307519"/>
        <a:ext cx="1478795" cy="147879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36811A-6F4D-4CB8-AC3B-044A416A2667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13 «Обслуживание государственного и муниципального долга»</a:t>
          </a:r>
        </a:p>
      </dsp:txBody>
      <dsp:txXfrm>
        <a:off x="310910" y="309163"/>
        <a:ext cx="1486698" cy="1486698"/>
      </dsp:txXfrm>
    </dsp:sp>
    <dsp:sp modelId="{E3F62D14-3C6D-419F-9565-DF48AA5E2BBA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42058" y="1008483"/>
        <a:ext cx="88057" cy="88057"/>
      </dsp:txXfrm>
    </dsp:sp>
    <dsp:sp modelId="{397CB769-DB8D-4723-86B8-BACBC24BE80F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13 01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Обслуживание государственного внутреннего и муниципального долга</a:t>
          </a:r>
          <a:endParaRPr lang="ru-RU" sz="1000" kern="1200"/>
        </a:p>
      </dsp:txBody>
      <dsp:txXfrm>
        <a:off x="4174565" y="309163"/>
        <a:ext cx="1486698" cy="1486698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89CCC6-5AE3-40E8-BF1A-456F9BAFA294}">
      <dsp:nvSpPr>
        <dsp:cNvPr id="0" name=""/>
        <dsp:cNvSpPr/>
      </dsp:nvSpPr>
      <dsp:spPr>
        <a:xfrm>
          <a:off x="3005" y="1258"/>
          <a:ext cx="2102508" cy="2102508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14 «Межбюджетные трансферты»</a:t>
          </a:r>
        </a:p>
      </dsp:txBody>
      <dsp:txXfrm>
        <a:off x="310910" y="309163"/>
        <a:ext cx="1486698" cy="1486698"/>
      </dsp:txXfrm>
    </dsp:sp>
    <dsp:sp modelId="{5CBEDA95-A6B3-402C-B97A-D0123B34D378}">
      <dsp:nvSpPr>
        <dsp:cNvPr id="0" name=""/>
        <dsp:cNvSpPr/>
      </dsp:nvSpPr>
      <dsp:spPr>
        <a:xfrm>
          <a:off x="2105514" y="1020827"/>
          <a:ext cx="1761146" cy="63369"/>
        </a:xfrm>
        <a:custGeom>
          <a:avLst/>
          <a:gdLst/>
          <a:ahLst/>
          <a:cxnLst/>
          <a:rect l="0" t="0" r="0" b="0"/>
          <a:pathLst>
            <a:path>
              <a:moveTo>
                <a:pt x="0" y="31684"/>
              </a:moveTo>
              <a:lnTo>
                <a:pt x="1761146" y="316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42058" y="1008483"/>
        <a:ext cx="88057" cy="88057"/>
      </dsp:txXfrm>
    </dsp:sp>
    <dsp:sp modelId="{3EF144E0-283D-44CA-A0C5-56A7FE3008D9}">
      <dsp:nvSpPr>
        <dsp:cNvPr id="0" name=""/>
        <dsp:cNvSpPr/>
      </dsp:nvSpPr>
      <dsp:spPr>
        <a:xfrm>
          <a:off x="3866660" y="1258"/>
          <a:ext cx="2102508" cy="210250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14 01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/>
            <a:t>Дотации на выравнивание бюджетной обеспеченности субъектов Российской Федерации и муниципальных образований</a:t>
          </a:r>
        </a:p>
      </dsp:txBody>
      <dsp:txXfrm>
        <a:off x="4174565" y="309163"/>
        <a:ext cx="1486698" cy="148669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0F0795-BF4D-4A12-9977-5693F8A55973}">
      <dsp:nvSpPr>
        <dsp:cNvPr id="0" name=""/>
        <dsp:cNvSpPr/>
      </dsp:nvSpPr>
      <dsp:spPr>
        <a:xfrm>
          <a:off x="2046337" y="2687582"/>
          <a:ext cx="1793774" cy="1793774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03 </a:t>
          </a:r>
          <a:r>
            <a:rPr lang="ru-RU" sz="1100" kern="1200"/>
            <a:t>«Национальная безопасность и правоохранительная деятельность»</a:t>
          </a:r>
        </a:p>
      </dsp:txBody>
      <dsp:txXfrm>
        <a:off x="2309029" y="2950274"/>
        <a:ext cx="1268390" cy="1268390"/>
      </dsp:txXfrm>
    </dsp:sp>
    <dsp:sp modelId="{B9203283-E341-4368-964B-3FB8C22695C4}">
      <dsp:nvSpPr>
        <dsp:cNvPr id="0" name=""/>
        <dsp:cNvSpPr/>
      </dsp:nvSpPr>
      <dsp:spPr>
        <a:xfrm rot="16200000">
          <a:off x="2671922" y="2388854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29659" y="2402714"/>
        <a:ext cx="27130" cy="27130"/>
      </dsp:txXfrm>
    </dsp:sp>
    <dsp:sp modelId="{F8094D44-67F0-4CF8-8C9D-A30A8B950E49}">
      <dsp:nvSpPr>
        <dsp:cNvPr id="0" name=""/>
        <dsp:cNvSpPr/>
      </dsp:nvSpPr>
      <dsp:spPr>
        <a:xfrm>
          <a:off x="2046337" y="351202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03 04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 </a:t>
          </a:r>
          <a:r>
            <a:rPr lang="ru-RU" sz="1200" kern="1200"/>
            <a:t>Органы юстиции</a:t>
          </a:r>
          <a:endParaRPr lang="ru-RU" sz="1000" kern="1200"/>
        </a:p>
      </dsp:txBody>
      <dsp:txXfrm>
        <a:off x="2309029" y="613894"/>
        <a:ext cx="1268390" cy="1268390"/>
      </dsp:txXfrm>
    </dsp:sp>
    <dsp:sp modelId="{9F3E9668-8749-4C38-A271-B76BC6EE9003}">
      <dsp:nvSpPr>
        <dsp:cNvPr id="0" name=""/>
        <dsp:cNvSpPr/>
      </dsp:nvSpPr>
      <dsp:spPr>
        <a:xfrm rot="1800000">
          <a:off x="3683604" y="4141139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41342" y="4155000"/>
        <a:ext cx="27130" cy="27130"/>
      </dsp:txXfrm>
    </dsp:sp>
    <dsp:sp modelId="{DDF58A18-7002-43E4-B8E6-0EBD9A5BF81B}">
      <dsp:nvSpPr>
        <dsp:cNvPr id="0" name=""/>
        <dsp:cNvSpPr/>
      </dsp:nvSpPr>
      <dsp:spPr>
        <a:xfrm>
          <a:off x="4069702" y="3855773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03 09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 </a:t>
          </a:r>
          <a:r>
            <a:rPr lang="ru-RU" sz="1200" kern="1200"/>
            <a:t>Защита населения и территории от чрезвычайных ситуаций природного и техногенного характера, гражданская оборона</a:t>
          </a:r>
          <a:endParaRPr lang="ru-RU" sz="1000" kern="1200"/>
        </a:p>
      </dsp:txBody>
      <dsp:txXfrm>
        <a:off x="4332394" y="4118465"/>
        <a:ext cx="1268390" cy="1268390"/>
      </dsp:txXfrm>
    </dsp:sp>
    <dsp:sp modelId="{933DD072-F2A5-4DDC-B97E-2B85CB6FB84D}">
      <dsp:nvSpPr>
        <dsp:cNvPr id="0" name=""/>
        <dsp:cNvSpPr/>
      </dsp:nvSpPr>
      <dsp:spPr>
        <a:xfrm rot="9000000">
          <a:off x="1660239" y="4141139"/>
          <a:ext cx="542605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542605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917977" y="4155000"/>
        <a:ext cx="27130" cy="27130"/>
      </dsp:txXfrm>
    </dsp:sp>
    <dsp:sp modelId="{B84D86BA-167D-489A-BA08-E81012E960DD}">
      <dsp:nvSpPr>
        <dsp:cNvPr id="0" name=""/>
        <dsp:cNvSpPr/>
      </dsp:nvSpPr>
      <dsp:spPr>
        <a:xfrm>
          <a:off x="22972" y="3855773"/>
          <a:ext cx="1793774" cy="179377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03 14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/>
            <a:t>Другие вопросы в области национальной безопасности и правоохранительной деятельности</a:t>
          </a:r>
          <a:endParaRPr lang="ru-RU" sz="1000" kern="1200"/>
        </a:p>
      </dsp:txBody>
      <dsp:txXfrm>
        <a:off x="285664" y="4118465"/>
        <a:ext cx="1268390" cy="12683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4A8EF5-42CC-4494-9AE0-D26EE08BD9FF}">
      <dsp:nvSpPr>
        <dsp:cNvPr id="0" name=""/>
        <dsp:cNvSpPr/>
      </dsp:nvSpPr>
      <dsp:spPr>
        <a:xfrm>
          <a:off x="2126939" y="3003239"/>
          <a:ext cx="1632570" cy="1632570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04 </a:t>
          </a:r>
          <a:r>
            <a:rPr lang="ru-RU" sz="1050" kern="1200"/>
            <a:t>«Национальная экономика»</a:t>
          </a:r>
        </a:p>
      </dsp:txBody>
      <dsp:txXfrm>
        <a:off x="2366023" y="3242323"/>
        <a:ext cx="1154402" cy="1154402"/>
      </dsp:txXfrm>
    </dsp:sp>
    <dsp:sp modelId="{26F32582-0D8C-4B6B-952A-304F3B09AA91}">
      <dsp:nvSpPr>
        <dsp:cNvPr id="0" name=""/>
        <dsp:cNvSpPr/>
      </dsp:nvSpPr>
      <dsp:spPr>
        <a:xfrm rot="16200000">
          <a:off x="2697369" y="2732423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30932" y="2745091"/>
        <a:ext cx="24585" cy="24585"/>
      </dsp:txXfrm>
    </dsp:sp>
    <dsp:sp modelId="{8266787E-0AB4-4A9F-A69D-74F5747ADABA}">
      <dsp:nvSpPr>
        <dsp:cNvPr id="0" name=""/>
        <dsp:cNvSpPr/>
      </dsp:nvSpPr>
      <dsp:spPr>
        <a:xfrm>
          <a:off x="2126939" y="87895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04 05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Сельское хозяйство и рыболовство</a:t>
          </a:r>
        </a:p>
      </dsp:txBody>
      <dsp:txXfrm>
        <a:off x="2366023" y="1118043"/>
        <a:ext cx="1154402" cy="1154402"/>
      </dsp:txXfrm>
    </dsp:sp>
    <dsp:sp modelId="{352FF28C-0531-424A-B38E-7316CB619F60}">
      <dsp:nvSpPr>
        <dsp:cNvPr id="0" name=""/>
        <dsp:cNvSpPr/>
      </dsp:nvSpPr>
      <dsp:spPr>
        <a:xfrm>
          <a:off x="3759510" y="379456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93072" y="3807232"/>
        <a:ext cx="24585" cy="24585"/>
      </dsp:txXfrm>
    </dsp:sp>
    <dsp:sp modelId="{9979D921-7290-4860-A8AF-6B5A9CEB8CEB}">
      <dsp:nvSpPr>
        <dsp:cNvPr id="0" name=""/>
        <dsp:cNvSpPr/>
      </dsp:nvSpPr>
      <dsp:spPr>
        <a:xfrm>
          <a:off x="4251220" y="300323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04 09 </a:t>
          </a:r>
          <a:r>
            <a:rPr lang="ru-RU" sz="1050" kern="1200"/>
            <a:t>Дорожное хозяйство (дорожные фонды)</a:t>
          </a:r>
        </a:p>
      </dsp:txBody>
      <dsp:txXfrm>
        <a:off x="4490304" y="3242323"/>
        <a:ext cx="1154402" cy="1154402"/>
      </dsp:txXfrm>
    </dsp:sp>
    <dsp:sp modelId="{1B319DC8-EF81-4E5F-9861-855C6DD8996B}">
      <dsp:nvSpPr>
        <dsp:cNvPr id="0" name=""/>
        <dsp:cNvSpPr/>
      </dsp:nvSpPr>
      <dsp:spPr>
        <a:xfrm rot="5400000">
          <a:off x="2697369" y="485670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30932" y="4869372"/>
        <a:ext cx="24585" cy="24585"/>
      </dsp:txXfrm>
    </dsp:sp>
    <dsp:sp modelId="{1ECC0B22-BA72-4A24-86CD-69841E2738D2}">
      <dsp:nvSpPr>
        <dsp:cNvPr id="0" name=""/>
        <dsp:cNvSpPr/>
      </dsp:nvSpPr>
      <dsp:spPr>
        <a:xfrm>
          <a:off x="2126939" y="5127520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04 10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050" kern="1200"/>
            <a:t>Связь и информатика</a:t>
          </a:r>
        </a:p>
      </dsp:txBody>
      <dsp:txXfrm>
        <a:off x="2366023" y="5366604"/>
        <a:ext cx="1154402" cy="1154402"/>
      </dsp:txXfrm>
    </dsp:sp>
    <dsp:sp modelId="{C4575B8E-A284-4CB0-A799-EE46FC33CDE9}">
      <dsp:nvSpPr>
        <dsp:cNvPr id="0" name=""/>
        <dsp:cNvSpPr/>
      </dsp:nvSpPr>
      <dsp:spPr>
        <a:xfrm rot="10800000">
          <a:off x="1635229" y="3794564"/>
          <a:ext cx="491710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91710" y="249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68791" y="3807232"/>
        <a:ext cx="24585" cy="24585"/>
      </dsp:txXfrm>
    </dsp:sp>
    <dsp:sp modelId="{BE94C722-AB3C-46A7-BF7A-A365DBAF3701}">
      <dsp:nvSpPr>
        <dsp:cNvPr id="0" name=""/>
        <dsp:cNvSpPr/>
      </dsp:nvSpPr>
      <dsp:spPr>
        <a:xfrm>
          <a:off x="2659" y="3003239"/>
          <a:ext cx="1632570" cy="16325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04 12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</a:t>
          </a:r>
          <a:r>
            <a:rPr lang="ru-RU" sz="1050" kern="1200"/>
            <a:t>Другие вопросы в области национальной экономики</a:t>
          </a:r>
        </a:p>
      </dsp:txBody>
      <dsp:txXfrm>
        <a:off x="241743" y="3242323"/>
        <a:ext cx="1154402" cy="115440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9EF05B-155C-40B7-A286-5D29112777B6}">
      <dsp:nvSpPr>
        <dsp:cNvPr id="0" name=""/>
        <dsp:cNvSpPr/>
      </dsp:nvSpPr>
      <dsp:spPr>
        <a:xfrm>
          <a:off x="1884087" y="3126720"/>
          <a:ext cx="1651549" cy="1651549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05 </a:t>
          </a:r>
          <a:r>
            <a:rPr lang="ru-RU" sz="1100" kern="1200"/>
            <a:t>«Жилищно-коммунальное хозяйство»</a:t>
          </a:r>
        </a:p>
      </dsp:txBody>
      <dsp:txXfrm>
        <a:off x="2125951" y="3368584"/>
        <a:ext cx="1167821" cy="1167821"/>
      </dsp:txXfrm>
    </dsp:sp>
    <dsp:sp modelId="{2381FFB6-09C5-4CEE-A302-12634375DA20}">
      <dsp:nvSpPr>
        <dsp:cNvPr id="0" name=""/>
        <dsp:cNvSpPr/>
      </dsp:nvSpPr>
      <dsp:spPr>
        <a:xfrm rot="16200000">
          <a:off x="2460070" y="2849503"/>
          <a:ext cx="49958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499583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697372" y="2864439"/>
        <a:ext cx="24979" cy="24979"/>
      </dsp:txXfrm>
    </dsp:sp>
    <dsp:sp modelId="{03646161-459E-47C4-BC0D-DC5A6D170783}">
      <dsp:nvSpPr>
        <dsp:cNvPr id="0" name=""/>
        <dsp:cNvSpPr/>
      </dsp:nvSpPr>
      <dsp:spPr>
        <a:xfrm>
          <a:off x="1884087" y="975587"/>
          <a:ext cx="1651549" cy="165154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05 01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Жилищное хозяйство</a:t>
          </a:r>
          <a:endParaRPr lang="ru-RU" sz="1000" kern="1200"/>
        </a:p>
      </dsp:txBody>
      <dsp:txXfrm>
        <a:off x="2125951" y="1217451"/>
        <a:ext cx="1167821" cy="1167821"/>
      </dsp:txXfrm>
    </dsp:sp>
    <dsp:sp modelId="{77ED61F4-5C69-4D8A-8FB2-76F002439C00}">
      <dsp:nvSpPr>
        <dsp:cNvPr id="0" name=""/>
        <dsp:cNvSpPr/>
      </dsp:nvSpPr>
      <dsp:spPr>
        <a:xfrm rot="1800000">
          <a:off x="3391538" y="4462853"/>
          <a:ext cx="49958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499583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628841" y="4477789"/>
        <a:ext cx="24979" cy="24979"/>
      </dsp:txXfrm>
    </dsp:sp>
    <dsp:sp modelId="{7E744C81-80D3-4DDB-81BD-2A09272A14DE}">
      <dsp:nvSpPr>
        <dsp:cNvPr id="0" name=""/>
        <dsp:cNvSpPr/>
      </dsp:nvSpPr>
      <dsp:spPr>
        <a:xfrm>
          <a:off x="3747023" y="4202287"/>
          <a:ext cx="1651549" cy="165154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05 02 Коммунальное хозяйство</a:t>
          </a:r>
          <a:endParaRPr lang="ru-RU" sz="1000" kern="1200"/>
        </a:p>
      </dsp:txBody>
      <dsp:txXfrm>
        <a:off x="3988887" y="4444151"/>
        <a:ext cx="1167821" cy="1167821"/>
      </dsp:txXfrm>
    </dsp:sp>
    <dsp:sp modelId="{3C09B95F-A6D2-41D4-88C5-B65473A799CF}">
      <dsp:nvSpPr>
        <dsp:cNvPr id="0" name=""/>
        <dsp:cNvSpPr/>
      </dsp:nvSpPr>
      <dsp:spPr>
        <a:xfrm rot="9000000">
          <a:off x="1528602" y="4462853"/>
          <a:ext cx="499583" cy="54851"/>
        </a:xfrm>
        <a:custGeom>
          <a:avLst/>
          <a:gdLst/>
          <a:ahLst/>
          <a:cxnLst/>
          <a:rect l="0" t="0" r="0" b="0"/>
          <a:pathLst>
            <a:path>
              <a:moveTo>
                <a:pt x="0" y="27425"/>
              </a:moveTo>
              <a:lnTo>
                <a:pt x="499583" y="274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65904" y="4477789"/>
        <a:ext cx="24979" cy="24979"/>
      </dsp:txXfrm>
    </dsp:sp>
    <dsp:sp modelId="{88A21C8F-FAC8-4D09-A754-1763C71C17CF}">
      <dsp:nvSpPr>
        <dsp:cNvPr id="0" name=""/>
        <dsp:cNvSpPr/>
      </dsp:nvSpPr>
      <dsp:spPr>
        <a:xfrm>
          <a:off x="21151" y="4202287"/>
          <a:ext cx="1651549" cy="165154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05 03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Благоустройство</a:t>
          </a:r>
          <a:endParaRPr lang="ru-RU" sz="1000" kern="1200"/>
        </a:p>
      </dsp:txBody>
      <dsp:txXfrm>
        <a:off x="263015" y="4444151"/>
        <a:ext cx="1167821" cy="116782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9179D5-147B-4C75-8BAF-8E3C59C63177}">
      <dsp:nvSpPr>
        <dsp:cNvPr id="0" name=""/>
        <dsp:cNvSpPr/>
      </dsp:nvSpPr>
      <dsp:spPr>
        <a:xfrm>
          <a:off x="2928" y="156186"/>
          <a:ext cx="2468926" cy="2468926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06 «Охрана окружающей среды»</a:t>
          </a:r>
        </a:p>
      </dsp:txBody>
      <dsp:txXfrm>
        <a:off x="364494" y="517752"/>
        <a:ext cx="1745794" cy="1745794"/>
      </dsp:txXfrm>
    </dsp:sp>
    <dsp:sp modelId="{2045759F-B368-435B-A9C3-AB3481E7F3C5}">
      <dsp:nvSpPr>
        <dsp:cNvPr id="0" name=""/>
        <dsp:cNvSpPr/>
      </dsp:nvSpPr>
      <dsp:spPr>
        <a:xfrm>
          <a:off x="2471854" y="1351582"/>
          <a:ext cx="743986" cy="78134"/>
        </a:xfrm>
        <a:custGeom>
          <a:avLst/>
          <a:gdLst/>
          <a:ahLst/>
          <a:cxnLst/>
          <a:rect l="0" t="0" r="0" b="0"/>
          <a:pathLst>
            <a:path>
              <a:moveTo>
                <a:pt x="0" y="39067"/>
              </a:moveTo>
              <a:lnTo>
                <a:pt x="743986" y="3906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25247" y="1372050"/>
        <a:ext cx="37199" cy="37199"/>
      </dsp:txXfrm>
    </dsp:sp>
    <dsp:sp modelId="{440F9E53-5042-43B3-911E-FE56A1DE31EF}">
      <dsp:nvSpPr>
        <dsp:cNvPr id="0" name=""/>
        <dsp:cNvSpPr/>
      </dsp:nvSpPr>
      <dsp:spPr>
        <a:xfrm>
          <a:off x="3215840" y="156186"/>
          <a:ext cx="2468926" cy="24689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/>
            <a:t>06 03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kern="1200"/>
            <a:t>Охрана объектов растительного и животного мира и среды их обитания</a:t>
          </a:r>
        </a:p>
      </dsp:txBody>
      <dsp:txXfrm>
        <a:off x="3577406" y="517752"/>
        <a:ext cx="1745794" cy="174579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EEAF9-CEF3-4582-98F1-1302623E87B6}">
      <dsp:nvSpPr>
        <dsp:cNvPr id="0" name=""/>
        <dsp:cNvSpPr/>
      </dsp:nvSpPr>
      <dsp:spPr>
        <a:xfrm>
          <a:off x="2133317" y="3009617"/>
          <a:ext cx="1619815" cy="1619815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07 «</a:t>
          </a:r>
          <a:r>
            <a:rPr lang="ru-RU" sz="1350" kern="1200"/>
            <a:t>Образование</a:t>
          </a:r>
          <a:r>
            <a:rPr lang="ru-RU" sz="1400" kern="1200"/>
            <a:t>»</a:t>
          </a:r>
        </a:p>
      </dsp:txBody>
      <dsp:txXfrm>
        <a:off x="2370533" y="3246833"/>
        <a:ext cx="1145383" cy="1145383"/>
      </dsp:txXfrm>
    </dsp:sp>
    <dsp:sp modelId="{B9B4B9CC-EC39-44F0-B85B-2469B4DBC0C0}">
      <dsp:nvSpPr>
        <dsp:cNvPr id="0" name=""/>
        <dsp:cNvSpPr/>
      </dsp:nvSpPr>
      <dsp:spPr>
        <a:xfrm rot="16200000">
          <a:off x="2698232" y="2739858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30975" y="2752374"/>
        <a:ext cx="24499" cy="24499"/>
      </dsp:txXfrm>
    </dsp:sp>
    <dsp:sp modelId="{EC2DF70C-B5B2-4126-BFE9-822CD081AE38}">
      <dsp:nvSpPr>
        <dsp:cNvPr id="0" name=""/>
        <dsp:cNvSpPr/>
      </dsp:nvSpPr>
      <dsp:spPr>
        <a:xfrm>
          <a:off x="2133317" y="899815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01 Дошкольное образование</a:t>
          </a:r>
          <a:endParaRPr lang="ru-RU" sz="1050" kern="1200"/>
        </a:p>
      </dsp:txBody>
      <dsp:txXfrm>
        <a:off x="2370533" y="1137031"/>
        <a:ext cx="1145383" cy="1145383"/>
      </dsp:txXfrm>
    </dsp:sp>
    <dsp:sp modelId="{1052DA6D-A706-4D83-9EFD-02F846A8A466}">
      <dsp:nvSpPr>
        <dsp:cNvPr id="0" name=""/>
        <dsp:cNvSpPr/>
      </dsp:nvSpPr>
      <dsp:spPr>
        <a:xfrm>
          <a:off x="3753132" y="37947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85876" y="3807275"/>
        <a:ext cx="24499" cy="24499"/>
      </dsp:txXfrm>
    </dsp:sp>
    <dsp:sp modelId="{81020783-13FA-42EC-B9FE-FC5951D0D227}">
      <dsp:nvSpPr>
        <dsp:cNvPr id="0" name=""/>
        <dsp:cNvSpPr/>
      </dsp:nvSpPr>
      <dsp:spPr>
        <a:xfrm>
          <a:off x="4243118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07 02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 Общее образование</a:t>
          </a:r>
          <a:endParaRPr lang="ru-RU" sz="1050" kern="1200"/>
        </a:p>
      </dsp:txBody>
      <dsp:txXfrm>
        <a:off x="4480334" y="3246833"/>
        <a:ext cx="1145383" cy="1145383"/>
      </dsp:txXfrm>
    </dsp:sp>
    <dsp:sp modelId="{A34EFE9A-5A7E-402F-A8C9-1B95B02D3EDD}">
      <dsp:nvSpPr>
        <dsp:cNvPr id="0" name=""/>
        <dsp:cNvSpPr/>
      </dsp:nvSpPr>
      <dsp:spPr>
        <a:xfrm rot="5400000">
          <a:off x="2698232" y="48496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30975" y="4862176"/>
        <a:ext cx="24499" cy="24499"/>
      </dsp:txXfrm>
    </dsp:sp>
    <dsp:sp modelId="{9DE3791F-E377-4CD5-BDE1-5B7EF2F1C221}">
      <dsp:nvSpPr>
        <dsp:cNvPr id="0" name=""/>
        <dsp:cNvSpPr/>
      </dsp:nvSpPr>
      <dsp:spPr>
        <a:xfrm>
          <a:off x="2133317" y="5119418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03 Дополнительное образование детей</a:t>
          </a:r>
        </a:p>
      </dsp:txBody>
      <dsp:txXfrm>
        <a:off x="2370533" y="5356634"/>
        <a:ext cx="1145383" cy="1145383"/>
      </dsp:txXfrm>
    </dsp:sp>
    <dsp:sp modelId="{A9C96FC6-AB96-4D13-9594-03A4145FCEB7}">
      <dsp:nvSpPr>
        <dsp:cNvPr id="0" name=""/>
        <dsp:cNvSpPr/>
      </dsp:nvSpPr>
      <dsp:spPr>
        <a:xfrm rot="10800000">
          <a:off x="1643331" y="3794759"/>
          <a:ext cx="489985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89985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76074" y="3807275"/>
        <a:ext cx="24499" cy="24499"/>
      </dsp:txXfrm>
    </dsp:sp>
    <dsp:sp modelId="{4A39633F-2EE1-4647-8ADD-A01E9B94897B}">
      <dsp:nvSpPr>
        <dsp:cNvPr id="0" name=""/>
        <dsp:cNvSpPr/>
      </dsp:nvSpPr>
      <dsp:spPr>
        <a:xfrm>
          <a:off x="23515" y="3009617"/>
          <a:ext cx="1619815" cy="16198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07 07 Молодежная политика</a:t>
          </a:r>
          <a:endParaRPr lang="ru-RU" sz="1050" kern="1200"/>
        </a:p>
      </dsp:txBody>
      <dsp:txXfrm>
        <a:off x="260731" y="3246833"/>
        <a:ext cx="1145383" cy="114538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EA496F-C6A1-4A33-B085-076353D532FC}">
      <dsp:nvSpPr>
        <dsp:cNvPr id="0" name=""/>
        <dsp:cNvSpPr/>
      </dsp:nvSpPr>
      <dsp:spPr>
        <a:xfrm>
          <a:off x="20491" y="377728"/>
          <a:ext cx="2435417" cy="243541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08 </a:t>
          </a:r>
          <a:r>
            <a:rPr lang="ru-RU" sz="1400" kern="1200"/>
            <a:t>«Культура, кинематография»</a:t>
          </a:r>
        </a:p>
      </dsp:txBody>
      <dsp:txXfrm>
        <a:off x="377150" y="734387"/>
        <a:ext cx="1722099" cy="1722099"/>
      </dsp:txXfrm>
    </dsp:sp>
    <dsp:sp modelId="{C0E6F57D-F5A1-4213-AB04-6CA09355F6D7}">
      <dsp:nvSpPr>
        <dsp:cNvPr id="0" name=""/>
        <dsp:cNvSpPr/>
      </dsp:nvSpPr>
      <dsp:spPr>
        <a:xfrm>
          <a:off x="2455908" y="1556631"/>
          <a:ext cx="736507" cy="77611"/>
        </a:xfrm>
        <a:custGeom>
          <a:avLst/>
          <a:gdLst/>
          <a:ahLst/>
          <a:cxnLst/>
          <a:rect l="0" t="0" r="0" b="0"/>
          <a:pathLst>
            <a:path>
              <a:moveTo>
                <a:pt x="0" y="38805"/>
              </a:moveTo>
              <a:lnTo>
                <a:pt x="736507" y="3880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805749" y="1577024"/>
        <a:ext cx="36825" cy="36825"/>
      </dsp:txXfrm>
    </dsp:sp>
    <dsp:sp modelId="{320EE70A-110E-4EB5-AE1A-E32D4FD35E1D}">
      <dsp:nvSpPr>
        <dsp:cNvPr id="0" name=""/>
        <dsp:cNvSpPr/>
      </dsp:nvSpPr>
      <dsp:spPr>
        <a:xfrm>
          <a:off x="3192416" y="377728"/>
          <a:ext cx="2435417" cy="243541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08 01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Культура</a:t>
          </a:r>
          <a:endParaRPr lang="ru-RU" sz="1000" kern="1200"/>
        </a:p>
      </dsp:txBody>
      <dsp:txXfrm>
        <a:off x="3549075" y="734387"/>
        <a:ext cx="1722099" cy="172209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85E3EF-71D8-4D8F-A1C8-9DE96FC805ED}">
      <dsp:nvSpPr>
        <dsp:cNvPr id="0" name=""/>
        <dsp:cNvSpPr/>
      </dsp:nvSpPr>
      <dsp:spPr>
        <a:xfrm>
          <a:off x="2009046" y="2918683"/>
          <a:ext cx="1525457" cy="1525457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Раздел 10 «Социальная политика»</a:t>
          </a:r>
        </a:p>
      </dsp:txBody>
      <dsp:txXfrm>
        <a:off x="2232444" y="3142081"/>
        <a:ext cx="1078661" cy="1078661"/>
      </dsp:txXfrm>
    </dsp:sp>
    <dsp:sp modelId="{0AF924C1-CE02-4132-9618-6D37B35A7E19}">
      <dsp:nvSpPr>
        <dsp:cNvPr id="0" name=""/>
        <dsp:cNvSpPr/>
      </dsp:nvSpPr>
      <dsp:spPr>
        <a:xfrm rot="16200000">
          <a:off x="2541053" y="26631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760238" y="2676426"/>
        <a:ext cx="23072" cy="23072"/>
      </dsp:txXfrm>
    </dsp:sp>
    <dsp:sp modelId="{4344F082-FE14-4ECB-8AFF-D74882C7F076}">
      <dsp:nvSpPr>
        <dsp:cNvPr id="0" name=""/>
        <dsp:cNvSpPr/>
      </dsp:nvSpPr>
      <dsp:spPr>
        <a:xfrm>
          <a:off x="2009046" y="9317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10 01 Пенсионное обеспечение</a:t>
          </a:r>
          <a:endParaRPr lang="ru-RU" sz="1050" kern="1200"/>
        </a:p>
      </dsp:txBody>
      <dsp:txXfrm>
        <a:off x="2232444" y="1155181"/>
        <a:ext cx="1078661" cy="1078661"/>
      </dsp:txXfrm>
    </dsp:sp>
    <dsp:sp modelId="{A9A79C7F-CACE-4DD7-B253-7F94AA9C64B5}">
      <dsp:nvSpPr>
        <dsp:cNvPr id="0" name=""/>
        <dsp:cNvSpPr/>
      </dsp:nvSpPr>
      <dsp:spPr>
        <a:xfrm>
          <a:off x="35345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753689" y="3669876"/>
        <a:ext cx="23072" cy="23072"/>
      </dsp:txXfrm>
    </dsp:sp>
    <dsp:sp modelId="{AC71006B-4D37-4F05-A15A-1FAE8DD5DE50}">
      <dsp:nvSpPr>
        <dsp:cNvPr id="0" name=""/>
        <dsp:cNvSpPr/>
      </dsp:nvSpPr>
      <dsp:spPr>
        <a:xfrm>
          <a:off x="3995946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10 03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Социальное обеспечение населения</a:t>
          </a:r>
          <a:endParaRPr lang="ru-RU" sz="1050" kern="1200"/>
        </a:p>
      </dsp:txBody>
      <dsp:txXfrm>
        <a:off x="4219344" y="3142081"/>
        <a:ext cx="1078661" cy="1078661"/>
      </dsp:txXfrm>
    </dsp:sp>
    <dsp:sp modelId="{5530734A-918D-446C-A60B-192337B7CD08}">
      <dsp:nvSpPr>
        <dsp:cNvPr id="0" name=""/>
        <dsp:cNvSpPr/>
      </dsp:nvSpPr>
      <dsp:spPr>
        <a:xfrm rot="5400000">
          <a:off x="2541053" y="465009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760238" y="4663326"/>
        <a:ext cx="23072" cy="23072"/>
      </dsp:txXfrm>
    </dsp:sp>
    <dsp:sp modelId="{8B4D2560-63FA-4092-A9D0-DAD837BBBD3A}">
      <dsp:nvSpPr>
        <dsp:cNvPr id="0" name=""/>
        <dsp:cNvSpPr/>
      </dsp:nvSpPr>
      <dsp:spPr>
        <a:xfrm>
          <a:off x="2009046" y="4905584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Охрана семьи и детства</a:t>
          </a:r>
          <a:endParaRPr lang="ru-RU" sz="1050" kern="1200"/>
        </a:p>
      </dsp:txBody>
      <dsp:txXfrm>
        <a:off x="2232444" y="5128982"/>
        <a:ext cx="1078661" cy="1078661"/>
      </dsp:txXfrm>
    </dsp:sp>
    <dsp:sp modelId="{458D0D4C-BD38-4822-9033-7F3BF0720DEA}">
      <dsp:nvSpPr>
        <dsp:cNvPr id="0" name=""/>
        <dsp:cNvSpPr/>
      </dsp:nvSpPr>
      <dsp:spPr>
        <a:xfrm rot="10800000">
          <a:off x="1547603" y="3656646"/>
          <a:ext cx="461443" cy="49531"/>
        </a:xfrm>
        <a:custGeom>
          <a:avLst/>
          <a:gdLst/>
          <a:ahLst/>
          <a:cxnLst/>
          <a:rect l="0" t="0" r="0" b="0"/>
          <a:pathLst>
            <a:path>
              <a:moveTo>
                <a:pt x="0" y="24765"/>
              </a:moveTo>
              <a:lnTo>
                <a:pt x="461443" y="24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766788" y="3669876"/>
        <a:ext cx="23072" cy="23072"/>
      </dsp:txXfrm>
    </dsp:sp>
    <dsp:sp modelId="{28142FD1-EC1D-439A-8EA8-3F3C82110F99}">
      <dsp:nvSpPr>
        <dsp:cNvPr id="0" name=""/>
        <dsp:cNvSpPr/>
      </dsp:nvSpPr>
      <dsp:spPr>
        <a:xfrm>
          <a:off x="22145" y="2918683"/>
          <a:ext cx="1525457" cy="152545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10 06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/>
            <a:t>Другие вопросы в области социальной политики</a:t>
          </a:r>
          <a:endParaRPr lang="ru-RU" sz="1050" kern="1200"/>
        </a:p>
      </dsp:txBody>
      <dsp:txXfrm>
        <a:off x="245543" y="3142081"/>
        <a:ext cx="1078661" cy="107866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CA859B-4A79-482C-8792-5CBBFEC0B175}">
      <dsp:nvSpPr>
        <dsp:cNvPr id="0" name=""/>
        <dsp:cNvSpPr/>
      </dsp:nvSpPr>
      <dsp:spPr>
        <a:xfrm>
          <a:off x="21712" y="478791"/>
          <a:ext cx="2538091" cy="2538091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Раздел 11 </a:t>
          </a:r>
          <a:r>
            <a:rPr lang="ru-RU" sz="1400" kern="1200"/>
            <a:t>«Физическая культура и спорт»</a:t>
          </a:r>
        </a:p>
      </dsp:txBody>
      <dsp:txXfrm>
        <a:off x="393407" y="850486"/>
        <a:ext cx="1794701" cy="1794701"/>
      </dsp:txXfrm>
    </dsp:sp>
    <dsp:sp modelId="{57BC8D2D-07DC-42A2-A41E-9FE428D2BF8F}">
      <dsp:nvSpPr>
        <dsp:cNvPr id="0" name=""/>
        <dsp:cNvSpPr/>
      </dsp:nvSpPr>
      <dsp:spPr>
        <a:xfrm>
          <a:off x="2559804" y="1709031"/>
          <a:ext cx="766841" cy="77611"/>
        </a:xfrm>
        <a:custGeom>
          <a:avLst/>
          <a:gdLst/>
          <a:ahLst/>
          <a:cxnLst/>
          <a:rect l="0" t="0" r="0" b="0"/>
          <a:pathLst>
            <a:path>
              <a:moveTo>
                <a:pt x="0" y="38805"/>
              </a:moveTo>
              <a:lnTo>
                <a:pt x="766841" y="3880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924053" y="1728666"/>
        <a:ext cx="38342" cy="38342"/>
      </dsp:txXfrm>
    </dsp:sp>
    <dsp:sp modelId="{96FA9B72-E634-4BB6-A669-9AF3D20A722D}">
      <dsp:nvSpPr>
        <dsp:cNvPr id="0" name=""/>
        <dsp:cNvSpPr/>
      </dsp:nvSpPr>
      <dsp:spPr>
        <a:xfrm>
          <a:off x="3326645" y="478791"/>
          <a:ext cx="2538091" cy="25380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11 01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600" kern="1200"/>
            <a:t>Физическая культура</a:t>
          </a:r>
          <a:endParaRPr lang="ru-RU" sz="1000" kern="1200"/>
        </a:p>
      </dsp:txBody>
      <dsp:txXfrm>
        <a:off x="3698340" y="850486"/>
        <a:ext cx="1794701" cy="17947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B80C9-4CB5-42EB-BF0E-A3CF554CE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1461</TotalTime>
  <Pages>88</Pages>
  <Words>7996</Words>
  <Characters>45583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Карева</dc:creator>
  <cp:keywords/>
  <dc:description/>
  <cp:lastModifiedBy>Карева</cp:lastModifiedBy>
  <cp:revision>39</cp:revision>
  <dcterms:created xsi:type="dcterms:W3CDTF">2017-11-23T08:56:00Z</dcterms:created>
  <dcterms:modified xsi:type="dcterms:W3CDTF">2018-02-01T14:07:00Z</dcterms:modified>
</cp:coreProperties>
</file>