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unknown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23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24.xml" ContentType="application/vnd.openxmlformats-officedocument.drawingml.chart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30.xml" ContentType="application/vnd.openxmlformats-officedocument.drawingml.chart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36.xml" ContentType="application/vnd.openxmlformats-officedocument.drawingml.char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37.xml" ContentType="application/vnd.openxmlformats-officedocument.drawingml.chart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charts/chart38.xml" ContentType="application/vnd.openxmlformats-officedocument.drawingml.chart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B2B" w:rsidRDefault="002F2B2B" w:rsidP="002F2B2B">
      <w:pPr>
        <w:jc w:val="center"/>
      </w:pPr>
    </w:p>
    <w:p w:rsidR="002F2B2B" w:rsidRDefault="002F2B2B" w:rsidP="002F2B2B">
      <w:pPr>
        <w:jc w:val="center"/>
      </w:pPr>
    </w:p>
    <w:p w:rsidR="002F2B2B" w:rsidRDefault="002F2B2B" w:rsidP="002F2B2B">
      <w:pPr>
        <w:jc w:val="center"/>
        <w:rPr>
          <w:sz w:val="100"/>
          <w:szCs w:val="100"/>
        </w:rPr>
      </w:pPr>
    </w:p>
    <w:p w:rsidR="002F2B2B" w:rsidRPr="002A70CC" w:rsidRDefault="002F2B2B" w:rsidP="002F2B2B">
      <w:pPr>
        <w:jc w:val="center"/>
        <w:rPr>
          <w:sz w:val="100"/>
          <w:szCs w:val="100"/>
        </w:rPr>
      </w:pPr>
      <w:r w:rsidRPr="002A70CC">
        <w:rPr>
          <w:sz w:val="100"/>
          <w:szCs w:val="100"/>
        </w:rPr>
        <w:t>Бюджет для граждан</w:t>
      </w:r>
    </w:p>
    <w:p w:rsidR="002F2B2B" w:rsidRDefault="002F2B2B" w:rsidP="002F2B2B">
      <w:pPr>
        <w:jc w:val="center"/>
        <w:rPr>
          <w:sz w:val="36"/>
        </w:rPr>
      </w:pPr>
    </w:p>
    <w:p w:rsidR="002F2B2B" w:rsidRDefault="002F2B2B" w:rsidP="002F2B2B">
      <w:pPr>
        <w:spacing w:after="0" w:line="360" w:lineRule="auto"/>
        <w:jc w:val="center"/>
        <w:rPr>
          <w:sz w:val="40"/>
        </w:rPr>
      </w:pPr>
    </w:p>
    <w:p w:rsidR="002F2B2B" w:rsidRDefault="002F2B2B" w:rsidP="002F2B2B">
      <w:pPr>
        <w:spacing w:after="0" w:line="360" w:lineRule="auto"/>
        <w:jc w:val="center"/>
        <w:rPr>
          <w:sz w:val="40"/>
        </w:rPr>
      </w:pPr>
      <w:r>
        <w:rPr>
          <w:sz w:val="40"/>
        </w:rPr>
        <w:t xml:space="preserve">к проекту решения Совета депутатов </w:t>
      </w:r>
      <w:proofErr w:type="spellStart"/>
      <w:r>
        <w:rPr>
          <w:sz w:val="40"/>
        </w:rPr>
        <w:t>Атяшевского</w:t>
      </w:r>
      <w:proofErr w:type="spellEnd"/>
      <w:r>
        <w:rPr>
          <w:sz w:val="40"/>
        </w:rPr>
        <w:t xml:space="preserve"> муниципального района «О</w:t>
      </w:r>
      <w:r w:rsidRPr="002A70CC">
        <w:rPr>
          <w:sz w:val="40"/>
        </w:rPr>
        <w:t xml:space="preserve"> бюджете </w:t>
      </w:r>
      <w:proofErr w:type="spellStart"/>
      <w:r>
        <w:rPr>
          <w:sz w:val="40"/>
        </w:rPr>
        <w:t>Атяшевского</w:t>
      </w:r>
      <w:proofErr w:type="spellEnd"/>
      <w:r>
        <w:rPr>
          <w:sz w:val="40"/>
        </w:rPr>
        <w:t xml:space="preserve"> муниципального района</w:t>
      </w:r>
      <w:r w:rsidRPr="002A70CC">
        <w:rPr>
          <w:sz w:val="40"/>
        </w:rPr>
        <w:t xml:space="preserve"> на </w:t>
      </w:r>
      <w:r w:rsidRPr="002176E2">
        <w:rPr>
          <w:sz w:val="40"/>
        </w:rPr>
        <w:t>20</w:t>
      </w:r>
      <w:r w:rsidR="00935D96" w:rsidRPr="00935D96">
        <w:rPr>
          <w:sz w:val="40"/>
        </w:rPr>
        <w:t>20</w:t>
      </w:r>
      <w:r w:rsidRPr="002176E2">
        <w:rPr>
          <w:sz w:val="40"/>
        </w:rPr>
        <w:t xml:space="preserve"> год и на плановый период 20</w:t>
      </w:r>
      <w:r w:rsidR="00393473">
        <w:rPr>
          <w:sz w:val="40"/>
        </w:rPr>
        <w:t>2</w:t>
      </w:r>
      <w:r w:rsidR="00935D96" w:rsidRPr="00935D96">
        <w:rPr>
          <w:sz w:val="40"/>
        </w:rPr>
        <w:t>1</w:t>
      </w:r>
      <w:r w:rsidRPr="002176E2">
        <w:rPr>
          <w:sz w:val="40"/>
        </w:rPr>
        <w:t xml:space="preserve"> и 202</w:t>
      </w:r>
      <w:r w:rsidR="00935D96" w:rsidRPr="00935D96">
        <w:rPr>
          <w:sz w:val="40"/>
        </w:rPr>
        <w:t>2</w:t>
      </w:r>
      <w:r w:rsidRPr="002176E2">
        <w:rPr>
          <w:sz w:val="40"/>
        </w:rPr>
        <w:t xml:space="preserve"> годов</w:t>
      </w:r>
    </w:p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3104AF" w:rsidRDefault="002F2B2B" w:rsidP="002F2B2B">
      <w:pPr>
        <w:pStyle w:val="1"/>
        <w:spacing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lastRenderedPageBreak/>
        <w:t xml:space="preserve">Обращение </w:t>
      </w:r>
      <w:r w:rsidRPr="003104AF">
        <w:rPr>
          <w:rFonts w:ascii="Times New Roman" w:hAnsi="Times New Roman"/>
          <w:b w:val="0"/>
          <w:sz w:val="38"/>
          <w:szCs w:val="38"/>
          <w:u w:val="single"/>
        </w:rPr>
        <w:t xml:space="preserve">Главы </w:t>
      </w:r>
      <w:proofErr w:type="spellStart"/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Атяшевского</w:t>
      </w:r>
      <w:proofErr w:type="spellEnd"/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муниципального района </w:t>
      </w:r>
    </w:p>
    <w:p w:rsidR="002F2B2B" w:rsidRDefault="002F2B2B" w:rsidP="002F2B2B">
      <w:pPr>
        <w:pStyle w:val="1"/>
        <w:spacing w:before="108" w:after="108"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>
        <w:rPr>
          <w:rFonts w:ascii="Times New Roman" w:hAnsi="Times New Roman"/>
          <w:b w:val="0"/>
          <w:bCs w:val="0"/>
          <w:sz w:val="38"/>
          <w:szCs w:val="38"/>
          <w:u w:val="single"/>
        </w:rPr>
        <w:t>Прокина Виктора Григорьевича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</w:t>
      </w:r>
    </w:p>
    <w:p w:rsidR="002F2B2B" w:rsidRPr="003104AF" w:rsidRDefault="002F2B2B" w:rsidP="002F2B2B">
      <w:pPr>
        <w:pStyle w:val="1"/>
        <w:spacing w:before="108" w:after="108"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к жителям </w:t>
      </w:r>
      <w:proofErr w:type="spellStart"/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Атяшевского</w:t>
      </w:r>
      <w:proofErr w:type="spellEnd"/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муниципального района</w:t>
      </w:r>
    </w:p>
    <w:p w:rsidR="002F2B2B" w:rsidRDefault="002F2B2B" w:rsidP="002F2B2B"/>
    <w:p w:rsidR="002F2B2B" w:rsidRDefault="002F2B2B" w:rsidP="002F2B2B"/>
    <w:p w:rsidR="002F2B2B" w:rsidRPr="00CD4DB8" w:rsidRDefault="002F2B2B" w:rsidP="002F2B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4DB8">
        <w:rPr>
          <w:rFonts w:ascii="Times New Roman" w:hAnsi="Times New Roman" w:cs="Times New Roman"/>
          <w:b/>
          <w:bCs/>
          <w:sz w:val="32"/>
          <w:szCs w:val="32"/>
        </w:rPr>
        <w:t xml:space="preserve">Уважаемые жители </w:t>
      </w:r>
      <w:proofErr w:type="spellStart"/>
      <w:r w:rsidRPr="00CD4DB8">
        <w:rPr>
          <w:rFonts w:ascii="Times New Roman" w:hAnsi="Times New Roman" w:cs="Times New Roman"/>
          <w:b/>
          <w:bCs/>
          <w:sz w:val="32"/>
          <w:szCs w:val="32"/>
        </w:rPr>
        <w:t>Атяшевского</w:t>
      </w:r>
      <w:proofErr w:type="spellEnd"/>
      <w:r w:rsidRPr="00CD4DB8">
        <w:rPr>
          <w:rFonts w:ascii="Times New Roman" w:hAnsi="Times New Roman" w:cs="Times New Roman"/>
          <w:b/>
          <w:bCs/>
          <w:sz w:val="32"/>
          <w:szCs w:val="32"/>
        </w:rPr>
        <w:t xml:space="preserve"> муниципального района!</w:t>
      </w:r>
    </w:p>
    <w:p w:rsidR="002F2B2B" w:rsidRPr="00CD4DB8" w:rsidRDefault="002F2B2B" w:rsidP="002F2B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4DB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384142F6" wp14:editId="3AB2B34E">
            <wp:simplePos x="0" y="0"/>
            <wp:positionH relativeFrom="column">
              <wp:posOffset>5715</wp:posOffset>
            </wp:positionH>
            <wp:positionV relativeFrom="paragraph">
              <wp:posOffset>365760</wp:posOffset>
            </wp:positionV>
            <wp:extent cx="1476375" cy="1612900"/>
            <wp:effectExtent l="0" t="0" r="0" b="0"/>
            <wp:wrapSquare wrapText="bothSides"/>
            <wp:docPr id="12" name="Рисунок 12" descr="http://novostikratko.ru/wp-content/uploads/2016/05/30/v-mordovii-naznachen-ispolnyayuschij-ob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novostikratko.ru/wp-content/uploads/2016/05/30/v-mordovii-naznachen-ispolnyayuschij-oby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2" r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B2B" w:rsidRPr="00CD4DB8" w:rsidRDefault="002F2B2B" w:rsidP="002F2B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DB8">
        <w:rPr>
          <w:rFonts w:ascii="Times New Roman" w:hAnsi="Times New Roman" w:cs="Times New Roman"/>
          <w:sz w:val="28"/>
          <w:szCs w:val="28"/>
        </w:rPr>
        <w:t xml:space="preserve">Основным финансовым документом </w:t>
      </w:r>
      <w:proofErr w:type="spellStart"/>
      <w:r w:rsidRPr="00CD4DB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CD4DB8">
        <w:rPr>
          <w:rFonts w:ascii="Times New Roman" w:hAnsi="Times New Roman" w:cs="Times New Roman"/>
          <w:sz w:val="28"/>
          <w:szCs w:val="28"/>
        </w:rPr>
        <w:t xml:space="preserve"> муниципального района является бюджет. Для ознакомления с его положениями разработана данная брошюра «Бюджет для граждан». Она создана специально для того, чтобы каждый заинтересованный пользователь, не имеющий специальных знаний в бюджетном законодательстве, мог в доступной форме ознакомиться со всеми этапами формирования и расходования бюджета </w:t>
      </w:r>
      <w:proofErr w:type="spellStart"/>
      <w:r w:rsidRPr="00CD4DB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CD4DB8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2F2B2B" w:rsidRPr="00CD4DB8" w:rsidRDefault="002F2B2B" w:rsidP="002F2B2B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DB8">
        <w:rPr>
          <w:rFonts w:ascii="Times New Roman" w:hAnsi="Times New Roman" w:cs="Times New Roman"/>
          <w:sz w:val="28"/>
          <w:szCs w:val="28"/>
        </w:rPr>
        <w:t>Надеемся, что</w:t>
      </w:r>
      <w:r w:rsidRPr="00CD4DB8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представленные материалы будут полезными и интересными для всех граждан.</w:t>
      </w: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/>
    <w:p w:rsidR="002F2B2B" w:rsidRDefault="002F2B2B" w:rsidP="002F2B2B"/>
    <w:p w:rsidR="002F2B2B" w:rsidRDefault="002F2B2B" w:rsidP="002F2B2B"/>
    <w:p w:rsidR="002F2B2B" w:rsidRDefault="002F2B2B" w:rsidP="002F2B2B"/>
    <w:p w:rsidR="002F2B2B" w:rsidRDefault="002F2B2B" w:rsidP="002F2B2B"/>
    <w:p w:rsidR="002F2B2B" w:rsidRPr="00405D90" w:rsidRDefault="002F2B2B" w:rsidP="002F2B2B">
      <w:pPr>
        <w:jc w:val="right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В.Г.Прокин</w:t>
      </w:r>
      <w:proofErr w:type="spellEnd"/>
      <w:r w:rsidRPr="00405D90">
        <w:rPr>
          <w:b/>
          <w:i/>
          <w:sz w:val="28"/>
          <w:szCs w:val="28"/>
        </w:rPr>
        <w:t xml:space="preserve">, Глава </w:t>
      </w:r>
      <w:proofErr w:type="spellStart"/>
      <w:r w:rsidRPr="00405D90">
        <w:rPr>
          <w:b/>
          <w:i/>
          <w:sz w:val="28"/>
          <w:szCs w:val="28"/>
        </w:rPr>
        <w:t>Атяшевского</w:t>
      </w:r>
      <w:proofErr w:type="spellEnd"/>
      <w:r w:rsidRPr="00405D90">
        <w:rPr>
          <w:b/>
          <w:i/>
          <w:sz w:val="28"/>
          <w:szCs w:val="28"/>
        </w:rPr>
        <w:t xml:space="preserve"> муниципального района</w:t>
      </w:r>
    </w:p>
    <w:p w:rsidR="002F2B2B" w:rsidRPr="00935D96" w:rsidRDefault="002F2B2B" w:rsidP="0098161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935D96">
        <w:rPr>
          <w:rFonts w:ascii="Times New Roman" w:hAnsi="Times New Roman" w:cs="Times New Roman"/>
          <w:b/>
          <w:color w:val="7030A0"/>
          <w:sz w:val="44"/>
          <w:szCs w:val="44"/>
        </w:rPr>
        <w:lastRenderedPageBreak/>
        <w:t>Оглавление</w:t>
      </w:r>
    </w:p>
    <w:p w:rsidR="002F2B2B" w:rsidRPr="00935D96" w:rsidRDefault="002F2B2B" w:rsidP="00981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44"/>
          <w:szCs w:val="44"/>
        </w:rPr>
      </w:pPr>
    </w:p>
    <w:p w:rsidR="002F2B2B" w:rsidRPr="00935D96" w:rsidRDefault="002F2B2B" w:rsidP="00981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44"/>
          <w:szCs w:val="44"/>
        </w:rPr>
      </w:pPr>
    </w:p>
    <w:p w:rsidR="002F2B2B" w:rsidRPr="00935D96" w:rsidRDefault="006A6500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7030A0"/>
          <w:sz w:val="44"/>
          <w:szCs w:val="44"/>
        </w:rPr>
      </w:pPr>
      <w:hyperlink w:anchor="показатели" w:history="1">
        <w:r w:rsidR="002F2B2B" w:rsidRPr="00935D96">
          <w:rPr>
            <w:rStyle w:val="a7"/>
            <w:rFonts w:ascii="Times New Roman" w:hAnsi="Times New Roman" w:cs="Times New Roman"/>
            <w:color w:val="7030A0"/>
            <w:sz w:val="44"/>
            <w:szCs w:val="44"/>
          </w:rPr>
          <w:t xml:space="preserve">Основные социально-экономические показатели </w:t>
        </w:r>
      </w:hyperlink>
      <w:proofErr w:type="spellStart"/>
      <w:r w:rsidR="002F2B2B" w:rsidRPr="00935D96">
        <w:rPr>
          <w:rStyle w:val="a7"/>
          <w:rFonts w:ascii="Times New Roman" w:hAnsi="Times New Roman" w:cs="Times New Roman"/>
          <w:color w:val="7030A0"/>
          <w:sz w:val="44"/>
          <w:szCs w:val="44"/>
        </w:rPr>
        <w:t>Атяшевского</w:t>
      </w:r>
      <w:proofErr w:type="spellEnd"/>
      <w:r w:rsidR="002F2B2B" w:rsidRPr="00935D96">
        <w:rPr>
          <w:rStyle w:val="a7"/>
          <w:rFonts w:ascii="Times New Roman" w:hAnsi="Times New Roman" w:cs="Times New Roman"/>
          <w:color w:val="7030A0"/>
          <w:sz w:val="44"/>
          <w:szCs w:val="44"/>
        </w:rPr>
        <w:t xml:space="preserve"> муниципального района</w:t>
      </w:r>
    </w:p>
    <w:p w:rsidR="002F2B2B" w:rsidRPr="00935D96" w:rsidRDefault="002F2B2B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7030A0"/>
          <w:sz w:val="44"/>
          <w:szCs w:val="44"/>
        </w:rPr>
      </w:pPr>
    </w:p>
    <w:p w:rsidR="002F2B2B" w:rsidRPr="00935D96" w:rsidRDefault="006A6500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7030A0"/>
          <w:sz w:val="44"/>
          <w:szCs w:val="44"/>
        </w:rPr>
      </w:pPr>
      <w:hyperlink w:anchor="характеристики" w:history="1">
        <w:r w:rsidR="002F2B2B" w:rsidRPr="00935D96">
          <w:rPr>
            <w:rStyle w:val="a7"/>
            <w:rFonts w:ascii="Times New Roman" w:hAnsi="Times New Roman" w:cs="Times New Roman"/>
            <w:color w:val="7030A0"/>
            <w:sz w:val="44"/>
            <w:szCs w:val="44"/>
          </w:rPr>
          <w:t>Основные характеристики проекта бюджета</w:t>
        </w:r>
      </w:hyperlink>
      <w:r w:rsidR="002F2B2B" w:rsidRPr="00935D96">
        <w:rPr>
          <w:rStyle w:val="a7"/>
          <w:rFonts w:ascii="Times New Roman" w:hAnsi="Times New Roman" w:cs="Times New Roman"/>
          <w:color w:val="7030A0"/>
          <w:sz w:val="44"/>
          <w:szCs w:val="44"/>
        </w:rPr>
        <w:t xml:space="preserve"> </w:t>
      </w:r>
      <w:proofErr w:type="spellStart"/>
      <w:r w:rsidR="002F2B2B" w:rsidRPr="00935D96">
        <w:rPr>
          <w:rStyle w:val="a7"/>
          <w:rFonts w:ascii="Times New Roman" w:hAnsi="Times New Roman" w:cs="Times New Roman"/>
          <w:color w:val="7030A0"/>
          <w:sz w:val="44"/>
          <w:szCs w:val="44"/>
        </w:rPr>
        <w:t>Атяшевского</w:t>
      </w:r>
      <w:proofErr w:type="spellEnd"/>
      <w:r w:rsidR="002F2B2B" w:rsidRPr="00935D96">
        <w:rPr>
          <w:rStyle w:val="a7"/>
          <w:rFonts w:ascii="Times New Roman" w:hAnsi="Times New Roman" w:cs="Times New Roman"/>
          <w:color w:val="7030A0"/>
          <w:sz w:val="44"/>
          <w:szCs w:val="44"/>
        </w:rPr>
        <w:t xml:space="preserve"> муниципального района</w:t>
      </w:r>
    </w:p>
    <w:p w:rsidR="002F2B2B" w:rsidRPr="00935D96" w:rsidRDefault="002F2B2B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7030A0"/>
          <w:sz w:val="44"/>
          <w:szCs w:val="44"/>
        </w:rPr>
      </w:pPr>
    </w:p>
    <w:p w:rsidR="002F2B2B" w:rsidRPr="00935D96" w:rsidRDefault="006A6500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7030A0"/>
          <w:sz w:val="44"/>
          <w:szCs w:val="44"/>
        </w:rPr>
      </w:pPr>
      <w:hyperlink w:anchor="доходы" w:history="1">
        <w:r w:rsidR="002F2B2B" w:rsidRPr="00935D96">
          <w:rPr>
            <w:rStyle w:val="a7"/>
            <w:rFonts w:ascii="Times New Roman" w:hAnsi="Times New Roman" w:cs="Times New Roman"/>
            <w:color w:val="7030A0"/>
            <w:sz w:val="44"/>
            <w:szCs w:val="44"/>
          </w:rPr>
          <w:t xml:space="preserve">Доходы </w:t>
        </w:r>
        <w:proofErr w:type="spellStart"/>
        <w:r w:rsidR="002F2B2B" w:rsidRPr="00935D96">
          <w:rPr>
            <w:rStyle w:val="a7"/>
            <w:rFonts w:ascii="Times New Roman" w:hAnsi="Times New Roman" w:cs="Times New Roman"/>
            <w:color w:val="7030A0"/>
            <w:sz w:val="44"/>
            <w:szCs w:val="44"/>
          </w:rPr>
          <w:t>Атяшевского</w:t>
        </w:r>
        <w:proofErr w:type="spellEnd"/>
        <w:r w:rsidR="002F2B2B" w:rsidRPr="00935D96">
          <w:rPr>
            <w:rStyle w:val="a7"/>
            <w:rFonts w:ascii="Times New Roman" w:hAnsi="Times New Roman" w:cs="Times New Roman"/>
            <w:color w:val="7030A0"/>
            <w:sz w:val="44"/>
            <w:szCs w:val="44"/>
          </w:rPr>
          <w:t xml:space="preserve"> муниципального </w:t>
        </w:r>
      </w:hyperlink>
      <w:r w:rsidR="002F2B2B" w:rsidRPr="00935D96">
        <w:rPr>
          <w:rStyle w:val="a7"/>
          <w:rFonts w:ascii="Times New Roman" w:hAnsi="Times New Roman" w:cs="Times New Roman"/>
          <w:color w:val="7030A0"/>
          <w:sz w:val="44"/>
          <w:szCs w:val="44"/>
        </w:rPr>
        <w:t>района</w:t>
      </w:r>
    </w:p>
    <w:p w:rsidR="002F2B2B" w:rsidRPr="00935D96" w:rsidRDefault="002F2B2B" w:rsidP="0098161E">
      <w:pPr>
        <w:spacing w:line="276" w:lineRule="auto"/>
        <w:jc w:val="both"/>
        <w:rPr>
          <w:rFonts w:ascii="Times New Roman" w:hAnsi="Times New Roman" w:cs="Times New Roman"/>
          <w:color w:val="7030A0"/>
          <w:sz w:val="44"/>
          <w:szCs w:val="44"/>
        </w:rPr>
      </w:pPr>
    </w:p>
    <w:p w:rsidR="002F2B2B" w:rsidRPr="00935D96" w:rsidRDefault="006A6500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Style w:val="a7"/>
          <w:rFonts w:ascii="Times New Roman" w:hAnsi="Times New Roman" w:cs="Times New Roman"/>
          <w:color w:val="7030A0"/>
          <w:sz w:val="44"/>
          <w:szCs w:val="44"/>
          <w:u w:val="none"/>
        </w:rPr>
      </w:pPr>
      <w:hyperlink w:anchor="РАСХОДЫ" w:history="1">
        <w:r w:rsidR="002F2B2B" w:rsidRPr="00935D96">
          <w:rPr>
            <w:rStyle w:val="a7"/>
            <w:rFonts w:ascii="Times New Roman" w:hAnsi="Times New Roman" w:cs="Times New Roman"/>
            <w:color w:val="7030A0"/>
            <w:sz w:val="44"/>
            <w:szCs w:val="44"/>
          </w:rPr>
          <w:t xml:space="preserve">Расходы </w:t>
        </w:r>
        <w:proofErr w:type="spellStart"/>
        <w:r w:rsidR="002F2B2B" w:rsidRPr="00935D96">
          <w:rPr>
            <w:rStyle w:val="a7"/>
            <w:rFonts w:ascii="Times New Roman" w:hAnsi="Times New Roman" w:cs="Times New Roman"/>
            <w:color w:val="7030A0"/>
            <w:sz w:val="44"/>
            <w:szCs w:val="44"/>
          </w:rPr>
          <w:t>Атяшевского</w:t>
        </w:r>
        <w:proofErr w:type="spellEnd"/>
        <w:r w:rsidR="002F2B2B" w:rsidRPr="00935D96">
          <w:rPr>
            <w:rStyle w:val="a7"/>
            <w:rFonts w:ascii="Times New Roman" w:hAnsi="Times New Roman" w:cs="Times New Roman"/>
            <w:color w:val="7030A0"/>
            <w:sz w:val="44"/>
            <w:szCs w:val="44"/>
          </w:rPr>
          <w:t xml:space="preserve"> муниципального района</w:t>
        </w:r>
      </w:hyperlink>
    </w:p>
    <w:p w:rsidR="0098161E" w:rsidRPr="00935D96" w:rsidRDefault="0098161E" w:rsidP="0098161E">
      <w:pPr>
        <w:pStyle w:val="a5"/>
        <w:jc w:val="both"/>
        <w:rPr>
          <w:rFonts w:ascii="Times New Roman" w:hAnsi="Times New Roman" w:cs="Times New Roman"/>
          <w:color w:val="7030A0"/>
          <w:sz w:val="44"/>
          <w:szCs w:val="44"/>
        </w:rPr>
      </w:pPr>
    </w:p>
    <w:p w:rsidR="0098161E" w:rsidRPr="00935D96" w:rsidRDefault="0098161E" w:rsidP="0098161E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color w:val="7030A0"/>
          <w:sz w:val="44"/>
          <w:szCs w:val="44"/>
          <w:u w:val="single"/>
        </w:rPr>
      </w:pPr>
      <w:r w:rsidRPr="00935D96">
        <w:rPr>
          <w:rFonts w:ascii="Times New Roman" w:hAnsi="Times New Roman" w:cs="Times New Roman"/>
          <w:color w:val="7030A0"/>
          <w:sz w:val="44"/>
          <w:szCs w:val="44"/>
          <w:u w:val="single"/>
        </w:rPr>
        <w:t>Контактная информация для граждан</w:t>
      </w:r>
    </w:p>
    <w:p w:rsidR="002F2B2B" w:rsidRDefault="002F2B2B" w:rsidP="002F2B2B">
      <w:pPr>
        <w:rPr>
          <w:sz w:val="36"/>
        </w:rPr>
      </w:pPr>
      <w:r>
        <w:rPr>
          <w:sz w:val="36"/>
        </w:rPr>
        <w:br w:type="page"/>
      </w:r>
    </w:p>
    <w:p w:rsidR="002F2B2B" w:rsidRDefault="002F2B2B" w:rsidP="002F2B2B">
      <w:pPr>
        <w:spacing w:line="276" w:lineRule="auto"/>
        <w:rPr>
          <w:sz w:val="36"/>
        </w:rPr>
      </w:pPr>
    </w:p>
    <w:p w:rsidR="002F2B2B" w:rsidRDefault="002F2B2B" w:rsidP="002F2B2B">
      <w:pPr>
        <w:spacing w:line="276" w:lineRule="auto"/>
        <w:rPr>
          <w:sz w:val="36"/>
        </w:rPr>
      </w:pPr>
    </w:p>
    <w:p w:rsidR="002F2B2B" w:rsidRDefault="002F2B2B" w:rsidP="002F2B2B">
      <w:pPr>
        <w:spacing w:line="276" w:lineRule="auto"/>
        <w:rPr>
          <w:sz w:val="36"/>
        </w:rPr>
      </w:pPr>
    </w:p>
    <w:p w:rsidR="002F2B2B" w:rsidRPr="00935D96" w:rsidRDefault="002F2B2B" w:rsidP="002F2B2B">
      <w:pPr>
        <w:spacing w:line="276" w:lineRule="auto"/>
        <w:rPr>
          <w:color w:val="7030A0"/>
          <w:sz w:val="36"/>
        </w:rPr>
      </w:pPr>
    </w:p>
    <w:p w:rsidR="002F2B2B" w:rsidRPr="00935D96" w:rsidRDefault="002F2B2B" w:rsidP="002F2B2B">
      <w:pPr>
        <w:pStyle w:val="a5"/>
        <w:numPr>
          <w:ilvl w:val="0"/>
          <w:numId w:val="8"/>
        </w:numPr>
        <w:spacing w:line="276" w:lineRule="auto"/>
        <w:ind w:left="0" w:firstLine="0"/>
        <w:jc w:val="center"/>
        <w:rPr>
          <w:color w:val="7030A0"/>
          <w:sz w:val="88"/>
          <w:szCs w:val="88"/>
        </w:rPr>
      </w:pPr>
      <w:bookmarkStart w:id="0" w:name="показатели"/>
      <w:r w:rsidRPr="00935D96">
        <w:rPr>
          <w:color w:val="7030A0"/>
          <w:sz w:val="88"/>
          <w:szCs w:val="88"/>
        </w:rPr>
        <w:t xml:space="preserve">Основные социально-экономические показатели </w:t>
      </w:r>
      <w:bookmarkEnd w:id="0"/>
      <w:proofErr w:type="spellStart"/>
      <w:r w:rsidRPr="00935D96">
        <w:rPr>
          <w:color w:val="7030A0"/>
          <w:sz w:val="88"/>
          <w:szCs w:val="88"/>
        </w:rPr>
        <w:t>Атяшевского</w:t>
      </w:r>
      <w:proofErr w:type="spellEnd"/>
      <w:r w:rsidRPr="00935D96">
        <w:rPr>
          <w:color w:val="7030A0"/>
          <w:sz w:val="88"/>
          <w:szCs w:val="88"/>
        </w:rPr>
        <w:t xml:space="preserve"> муниципального района</w:t>
      </w:r>
    </w:p>
    <w:p w:rsidR="002F2B2B" w:rsidRDefault="002F2B2B" w:rsidP="002F2B2B">
      <w:pPr>
        <w:rPr>
          <w:sz w:val="44"/>
        </w:rPr>
      </w:pPr>
      <w:r>
        <w:rPr>
          <w:sz w:val="44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Default="002F2B2B" w:rsidP="002F2B2B">
      <w:pPr>
        <w:jc w:val="center"/>
      </w:pPr>
    </w:p>
    <w:p w:rsidR="002F2B2B" w:rsidRPr="00D31C44" w:rsidRDefault="006A6500" w:rsidP="002F2B2B">
      <w:pPr>
        <w:pStyle w:val="a5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hyperlink w:anchor="адм_деление" w:history="1">
        <w:r w:rsidR="002F2B2B" w:rsidRPr="00D31C44">
          <w:rPr>
            <w:rStyle w:val="a7"/>
            <w:sz w:val="40"/>
          </w:rPr>
          <w:t>Административно-</w:t>
        </w:r>
        <w:r w:rsidR="002F2B2B" w:rsidRPr="00D31C44">
          <w:rPr>
            <w:rStyle w:val="a7"/>
            <w:sz w:val="40"/>
            <w:szCs w:val="40"/>
          </w:rPr>
          <w:t xml:space="preserve">территориальное деление </w:t>
        </w:r>
      </w:hyperlink>
      <w:proofErr w:type="spellStart"/>
      <w:r w:rsidR="002F2B2B">
        <w:rPr>
          <w:rStyle w:val="a7"/>
          <w:sz w:val="40"/>
          <w:szCs w:val="40"/>
        </w:rPr>
        <w:t>Атяшевского</w:t>
      </w:r>
      <w:proofErr w:type="spellEnd"/>
      <w:r w:rsidR="002F2B2B">
        <w:rPr>
          <w:rStyle w:val="a7"/>
          <w:sz w:val="40"/>
          <w:szCs w:val="40"/>
        </w:rPr>
        <w:t xml:space="preserve"> муниципального района</w:t>
      </w:r>
    </w:p>
    <w:p w:rsidR="002F2B2B" w:rsidRDefault="006A6500" w:rsidP="002F2B2B">
      <w:pPr>
        <w:pStyle w:val="a5"/>
        <w:spacing w:after="0" w:line="240" w:lineRule="auto"/>
        <w:rPr>
          <w:sz w:val="20"/>
          <w:szCs w:val="20"/>
        </w:rPr>
      </w:pPr>
      <w:hyperlink w:anchor="исполнение_расходы_пфо" w:history="1"/>
    </w:p>
    <w:p w:rsidR="002F2B2B" w:rsidRPr="00D31C44" w:rsidRDefault="006A6500" w:rsidP="002F2B2B">
      <w:pPr>
        <w:pStyle w:val="a5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hyperlink w:anchor="СЭР" w:history="1">
        <w:r w:rsidR="002F2B2B" w:rsidRPr="00D31C44">
          <w:rPr>
            <w:rStyle w:val="a7"/>
            <w:sz w:val="40"/>
            <w:szCs w:val="40"/>
          </w:rPr>
          <w:t xml:space="preserve">Основные показатели социально-экономического развития </w:t>
        </w:r>
        <w:proofErr w:type="spellStart"/>
        <w:r w:rsidR="002F2B2B">
          <w:rPr>
            <w:rStyle w:val="a7"/>
            <w:sz w:val="40"/>
            <w:szCs w:val="40"/>
          </w:rPr>
          <w:t>Атяшевского</w:t>
        </w:r>
        <w:proofErr w:type="spellEnd"/>
        <w:r w:rsidR="002F2B2B">
          <w:rPr>
            <w:rStyle w:val="a7"/>
            <w:sz w:val="40"/>
            <w:szCs w:val="40"/>
          </w:rPr>
          <w:t xml:space="preserve"> муниципального района</w:t>
        </w:r>
        <w:r w:rsidR="002F2B2B" w:rsidRPr="00D31C44">
          <w:rPr>
            <w:rStyle w:val="a7"/>
            <w:sz w:val="40"/>
            <w:szCs w:val="40"/>
          </w:rPr>
          <w:t xml:space="preserve"> за 201</w:t>
        </w:r>
        <w:r w:rsidR="00935D96" w:rsidRPr="00935D96">
          <w:rPr>
            <w:rStyle w:val="a7"/>
            <w:sz w:val="40"/>
            <w:szCs w:val="40"/>
          </w:rPr>
          <w:t>8</w:t>
        </w:r>
        <w:r w:rsidR="002F2B2B">
          <w:rPr>
            <w:rStyle w:val="a7"/>
            <w:sz w:val="40"/>
            <w:szCs w:val="40"/>
          </w:rPr>
          <w:t>-201</w:t>
        </w:r>
        <w:r w:rsidR="00935D96" w:rsidRPr="00935D96">
          <w:rPr>
            <w:rStyle w:val="a7"/>
            <w:sz w:val="40"/>
            <w:szCs w:val="40"/>
          </w:rPr>
          <w:t>9</w:t>
        </w:r>
        <w:r w:rsidR="002F2B2B" w:rsidRPr="00D31C44">
          <w:rPr>
            <w:rStyle w:val="a7"/>
            <w:sz w:val="40"/>
            <w:szCs w:val="40"/>
          </w:rPr>
          <w:t xml:space="preserve"> гг. и прогноз </w:t>
        </w:r>
        <w:r w:rsidR="00C42B52">
          <w:rPr>
            <w:rStyle w:val="a7"/>
            <w:sz w:val="40"/>
            <w:szCs w:val="40"/>
          </w:rPr>
          <w:t>до 202</w:t>
        </w:r>
        <w:r w:rsidR="00935D96" w:rsidRPr="00935D96">
          <w:rPr>
            <w:rStyle w:val="a7"/>
            <w:sz w:val="40"/>
            <w:szCs w:val="40"/>
          </w:rPr>
          <w:t>2</w:t>
        </w:r>
        <w:r w:rsidR="002F2B2B" w:rsidRPr="00CC7E19">
          <w:rPr>
            <w:rStyle w:val="a7"/>
            <w:sz w:val="40"/>
            <w:szCs w:val="40"/>
          </w:rPr>
          <w:t xml:space="preserve"> года</w:t>
        </w:r>
      </w:hyperlink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Default="006A6500" w:rsidP="002F2B2B">
      <w:pPr>
        <w:pStyle w:val="a5"/>
        <w:numPr>
          <w:ilvl w:val="0"/>
          <w:numId w:val="20"/>
        </w:numPr>
        <w:spacing w:after="0" w:line="240" w:lineRule="auto"/>
        <w:rPr>
          <w:sz w:val="40"/>
          <w:szCs w:val="40"/>
        </w:rPr>
      </w:pPr>
      <w:hyperlink w:anchor="глоссарий" w:history="1">
        <w:r w:rsidR="002F2B2B">
          <w:rPr>
            <w:rStyle w:val="a7"/>
            <w:sz w:val="40"/>
            <w:szCs w:val="40"/>
          </w:rPr>
          <w:t>Словарь</w:t>
        </w:r>
      </w:hyperlink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Default="006A6500" w:rsidP="002F2B2B">
      <w:pPr>
        <w:pStyle w:val="a5"/>
        <w:numPr>
          <w:ilvl w:val="0"/>
          <w:numId w:val="20"/>
        </w:numPr>
        <w:spacing w:after="0" w:line="240" w:lineRule="auto"/>
        <w:rPr>
          <w:sz w:val="40"/>
          <w:szCs w:val="40"/>
        </w:rPr>
      </w:pPr>
      <w:hyperlink w:anchor="бюдж_процесс" w:history="1">
        <w:r w:rsidR="002F2B2B" w:rsidRPr="00D31C44">
          <w:rPr>
            <w:rStyle w:val="a7"/>
            <w:sz w:val="40"/>
            <w:szCs w:val="40"/>
          </w:rPr>
          <w:t xml:space="preserve">Бюджетный процесс в </w:t>
        </w:r>
      </w:hyperlink>
      <w:proofErr w:type="spellStart"/>
      <w:r w:rsidR="002F2B2B">
        <w:rPr>
          <w:rStyle w:val="a7"/>
          <w:sz w:val="40"/>
          <w:szCs w:val="40"/>
        </w:rPr>
        <w:t>Атяшевском</w:t>
      </w:r>
      <w:proofErr w:type="spellEnd"/>
      <w:r w:rsidR="002F2B2B">
        <w:rPr>
          <w:rStyle w:val="a7"/>
          <w:sz w:val="40"/>
          <w:szCs w:val="40"/>
        </w:rPr>
        <w:t xml:space="preserve"> муниципальном районе</w:t>
      </w:r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Pr="002176E2" w:rsidRDefault="006A6500" w:rsidP="002F2B2B">
      <w:pPr>
        <w:pStyle w:val="a5"/>
        <w:numPr>
          <w:ilvl w:val="0"/>
          <w:numId w:val="20"/>
        </w:numPr>
        <w:spacing w:after="0" w:line="240" w:lineRule="auto"/>
        <w:rPr>
          <w:bCs/>
          <w:sz w:val="40"/>
          <w:szCs w:val="40"/>
        </w:rPr>
      </w:pPr>
      <w:hyperlink w:anchor="ОНБП" w:history="1">
        <w:r w:rsidR="002F2B2B" w:rsidRPr="002176E2">
          <w:rPr>
            <w:rStyle w:val="a7"/>
            <w:bCs/>
            <w:sz w:val="40"/>
            <w:szCs w:val="40"/>
          </w:rPr>
          <w:t xml:space="preserve">Основные направления бюджетной политики </w:t>
        </w:r>
        <w:proofErr w:type="spellStart"/>
        <w:r w:rsidR="002F2B2B">
          <w:rPr>
            <w:rStyle w:val="a7"/>
            <w:bCs/>
            <w:sz w:val="40"/>
            <w:szCs w:val="40"/>
          </w:rPr>
          <w:t>Атяшевского</w:t>
        </w:r>
        <w:proofErr w:type="spellEnd"/>
        <w:r w:rsidR="002F2B2B">
          <w:rPr>
            <w:rStyle w:val="a7"/>
            <w:bCs/>
            <w:sz w:val="40"/>
            <w:szCs w:val="40"/>
          </w:rPr>
          <w:t xml:space="preserve"> муниципального района</w:t>
        </w:r>
        <w:r w:rsidR="002F2B2B" w:rsidRPr="002176E2">
          <w:rPr>
            <w:rStyle w:val="a7"/>
            <w:bCs/>
            <w:sz w:val="40"/>
            <w:szCs w:val="40"/>
          </w:rPr>
          <w:t xml:space="preserve"> на 20</w:t>
        </w:r>
        <w:r w:rsidR="00935D96" w:rsidRPr="00935D96">
          <w:rPr>
            <w:rStyle w:val="a7"/>
            <w:bCs/>
            <w:sz w:val="40"/>
            <w:szCs w:val="40"/>
          </w:rPr>
          <w:t>20</w:t>
        </w:r>
        <w:r w:rsidR="002F2B2B" w:rsidRPr="002176E2">
          <w:rPr>
            <w:rStyle w:val="a7"/>
            <w:bCs/>
            <w:sz w:val="40"/>
            <w:szCs w:val="40"/>
          </w:rPr>
          <w:t xml:space="preserve"> год и на плановый период 20</w:t>
        </w:r>
        <w:r w:rsidR="00C42B52">
          <w:rPr>
            <w:rStyle w:val="a7"/>
            <w:bCs/>
            <w:sz w:val="40"/>
            <w:szCs w:val="40"/>
          </w:rPr>
          <w:t>2</w:t>
        </w:r>
        <w:r w:rsidR="00935D96" w:rsidRPr="00935D96">
          <w:rPr>
            <w:rStyle w:val="a7"/>
            <w:bCs/>
            <w:sz w:val="40"/>
            <w:szCs w:val="40"/>
          </w:rPr>
          <w:t>1</w:t>
        </w:r>
        <w:r w:rsidR="002F2B2B" w:rsidRPr="002176E2">
          <w:rPr>
            <w:rStyle w:val="a7"/>
            <w:bCs/>
            <w:sz w:val="40"/>
            <w:szCs w:val="40"/>
          </w:rPr>
          <w:t xml:space="preserve"> и 202</w:t>
        </w:r>
        <w:r w:rsidR="00935D96" w:rsidRPr="00935D96">
          <w:rPr>
            <w:rStyle w:val="a7"/>
            <w:bCs/>
            <w:sz w:val="40"/>
            <w:szCs w:val="40"/>
          </w:rPr>
          <w:t>2</w:t>
        </w:r>
        <w:r w:rsidR="002F2B2B" w:rsidRPr="002176E2">
          <w:rPr>
            <w:rStyle w:val="a7"/>
            <w:bCs/>
            <w:sz w:val="40"/>
            <w:szCs w:val="40"/>
          </w:rPr>
          <w:t xml:space="preserve"> годов</w:t>
        </w:r>
      </w:hyperlink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Pr="0014499C" w:rsidRDefault="002F2B2B" w:rsidP="002F2B2B">
      <w:pPr>
        <w:spacing w:after="0" w:line="240" w:lineRule="auto"/>
        <w:jc w:val="center"/>
        <w:rPr>
          <w:sz w:val="48"/>
        </w:rPr>
      </w:pPr>
      <w:bookmarkStart w:id="1" w:name="адм_деление"/>
      <w:r w:rsidRPr="0014499C">
        <w:rPr>
          <w:sz w:val="48"/>
        </w:rPr>
        <w:lastRenderedPageBreak/>
        <w:t xml:space="preserve">Административно-территориальное деление </w:t>
      </w: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</w:t>
      </w:r>
    </w:p>
    <w:bookmarkEnd w:id="1"/>
    <w:p w:rsidR="002F2B2B" w:rsidRPr="00E962F3" w:rsidRDefault="002F2B2B" w:rsidP="002F2B2B">
      <w:pPr>
        <w:spacing w:after="0" w:line="240" w:lineRule="auto"/>
        <w:ind w:firstLine="709"/>
        <w:jc w:val="center"/>
        <w:rPr>
          <w:i/>
          <w:sz w:val="36"/>
        </w:rPr>
      </w:pPr>
      <w:r w:rsidRPr="00E962F3">
        <w:rPr>
          <w:sz w:val="20"/>
          <w:szCs w:val="20"/>
        </w:rPr>
        <w:br/>
      </w:r>
      <w:r>
        <w:rPr>
          <w:i/>
          <w:sz w:val="36"/>
        </w:rPr>
        <w:t>по состоянию на 01.10</w:t>
      </w:r>
      <w:r w:rsidRPr="00E962F3">
        <w:rPr>
          <w:i/>
          <w:sz w:val="36"/>
        </w:rPr>
        <w:t>.201</w:t>
      </w:r>
      <w:r w:rsidR="00EA448C">
        <w:rPr>
          <w:i/>
          <w:sz w:val="36"/>
        </w:rPr>
        <w:t>9</w:t>
      </w:r>
      <w:r w:rsidRPr="00E962F3">
        <w:rPr>
          <w:i/>
          <w:sz w:val="36"/>
        </w:rPr>
        <w:t xml:space="preserve"> г.</w:t>
      </w: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58C4D" wp14:editId="2834656D">
                <wp:simplePos x="0" y="0"/>
                <wp:positionH relativeFrom="column">
                  <wp:posOffset>-1043305</wp:posOffset>
                </wp:positionH>
                <wp:positionV relativeFrom="paragraph">
                  <wp:posOffset>966470</wp:posOffset>
                </wp:positionV>
                <wp:extent cx="2214880" cy="719455"/>
                <wp:effectExtent l="0" t="0" r="0" b="4445"/>
                <wp:wrapNone/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719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500" w:rsidRPr="00E962F3" w:rsidRDefault="006A6500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58C4D" id="Rectangle 9" o:spid="_x0000_s1026" style="position:absolute;left:0;text-align:left;margin-left:-82.15pt;margin-top:76.1pt;width:174.4pt;height:5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7hwxQEAAGEDAAAOAAAAZHJzL2Uyb0RvYy54bWysU8Fu2zAMvQ/YPwi6L469ZkuMOMWwrrt0&#10;W7B2H8BIcixMEgVJjZ2/H6WkWbfdivkgiCL5+B5Jr68na9hBhajRdbyezTlTTqDUbt/xHw+3b5ac&#10;xQROgkGnOn5UkV9vXr9aj75VDQ5opAqMQFxsR9/xISXfVlUUg7IQZ+iVI2ePwUIiM+wrGWAkdGuq&#10;Zj5/V40YpA8oVIz0enNy8k3B73sl0re+jyox03HilsoZyrnLZ7VZQ7sP4ActzjTgBSwsaEdFL1A3&#10;kIA9Bv0PlNUiYMQ+zQTaCvteC1U0kJp6/pea+wG8KlqoOdFf2hT/H6z4etgGpmXHm7ecObA0o+/U&#10;NXB7o9gq92f0saWwe78NWWH0dyh+Rubw40BR6kMIOA4KJLGqc3z1R0I2IqWy3fgFJaHDY8LSqqkP&#10;NgNSE9hUJnK8TERNiQl6bJr6armkwQnyva9XV4tFKQHtU7YPMX1WaFm+dDwQ94IOh7uYMhton0Jy&#10;MYe32pgydePY2PHVolmUhGceqxMtpdG248t5/k5rkkV+crIkJ9DmdKcCxp1VZ6GnhqVpN1FgVr9D&#10;edyGTCVbNMdC6rxzeVGe2yXq95+x+QUAAP//AwBQSwMEFAAGAAgAAAAhAGI2+PjjAAAADAEAAA8A&#10;AABkcnMvZG93bnJldi54bWxMj0FrwkAQhe8F/8MyQi9FN6YmSJqNiFAqpSCNrec1O02C2dmYXZP0&#10;33c92ePwPt77Jl2PumE9drY2JGAxD4AhFUbVVAr4OrzOVsCsk6RkYwgF/KKFdTZ5SGWizECf2Oeu&#10;ZL6EbCIFVM61Cee2qFBLOzctks9+TKel82dXctXJwZfrhodBEHMta/ILlWxxW2Fxzq9awFDs++Ph&#10;443vn447Q5fdZZt/vwvxOB03L8Acju4Ow03fq0PmnU7mSsqyRsBsES+fPeuTKAyB3ZDVMgJ2EhDG&#10;UQQ8S/n/J7I/AAAA//8DAFBLAQItABQABgAIAAAAIQC2gziS/gAAAOEBAAATAAAAAAAAAAAAAAAA&#10;AAAAAABbQ29udGVudF9UeXBlc10ueG1sUEsBAi0AFAAGAAgAAAAhADj9If/WAAAAlAEAAAsAAAAA&#10;AAAAAAAAAAAALwEAAF9yZWxzLy5yZWxzUEsBAi0AFAAGAAgAAAAhAP7LuHDFAQAAYQMAAA4AAAAA&#10;AAAAAAAAAAAALgIAAGRycy9lMm9Eb2MueG1sUEsBAi0AFAAGAAgAAAAhAGI2+PjjAAAADAEAAA8A&#10;AAAAAAAAAAAAAAAAHwQAAGRycy9kb3ducmV2LnhtbFBLBQYAAAAABAAEAPMAAAAvBQAAAAA=&#10;" filled="f" stroked="f">
                <v:textbox>
                  <w:txbxContent>
                    <w:p w:rsidR="006A6500" w:rsidRPr="00E962F3" w:rsidRDefault="006A6500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D23DF62" wp14:editId="643DBC2B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5851294" cy="3457575"/>
            <wp:effectExtent l="0" t="0" r="0" b="0"/>
            <wp:wrapNone/>
            <wp:docPr id="13" name="Рисунок 13" descr="http://omi.edurm.ru/files/Image/atja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mi.edurm.ru/files/Image/atjash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31" cy="347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B2B" w:rsidRDefault="002F2B2B" w:rsidP="002F2B2B">
      <w:pPr>
        <w:spacing w:after="0" w:line="240" w:lineRule="auto"/>
        <w:jc w:val="center"/>
        <w:rPr>
          <w:noProof/>
          <w:sz w:val="36"/>
          <w:lang w:eastAsia="ru-RU"/>
        </w:rPr>
      </w:pPr>
    </w:p>
    <w:p w:rsidR="002F2B2B" w:rsidRPr="00F7163E" w:rsidRDefault="002F2B2B" w:rsidP="002F2B2B">
      <w:pPr>
        <w:spacing w:after="0" w:line="240" w:lineRule="auto"/>
        <w:jc w:val="center"/>
        <w:rPr>
          <w:b/>
          <w:noProof/>
          <w:color w:val="FF0000"/>
          <w:sz w:val="36"/>
          <w:lang w:eastAsia="ru-RU"/>
        </w:rPr>
      </w:pPr>
      <w:r>
        <w:rPr>
          <w:noProof/>
          <w:sz w:val="36"/>
          <w:lang w:eastAsia="ru-RU"/>
        </w:rPr>
        <w:t xml:space="preserve">                                  </w:t>
      </w:r>
      <w:r w:rsidRPr="00F7163E">
        <w:rPr>
          <w:b/>
          <w:noProof/>
          <w:color w:val="FF0000"/>
          <w:sz w:val="36"/>
          <w:lang w:eastAsia="ru-RU"/>
        </w:rPr>
        <w:t>18 сельских поселений</w:t>
      </w: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Pr="00E357EA" w:rsidRDefault="002F2B2B" w:rsidP="002F2B2B">
      <w:pPr>
        <w:spacing w:after="0" w:line="240" w:lineRule="auto"/>
        <w:jc w:val="both"/>
        <w:rPr>
          <w:sz w:val="36"/>
        </w:rPr>
      </w:pPr>
    </w:p>
    <w:p w:rsidR="002F2B2B" w:rsidRPr="00E357EA" w:rsidRDefault="002F2B2B" w:rsidP="002F2B2B">
      <w:pPr>
        <w:spacing w:after="0" w:line="240" w:lineRule="auto"/>
        <w:jc w:val="both"/>
        <w:rPr>
          <w:sz w:val="36"/>
        </w:rPr>
      </w:pPr>
    </w:p>
    <w:p w:rsidR="002F2B2B" w:rsidRPr="00F7163E" w:rsidRDefault="002F2B2B" w:rsidP="002F2B2B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7163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1 городское </w:t>
      </w:r>
    </w:p>
    <w:p w:rsidR="002F2B2B" w:rsidRPr="00F7163E" w:rsidRDefault="002F2B2B" w:rsidP="002F2B2B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7163E">
        <w:rPr>
          <w:rFonts w:ascii="Times New Roman" w:hAnsi="Times New Roman" w:cs="Times New Roman"/>
          <w:b/>
          <w:color w:val="FF0000"/>
          <w:sz w:val="36"/>
          <w:szCs w:val="36"/>
        </w:rPr>
        <w:t>поселение</w:t>
      </w:r>
    </w:p>
    <w:p w:rsidR="002F2B2B" w:rsidRDefault="002F2B2B" w:rsidP="002F2B2B">
      <w:pPr>
        <w:spacing w:after="0" w:line="240" w:lineRule="auto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jc w:val="center"/>
        <w:rPr>
          <w:sz w:val="44"/>
          <w:szCs w:val="44"/>
        </w:rPr>
      </w:pPr>
      <w:r w:rsidRPr="009C6DE7">
        <w:rPr>
          <w:sz w:val="44"/>
          <w:szCs w:val="44"/>
        </w:rPr>
        <w:t xml:space="preserve">Оценка численности населения </w:t>
      </w:r>
    </w:p>
    <w:p w:rsidR="002F2B2B" w:rsidRPr="009C6DE7" w:rsidRDefault="002F2B2B" w:rsidP="002F2B2B">
      <w:pPr>
        <w:spacing w:after="0" w:line="240" w:lineRule="auto"/>
        <w:jc w:val="center"/>
        <w:rPr>
          <w:sz w:val="44"/>
          <w:szCs w:val="44"/>
        </w:rPr>
      </w:pPr>
      <w:proofErr w:type="spellStart"/>
      <w:r w:rsidRPr="009C6DE7">
        <w:rPr>
          <w:sz w:val="44"/>
          <w:szCs w:val="44"/>
        </w:rPr>
        <w:t>Атяшевского</w:t>
      </w:r>
      <w:proofErr w:type="spellEnd"/>
      <w:r w:rsidRPr="009C6DE7">
        <w:rPr>
          <w:sz w:val="44"/>
          <w:szCs w:val="44"/>
        </w:rPr>
        <w:t xml:space="preserve"> муниципального района</w:t>
      </w:r>
    </w:p>
    <w:p w:rsidR="002F2B2B" w:rsidRPr="004D1DE7" w:rsidRDefault="002F2B2B" w:rsidP="002F2B2B">
      <w:pPr>
        <w:spacing w:after="0" w:line="240" w:lineRule="auto"/>
        <w:jc w:val="center"/>
        <w:rPr>
          <w:color w:val="C00000"/>
          <w:sz w:val="48"/>
        </w:rPr>
      </w:pPr>
      <w:r>
        <w:rPr>
          <w:color w:val="C00000"/>
          <w:sz w:val="48"/>
        </w:rPr>
        <w:t>1</w:t>
      </w:r>
      <w:r w:rsidR="00EA448C">
        <w:rPr>
          <w:color w:val="C00000"/>
          <w:sz w:val="48"/>
        </w:rPr>
        <w:t>6</w:t>
      </w:r>
      <w:r>
        <w:rPr>
          <w:color w:val="C00000"/>
          <w:sz w:val="48"/>
        </w:rPr>
        <w:t xml:space="preserve"> </w:t>
      </w:r>
      <w:r w:rsidR="00EA448C">
        <w:rPr>
          <w:color w:val="C00000"/>
          <w:sz w:val="48"/>
        </w:rPr>
        <w:t>833</w:t>
      </w:r>
      <w:r w:rsidRPr="004D1DE7">
        <w:rPr>
          <w:color w:val="C00000"/>
          <w:sz w:val="48"/>
        </w:rPr>
        <w:t xml:space="preserve"> человек</w:t>
      </w:r>
    </w:p>
    <w:p w:rsidR="002F2B2B" w:rsidRDefault="002F2B2B" w:rsidP="002F2B2B">
      <w:pPr>
        <w:jc w:val="center"/>
        <w:rPr>
          <w:i/>
          <w:sz w:val="36"/>
        </w:rPr>
      </w:pPr>
      <w:r w:rsidRPr="00CC2518">
        <w:rPr>
          <w:i/>
          <w:sz w:val="34"/>
          <w:szCs w:val="34"/>
        </w:rPr>
        <w:t>по состоянию на 01.</w:t>
      </w:r>
      <w:r>
        <w:rPr>
          <w:i/>
          <w:sz w:val="34"/>
          <w:szCs w:val="34"/>
        </w:rPr>
        <w:t>01</w:t>
      </w:r>
      <w:r w:rsidRPr="00CC2518">
        <w:rPr>
          <w:i/>
          <w:sz w:val="34"/>
          <w:szCs w:val="34"/>
        </w:rPr>
        <w:t>.201</w:t>
      </w:r>
      <w:r w:rsidR="00EA448C">
        <w:rPr>
          <w:i/>
          <w:sz w:val="34"/>
          <w:szCs w:val="34"/>
        </w:rPr>
        <w:t>9</w:t>
      </w:r>
      <w:r w:rsidRPr="00CC2518">
        <w:rPr>
          <w:i/>
          <w:sz w:val="34"/>
          <w:szCs w:val="34"/>
        </w:rPr>
        <w:t xml:space="preserve"> г</w:t>
      </w:r>
      <w:r w:rsidRPr="00E962F3">
        <w:rPr>
          <w:i/>
          <w:sz w:val="36"/>
        </w:rPr>
        <w:t>.</w:t>
      </w:r>
      <w:r>
        <w:rPr>
          <w:noProof/>
          <w:sz w:val="40"/>
          <w:lang w:eastAsia="ru-RU"/>
        </w:rPr>
        <w:drawing>
          <wp:inline distT="0" distB="0" distL="0" distR="0" wp14:anchorId="2F68AA58" wp14:editId="5D5BBAF3">
            <wp:extent cx="4812030" cy="2419350"/>
            <wp:effectExtent l="0" t="0" r="762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F2B2B" w:rsidRDefault="002F2B2B" w:rsidP="002F2B2B">
      <w:pPr>
        <w:rPr>
          <w:i/>
          <w:sz w:val="36"/>
        </w:rPr>
      </w:pPr>
      <w:r>
        <w:rPr>
          <w:i/>
          <w:sz w:val="36"/>
        </w:rPr>
        <w:br w:type="page"/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bookmarkStart w:id="2" w:name="СЭР"/>
      <w:bookmarkStart w:id="3" w:name="_Hlk26519210"/>
      <w:r w:rsidRPr="004312F9">
        <w:rPr>
          <w:sz w:val="48"/>
        </w:rPr>
        <w:lastRenderedPageBreak/>
        <w:t>Основные показатели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r w:rsidRPr="004312F9">
        <w:rPr>
          <w:sz w:val="48"/>
        </w:rPr>
        <w:t xml:space="preserve"> социально-экономического развития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</w:t>
      </w:r>
      <w:r w:rsidRPr="004312F9">
        <w:rPr>
          <w:sz w:val="48"/>
        </w:rPr>
        <w:t xml:space="preserve"> 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r w:rsidRPr="004312F9">
        <w:rPr>
          <w:sz w:val="48"/>
        </w:rPr>
        <w:t xml:space="preserve">за </w:t>
      </w:r>
      <w:r w:rsidRPr="002176E2">
        <w:rPr>
          <w:sz w:val="48"/>
        </w:rPr>
        <w:t>201</w:t>
      </w:r>
      <w:r w:rsidR="00EA448C">
        <w:rPr>
          <w:sz w:val="48"/>
        </w:rPr>
        <w:t>8</w:t>
      </w:r>
      <w:r w:rsidRPr="002176E2">
        <w:rPr>
          <w:sz w:val="48"/>
        </w:rPr>
        <w:t>-201</w:t>
      </w:r>
      <w:r w:rsidR="00EA448C">
        <w:rPr>
          <w:sz w:val="48"/>
        </w:rPr>
        <w:t>9</w:t>
      </w:r>
      <w:r w:rsidRPr="002176E2">
        <w:rPr>
          <w:sz w:val="48"/>
        </w:rPr>
        <w:t xml:space="preserve"> гг.</w:t>
      </w:r>
      <w:r>
        <w:rPr>
          <w:sz w:val="48"/>
        </w:rPr>
        <w:t xml:space="preserve"> </w:t>
      </w:r>
      <w:r w:rsidRPr="002176E2">
        <w:rPr>
          <w:sz w:val="48"/>
        </w:rPr>
        <w:t>и прогноз до 20</w:t>
      </w:r>
      <w:r w:rsidR="00750E50">
        <w:rPr>
          <w:sz w:val="48"/>
        </w:rPr>
        <w:t>2</w:t>
      </w:r>
      <w:r w:rsidR="00EA448C">
        <w:rPr>
          <w:sz w:val="48"/>
        </w:rPr>
        <w:t>2</w:t>
      </w:r>
      <w:r w:rsidRPr="002176E2">
        <w:rPr>
          <w:sz w:val="48"/>
        </w:rPr>
        <w:t xml:space="preserve"> года</w:t>
      </w:r>
      <w:bookmarkEnd w:id="2"/>
    </w:p>
    <w:p w:rsidR="002F2B2B" w:rsidRPr="005B7159" w:rsidRDefault="002F2B2B" w:rsidP="002F2B2B">
      <w:pPr>
        <w:spacing w:after="0" w:line="276" w:lineRule="auto"/>
        <w:jc w:val="center"/>
        <w:rPr>
          <w:sz w:val="36"/>
          <w:szCs w:val="36"/>
        </w:rPr>
      </w:pP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1276"/>
        <w:gridCol w:w="1269"/>
        <w:gridCol w:w="1282"/>
        <w:gridCol w:w="1276"/>
        <w:gridCol w:w="1275"/>
      </w:tblGrid>
      <w:tr w:rsidR="002F2B2B" w:rsidRPr="004F32BF" w:rsidTr="00886C52"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Показатель</w:t>
            </w:r>
          </w:p>
        </w:tc>
        <w:tc>
          <w:tcPr>
            <w:tcW w:w="1276" w:type="dxa"/>
          </w:tcPr>
          <w:p w:rsidR="002F2B2B" w:rsidRPr="004F32BF" w:rsidRDefault="002F2B2B" w:rsidP="00750E50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201</w:t>
            </w:r>
            <w:r w:rsidR="00EA448C">
              <w:rPr>
                <w:b/>
                <w:sz w:val="28"/>
                <w:szCs w:val="24"/>
              </w:rPr>
              <w:t>8</w:t>
            </w:r>
            <w:r w:rsidRPr="004F32BF">
              <w:rPr>
                <w:b/>
                <w:sz w:val="28"/>
                <w:szCs w:val="24"/>
              </w:rPr>
              <w:t xml:space="preserve"> год (факт)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201</w:t>
            </w:r>
            <w:r w:rsidR="00EA448C">
              <w:rPr>
                <w:b/>
                <w:sz w:val="28"/>
                <w:szCs w:val="24"/>
              </w:rPr>
              <w:t>9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(оценка)</w:t>
            </w:r>
          </w:p>
        </w:tc>
        <w:tc>
          <w:tcPr>
            <w:tcW w:w="1282" w:type="dxa"/>
          </w:tcPr>
          <w:p w:rsidR="002F2B2B" w:rsidRPr="004F32BF" w:rsidRDefault="002F2B2B" w:rsidP="00750E50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="00EA448C">
              <w:rPr>
                <w:b/>
                <w:sz w:val="28"/>
                <w:szCs w:val="24"/>
              </w:rPr>
              <w:t>20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2F2B2B" w:rsidRPr="004F32BF" w:rsidRDefault="002F2B2B" w:rsidP="00750E50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="00750E50">
              <w:rPr>
                <w:b/>
                <w:sz w:val="28"/>
                <w:szCs w:val="24"/>
              </w:rPr>
              <w:t>2</w:t>
            </w:r>
            <w:r w:rsidR="00EA448C">
              <w:rPr>
                <w:b/>
                <w:sz w:val="28"/>
                <w:szCs w:val="24"/>
              </w:rPr>
              <w:t>1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="00750E50">
              <w:rPr>
                <w:b/>
                <w:sz w:val="28"/>
                <w:szCs w:val="24"/>
                <w:lang w:val="en-US"/>
              </w:rPr>
              <w:t>2</w:t>
            </w:r>
            <w:r w:rsidR="00EA448C">
              <w:rPr>
                <w:b/>
                <w:sz w:val="28"/>
                <w:szCs w:val="24"/>
              </w:rPr>
              <w:t>2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Валовой муниципальный</w:t>
            </w:r>
            <w:r w:rsidRPr="004F32BF">
              <w:rPr>
                <w:sz w:val="28"/>
                <w:szCs w:val="24"/>
              </w:rPr>
              <w:t xml:space="preserve"> продукт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всего, млрд</w:t>
            </w:r>
            <w:r w:rsidRPr="004F32BF">
              <w:rPr>
                <w:sz w:val="28"/>
                <w:szCs w:val="24"/>
              </w:rPr>
              <w:t>. рублей</w:t>
            </w:r>
          </w:p>
        </w:tc>
        <w:tc>
          <w:tcPr>
            <w:tcW w:w="1276" w:type="dxa"/>
          </w:tcPr>
          <w:p w:rsidR="00490D82" w:rsidRPr="004F32BF" w:rsidRDefault="00E86AC0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13,2</w:t>
            </w:r>
          </w:p>
        </w:tc>
        <w:tc>
          <w:tcPr>
            <w:tcW w:w="1269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E86AC0">
              <w:rPr>
                <w:sz w:val="28"/>
                <w:szCs w:val="24"/>
              </w:rPr>
              <w:t>4,4</w:t>
            </w:r>
          </w:p>
        </w:tc>
        <w:tc>
          <w:tcPr>
            <w:tcW w:w="1282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E86AC0">
              <w:rPr>
                <w:sz w:val="28"/>
                <w:szCs w:val="24"/>
              </w:rPr>
              <w:t>4,1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E86AC0">
              <w:rPr>
                <w:sz w:val="28"/>
                <w:szCs w:val="24"/>
              </w:rPr>
              <w:t>6</w:t>
            </w:r>
            <w:r>
              <w:rPr>
                <w:sz w:val="28"/>
                <w:szCs w:val="24"/>
              </w:rPr>
              <w:t>,5</w:t>
            </w:r>
          </w:p>
        </w:tc>
        <w:tc>
          <w:tcPr>
            <w:tcW w:w="1275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E86AC0">
              <w:rPr>
                <w:sz w:val="28"/>
                <w:szCs w:val="24"/>
              </w:rPr>
              <w:t>7,4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на душу населения, млн</w:t>
            </w:r>
            <w:r w:rsidRPr="004F32BF">
              <w:rPr>
                <w:sz w:val="28"/>
                <w:szCs w:val="24"/>
              </w:rPr>
              <w:t>. рублей</w:t>
            </w:r>
          </w:p>
        </w:tc>
        <w:tc>
          <w:tcPr>
            <w:tcW w:w="1276" w:type="dxa"/>
          </w:tcPr>
          <w:p w:rsidR="00490D82" w:rsidRPr="004F32BF" w:rsidRDefault="00E86AC0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776,5</w:t>
            </w:r>
          </w:p>
        </w:tc>
        <w:tc>
          <w:tcPr>
            <w:tcW w:w="1269" w:type="dxa"/>
          </w:tcPr>
          <w:p w:rsidR="00490D82" w:rsidRPr="004F32BF" w:rsidRDefault="00E86AC0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862,2</w:t>
            </w:r>
          </w:p>
        </w:tc>
        <w:tc>
          <w:tcPr>
            <w:tcW w:w="1282" w:type="dxa"/>
          </w:tcPr>
          <w:p w:rsidR="00490D82" w:rsidRPr="004F32BF" w:rsidRDefault="00E86AC0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829,4</w:t>
            </w:r>
          </w:p>
        </w:tc>
        <w:tc>
          <w:tcPr>
            <w:tcW w:w="1276" w:type="dxa"/>
          </w:tcPr>
          <w:p w:rsidR="00490D82" w:rsidRPr="004F32BF" w:rsidRDefault="00E86AC0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970,6</w:t>
            </w:r>
          </w:p>
        </w:tc>
        <w:tc>
          <w:tcPr>
            <w:tcW w:w="1275" w:type="dxa"/>
          </w:tcPr>
          <w:p w:rsidR="00490D82" w:rsidRPr="004F32BF" w:rsidRDefault="00E86AC0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1023,5</w:t>
            </w:r>
          </w:p>
        </w:tc>
      </w:tr>
      <w:tr w:rsidR="00886C52" w:rsidRPr="004F32BF" w:rsidTr="00886C52">
        <w:tc>
          <w:tcPr>
            <w:tcW w:w="9492" w:type="dxa"/>
            <w:gridSpan w:val="6"/>
            <w:shd w:val="clear" w:color="auto" w:fill="FFCF37"/>
          </w:tcPr>
          <w:p w:rsidR="00886C52" w:rsidRPr="004F32BF" w:rsidRDefault="00886C52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Численность населения среднегодовая</w:t>
            </w:r>
          </w:p>
        </w:tc>
      </w:tr>
      <w:tr w:rsidR="00886C52" w:rsidRPr="004F32BF" w:rsidTr="00886C52">
        <w:tc>
          <w:tcPr>
            <w:tcW w:w="3114" w:type="dxa"/>
          </w:tcPr>
          <w:p w:rsidR="00886C52" w:rsidRPr="004F32BF" w:rsidRDefault="00886C5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тыс. человек</w:t>
            </w:r>
          </w:p>
        </w:tc>
        <w:tc>
          <w:tcPr>
            <w:tcW w:w="1276" w:type="dxa"/>
          </w:tcPr>
          <w:p w:rsidR="00886C52" w:rsidRPr="004F32BF" w:rsidRDefault="00886C5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17,0</w:t>
            </w:r>
          </w:p>
        </w:tc>
        <w:tc>
          <w:tcPr>
            <w:tcW w:w="1269" w:type="dxa"/>
          </w:tcPr>
          <w:p w:rsidR="00886C52" w:rsidRPr="004F32BF" w:rsidRDefault="00886C5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16,7</w:t>
            </w:r>
          </w:p>
        </w:tc>
        <w:tc>
          <w:tcPr>
            <w:tcW w:w="1282" w:type="dxa"/>
          </w:tcPr>
          <w:p w:rsidR="00886C52" w:rsidRPr="004F32BF" w:rsidRDefault="00886C5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17,0</w:t>
            </w:r>
          </w:p>
        </w:tc>
        <w:tc>
          <w:tcPr>
            <w:tcW w:w="1276" w:type="dxa"/>
          </w:tcPr>
          <w:p w:rsidR="00886C52" w:rsidRPr="004F32BF" w:rsidRDefault="00886C5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17,0</w:t>
            </w:r>
          </w:p>
        </w:tc>
        <w:tc>
          <w:tcPr>
            <w:tcW w:w="1275" w:type="dxa"/>
          </w:tcPr>
          <w:p w:rsidR="00886C52" w:rsidRPr="004F32BF" w:rsidRDefault="00886C5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17,0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Индекс потребительских цен, в среднем за год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 % к предыдущему году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E86AC0">
              <w:rPr>
                <w:bCs/>
                <w:sz w:val="28"/>
                <w:szCs w:val="28"/>
              </w:rPr>
              <w:t>3,5</w:t>
            </w:r>
          </w:p>
        </w:tc>
        <w:tc>
          <w:tcPr>
            <w:tcW w:w="1269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E86AC0">
              <w:rPr>
                <w:bCs/>
                <w:sz w:val="28"/>
                <w:szCs w:val="28"/>
              </w:rPr>
              <w:t>4,0</w:t>
            </w:r>
          </w:p>
        </w:tc>
        <w:tc>
          <w:tcPr>
            <w:tcW w:w="1282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E86AC0">
              <w:rPr>
                <w:bCs/>
                <w:sz w:val="28"/>
                <w:szCs w:val="28"/>
              </w:rPr>
              <w:t>2,9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E86AC0"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</w:rPr>
              <w:t>,0</w:t>
            </w:r>
          </w:p>
        </w:tc>
        <w:tc>
          <w:tcPr>
            <w:tcW w:w="1275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103,</w:t>
            </w:r>
            <w:r w:rsidR="00E86AC0">
              <w:rPr>
                <w:bCs/>
                <w:sz w:val="28"/>
                <w:szCs w:val="28"/>
              </w:rPr>
              <w:t>0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</w:rPr>
            </w:pPr>
            <w:r w:rsidRPr="004F32BF">
              <w:rPr>
                <w:sz w:val="28"/>
                <w:szCs w:val="24"/>
              </w:rPr>
              <w:t>Доля безработных в общей численности экономически активного населения (уровень зарегистрированной безработицы)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 %, на конец года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</w:t>
            </w:r>
            <w:r w:rsidR="00E86AC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69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1,1</w:t>
            </w:r>
          </w:p>
        </w:tc>
        <w:tc>
          <w:tcPr>
            <w:tcW w:w="1282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1,0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1,0</w:t>
            </w:r>
          </w:p>
        </w:tc>
        <w:tc>
          <w:tcPr>
            <w:tcW w:w="1275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1,0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Номинальная начисленная среднемесячная заработная плата одного работника</w:t>
            </w:r>
          </w:p>
        </w:tc>
      </w:tr>
      <w:tr w:rsidR="00490D82" w:rsidRPr="004F32BF" w:rsidTr="00886C52">
        <w:trPr>
          <w:trHeight w:val="411"/>
        </w:trPr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всего, рублей</w:t>
            </w:r>
          </w:p>
        </w:tc>
        <w:tc>
          <w:tcPr>
            <w:tcW w:w="1276" w:type="dxa"/>
          </w:tcPr>
          <w:p w:rsidR="00490D82" w:rsidRPr="004F32BF" w:rsidRDefault="00886C5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26373,9</w:t>
            </w:r>
          </w:p>
        </w:tc>
        <w:tc>
          <w:tcPr>
            <w:tcW w:w="1269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886C52">
              <w:rPr>
                <w:bCs/>
                <w:sz w:val="28"/>
                <w:szCs w:val="28"/>
              </w:rPr>
              <w:t>7500</w:t>
            </w:r>
          </w:p>
        </w:tc>
        <w:tc>
          <w:tcPr>
            <w:tcW w:w="1282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26171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28265</w:t>
            </w:r>
          </w:p>
        </w:tc>
        <w:tc>
          <w:tcPr>
            <w:tcW w:w="1275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30526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 % к предыдущему году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886C52">
              <w:rPr>
                <w:bCs/>
                <w:sz w:val="28"/>
                <w:szCs w:val="28"/>
              </w:rPr>
              <w:t>8,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269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886C52">
              <w:rPr>
                <w:bCs/>
                <w:sz w:val="28"/>
                <w:szCs w:val="28"/>
              </w:rPr>
              <w:t>4,3</w:t>
            </w:r>
          </w:p>
        </w:tc>
        <w:tc>
          <w:tcPr>
            <w:tcW w:w="1282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</w:t>
            </w:r>
          </w:p>
        </w:tc>
        <w:tc>
          <w:tcPr>
            <w:tcW w:w="1275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Величина прожиточного минимума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рублей</w:t>
            </w:r>
          </w:p>
        </w:tc>
        <w:tc>
          <w:tcPr>
            <w:tcW w:w="1276" w:type="dxa"/>
          </w:tcPr>
          <w:p w:rsidR="00490D82" w:rsidRPr="004F32BF" w:rsidRDefault="00886C5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8503</w:t>
            </w:r>
          </w:p>
        </w:tc>
        <w:tc>
          <w:tcPr>
            <w:tcW w:w="1269" w:type="dxa"/>
          </w:tcPr>
          <w:p w:rsidR="00490D82" w:rsidRPr="004F32BF" w:rsidRDefault="00886C5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9181</w:t>
            </w:r>
          </w:p>
        </w:tc>
        <w:tc>
          <w:tcPr>
            <w:tcW w:w="1282" w:type="dxa"/>
          </w:tcPr>
          <w:p w:rsidR="00490D82" w:rsidRPr="004F32BF" w:rsidRDefault="00886C5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9456</w:t>
            </w:r>
          </w:p>
        </w:tc>
        <w:tc>
          <w:tcPr>
            <w:tcW w:w="1276" w:type="dxa"/>
          </w:tcPr>
          <w:p w:rsidR="00490D82" w:rsidRPr="004F32BF" w:rsidRDefault="00886C5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9740</w:t>
            </w:r>
          </w:p>
        </w:tc>
        <w:tc>
          <w:tcPr>
            <w:tcW w:w="1275" w:type="dxa"/>
          </w:tcPr>
          <w:p w:rsidR="00490D82" w:rsidRPr="004F32BF" w:rsidRDefault="00886C5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10050</w:t>
            </w:r>
          </w:p>
        </w:tc>
      </w:tr>
    </w:tbl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EA6D04" w:rsidRDefault="002F2B2B" w:rsidP="002F2B2B">
      <w:pPr>
        <w:spacing w:after="0" w:line="240" w:lineRule="auto"/>
        <w:jc w:val="center"/>
        <w:rPr>
          <w:sz w:val="56"/>
        </w:rPr>
      </w:pPr>
      <w:bookmarkStart w:id="4" w:name="глоссарий"/>
      <w:bookmarkEnd w:id="3"/>
      <w:r>
        <w:rPr>
          <w:sz w:val="56"/>
        </w:rPr>
        <w:lastRenderedPageBreak/>
        <w:t>Словарь</w:t>
      </w:r>
    </w:p>
    <w:bookmarkEnd w:id="4"/>
    <w:p w:rsidR="002F2B2B" w:rsidRPr="00854EE3" w:rsidRDefault="002F2B2B" w:rsidP="002F2B2B">
      <w:pPr>
        <w:spacing w:after="0" w:line="240" w:lineRule="auto"/>
        <w:jc w:val="center"/>
        <w:rPr>
          <w:sz w:val="5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</w:t>
      </w:r>
      <w:r w:rsidRPr="001361EE">
        <w:rPr>
          <w:b/>
          <w:sz w:val="32"/>
          <w:szCs w:val="32"/>
        </w:rPr>
        <w:t xml:space="preserve"> – ф</w:t>
      </w:r>
      <w:r w:rsidRPr="001361EE">
        <w:rPr>
          <w:b/>
          <w:bCs/>
          <w:sz w:val="32"/>
          <w:szCs w:val="32"/>
        </w:rPr>
        <w:t>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Бюджетная система</w:t>
      </w:r>
      <w:r w:rsidRPr="001361EE">
        <w:rPr>
          <w:b/>
          <w:sz w:val="32"/>
          <w:szCs w:val="32"/>
        </w:rPr>
        <w:t xml:space="preserve"> – совокупность федерального бюджета, бюджетов субъектов Российской Федерации, местных бюджетов и бюджетов государственных внебюджетных фондов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Бюджетный процесс</w:t>
      </w:r>
      <w:r w:rsidRPr="001361EE">
        <w:rPr>
          <w:b/>
          <w:sz w:val="32"/>
          <w:szCs w:val="32"/>
        </w:rPr>
        <w:t xml:space="preserve"> – ежегодное формирование и исполнение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Доходы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поступающие в бюджет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Расходы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выплачиваемые из бюджета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Межбюджетные трансферты</w:t>
      </w:r>
      <w:r w:rsidRPr="001361EE">
        <w:rPr>
          <w:b/>
          <w:sz w:val="32"/>
          <w:szCs w:val="32"/>
        </w:rPr>
        <w:t xml:space="preserve"> – средства, предоставляемые бюджетом вышестоящего уровня бюджетной системы бюджету нижестоящего уровня бюджетной системы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Профицит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доходов бюджета над его расходами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Дефицит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расходов бюджета над его доходами</w:t>
      </w:r>
    </w:p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9023DC" w:rsidRDefault="002F2B2B" w:rsidP="002F2B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023DC">
        <w:rPr>
          <w:rFonts w:ascii="Times New Roman" w:hAnsi="Times New Roman" w:cs="Times New Roman"/>
          <w:b/>
          <w:i/>
          <w:sz w:val="32"/>
          <w:szCs w:val="32"/>
        </w:rPr>
        <w:lastRenderedPageBreak/>
        <w:t>В ходе бюджетного процесса проект бюджета проходит следующие стадии:</w: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1FD2F9" wp14:editId="16ED5401">
                <wp:simplePos x="0" y="0"/>
                <wp:positionH relativeFrom="column">
                  <wp:posOffset>5715</wp:posOffset>
                </wp:positionH>
                <wp:positionV relativeFrom="paragraph">
                  <wp:posOffset>72390</wp:posOffset>
                </wp:positionV>
                <wp:extent cx="2095500" cy="1076325"/>
                <wp:effectExtent l="19050" t="67310" r="47625" b="27940"/>
                <wp:wrapNone/>
                <wp:docPr id="1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076325"/>
                        </a:xfrm>
                        <a:prstGeom prst="rightArrow">
                          <a:avLst>
                            <a:gd name="adj1" fmla="val 50000"/>
                            <a:gd name="adj2" fmla="val 4867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500" w:rsidRPr="009023DC" w:rsidRDefault="006A6500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Составление</w:t>
                            </w:r>
                          </w:p>
                          <w:p w:rsidR="006A6500" w:rsidRPr="009023DC" w:rsidRDefault="006A6500" w:rsidP="002F2B2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1FD2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5" o:spid="_x0000_s1027" type="#_x0000_t13" style="position:absolute;margin-left:.45pt;margin-top:5.7pt;width:165pt;height: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+vdAIAAO4EAAAOAAAAZHJzL2Uyb0RvYy54bWysVFFv2yAQfp+0/4B4X22nSZNYdaqqWadJ&#10;3Vap2w+4AI7ZMDAgcbJfvwPcLO3epvnB4uD47u777ri+OfSK7IXz0uiGVhclJUIzw6XeNvTb1/t3&#10;C0p8AM1BGS0aehSe3qzevrkebC0mpjOKC0cQRPt6sA3tQrB1UXjWiR78hbFC42FrXA8BTbctuIMB&#10;0XtVTMryqhiM49YZJrzH3XU+pKuE37aChS9t60UgqqGYW0h/l/6b+C9W11BvHdhOsjEN+IcsepAa&#10;g56g1hCA7Jz8C6qXzBlv2nDBTF+YtpVMpBqwmqp8Vc1TB1akWpAcb080+f8Hyz7vHx2RHLVbUqKh&#10;R41ud8Gk0GQyiwQN1tfo92QfXSzR2wfDfniizV0HeitunTNDJ4BjWlX0L15ciIbHq2QzfDIc4QHh&#10;E1eH1vUREFkghyTJ8SSJOATCcHNSLmezEpVjeFaV86vLnFMB9fN163z4IExP4qKhTm67kHJKQWD/&#10;4ENSho/lAf9eUdL2CoXegyIIjwFyI5z5TM59pour+WWqDeoRETN4jpxYMUrye6lUMtx2c6ccQfiG&#10;3uOHAeI+KNtB3p0vlsvliOizOzKH7J7jKE2Ghl4uqsQA4Hw4zRPSC7fxfgaO1eR6XqPFdNfgu+zn&#10;j35tQq67lwGnUMm+oYvTdaijqO81T9QEkCqvEVbpUeUobG6QcNgcch9FyCj6xvAjyu5MHjp8JHDR&#10;GfeLkgEHrqH+5w6coER91Ng6y2o6jROajOlsPkHDnZ9szk9AM4RqaKAkL+9CnuqdTQ0QWzEyrk3s&#10;5laG577MWY3p41Al0scHIE7tuZ28/jxTq98AAAD//wMAUEsDBBQABgAIAAAAIQDmJPAN2AAAAAcB&#10;AAAPAAAAZHJzL2Rvd25yZXYueG1sTI49T8MwEIZ3JP6DdUhs1C6poE3jVAgEI6iFhc2Jr45FfI5i&#10;twn/nmOC7d4PvfdUuzn04oxj8pE0LBcKBFIbrSen4eP9+WYNImVD1vSRUMM3JtjVlxeVKW2caI/n&#10;Q3aCRyiVRkOX81BKmdoOg0mLOCBxdoxjMJnl6KQdzcTjoZe3St3JYDzxh84M+Nhh+3U4BQ326cUP&#10;b5+vTUjTfXQb71aqcFpfX80PWxAZ5/xXhl98RoeamZp4IptEr2HDPXaXKxCcFoVio2FjzYesK/mf&#10;v/4BAAD//wMAUEsBAi0AFAAGAAgAAAAhALaDOJL+AAAA4QEAABMAAAAAAAAAAAAAAAAAAAAAAFtD&#10;b250ZW50X1R5cGVzXS54bWxQSwECLQAUAAYACAAAACEAOP0h/9YAAACUAQAACwAAAAAAAAAAAAAA&#10;AAAvAQAAX3JlbHMvLnJlbHNQSwECLQAUAAYACAAAACEAkGC/r3QCAADuBAAADgAAAAAAAAAAAAAA&#10;AAAuAgAAZHJzL2Uyb0RvYy54bWxQSwECLQAUAAYACAAAACEA5iTwDdgAAAAHAQAADwAAAAAAAAAA&#10;AAAAAADOBAAAZHJzL2Rvd25yZXYueG1sUEsFBgAAAAAEAAQA8wAAANMFAAAAAA==&#10;" fillcolor="yellow" strokeweight="3pt">
                <v:fill opacity="51657f"/>
                <v:stroke dashstyle="1 1" endcap="round"/>
                <v:textbox>
                  <w:txbxContent>
                    <w:p w:rsidR="006A6500" w:rsidRPr="009023DC" w:rsidRDefault="006A6500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Составление</w:t>
                      </w:r>
                    </w:p>
                    <w:p w:rsidR="006A6500" w:rsidRPr="009023DC" w:rsidRDefault="006A6500" w:rsidP="002F2B2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28"/>
          <w:szCs w:val="28"/>
        </w:rPr>
      </w:pPr>
    </w:p>
    <w:p w:rsidR="002F2B2B" w:rsidRPr="0074134E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C7106" wp14:editId="3D48B1AC">
                <wp:simplePos x="0" y="0"/>
                <wp:positionH relativeFrom="column">
                  <wp:posOffset>731520</wp:posOffset>
                </wp:positionH>
                <wp:positionV relativeFrom="paragraph">
                  <wp:posOffset>382905</wp:posOffset>
                </wp:positionV>
                <wp:extent cx="2247900" cy="1325880"/>
                <wp:effectExtent l="20955" t="72390" r="45720" b="78105"/>
                <wp:wrapNone/>
                <wp:docPr id="1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325880"/>
                        </a:xfrm>
                        <a:prstGeom prst="rightArrow">
                          <a:avLst>
                            <a:gd name="adj1" fmla="val 50000"/>
                            <a:gd name="adj2" fmla="val 42385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500" w:rsidRPr="009023DC" w:rsidRDefault="006A6500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Рассмотрение и утверждение</w:t>
                            </w:r>
                          </w:p>
                          <w:p w:rsidR="006A6500" w:rsidRPr="009023DC" w:rsidRDefault="006A6500" w:rsidP="002F2B2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C7106" id="AutoShape 26" o:spid="_x0000_s1028" type="#_x0000_t13" style="position:absolute;margin-left:57.6pt;margin-top:30.15pt;width:177pt;height:10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MRdQIAAO4EAAAOAAAAZHJzL2Uyb0RvYy54bWysVFFv2yAQfp+0/4B4Xxy7SetYdaoqWadJ&#10;3Vap2w+4AI7ZMDAgcbJfvwM7Wdq9TeMBcXB83H3fHbd3h06RvXBeGl3TfDKlRGhmuNTbmn77+vCu&#10;pMQH0ByU0aKmR+Hp3fLtm9veVqIwrVFcOIIg2le9rWkbgq2yzLNWdOAnxgqNh41xHQQ03TbjDnpE&#10;71RWTKfXWW8ct84w4T3urodDukz4TSNY+NI0XgSiaoqxhTS7NG/inC1vodo6sK1kYxjwD1F0IDU+&#10;eoZaQwCyc/IvqE4yZ7xpwoSZLjNNI5lIOWA2+fRVNs8tWJFyQXK8PdPk/x8s+7x/ckRy1A6V0tCh&#10;Rve7YNLTpLiOBPXWV+j3bJ9cTNHbR8N+eKLNqgW9FffOmb4VwDGsPPpnLy5Ew+NVsuk/GY7wgPCJ&#10;q0PjugiILJBDkuR4lkQcAmG4WRSzm8UUlWN4ll8V87JMomVQna5b58MHYToSFzV1ctuGFFN6BPaP&#10;PiRl+Jge8O85JU2nUOg9KDKf4hgL4cKnuPSZFVflPOUG1YiIEZxeTqwYJfmDVCoZbrtZKUcQvqYP&#10;OPCBuA/KtjDs3pSLxWJE9IM7MofsXuIoTfqaXpV5YgCwP5zmCemF23h/AI7ZDPm8RovhrsG3g58/&#10;+rUJQ96dDNiFSnY1Lc/XoYqivtc89UgAqYY1wio9qhyFHQokHDaHVEdFhIyibww/ouzODE2HnwQu&#10;WuN+UdJjw9XU/9yBE5SojxpLZ5HPZrFDkzGb3xRouMuTzeUJaIZQNQ2UDMtVGLp6Z1MBxFKMjGsT&#10;q7mR4VSXQ1Rj+NhUifTxA4hde2knrz/f1PI3AAAA//8DAFBLAwQUAAYACAAAACEAHQfhg90AAAAK&#10;AQAADwAAAGRycy9kb3ducmV2LnhtbEyPwU7DMAyG70i8Q2QkbixpN8pamk4IBEcmBpfd0iakEY1T&#10;Ndla3h5zguNvf/r9ud4tfmBnM0UXUEK2EsAMdkE7tBI+3p9vtsBiUqjVENBI+DYRds3lRa0qHWZ8&#10;M+dDsoxKMFZKQp/SWHEeu954FVdhNEi7zzB5lShOlutJzVTuB54LUXCvHNKFXo3msTfd1+HkJein&#10;Fzfuj6+tj/NdsKWzG7G2Ul5fLQ/3wJJZ0h8Mv/qkDg05teGEOrKBcnabEyqhEGtgBGyKkgathLwo&#10;M+BNzf+/0PwAAAD//wMAUEsBAi0AFAAGAAgAAAAhALaDOJL+AAAA4QEAABMAAAAAAAAAAAAAAAAA&#10;AAAAAFtDb250ZW50X1R5cGVzXS54bWxQSwECLQAUAAYACAAAACEAOP0h/9YAAACUAQAACwAAAAAA&#10;AAAAAAAAAAAvAQAAX3JlbHMvLnJlbHNQSwECLQAUAAYACAAAACEALRyTEXUCAADuBAAADgAAAAAA&#10;AAAAAAAAAAAuAgAAZHJzL2Uyb0RvYy54bWxQSwECLQAUAAYACAAAACEAHQfhg90AAAAKAQAADwAA&#10;AAAAAAAAAAAAAADPBAAAZHJzL2Rvd25yZXYueG1sUEsFBgAAAAAEAAQA8wAAANkFAAAAAA==&#10;" fillcolor="yellow" strokeweight="3pt">
                <v:fill opacity="51657f"/>
                <v:stroke dashstyle="1 1" endcap="round"/>
                <v:textbox>
                  <w:txbxContent>
                    <w:p w:rsidR="006A6500" w:rsidRPr="009023DC" w:rsidRDefault="006A6500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Рассмотрение и утверждение</w:t>
                      </w:r>
                    </w:p>
                    <w:p w:rsidR="006A6500" w:rsidRPr="009023DC" w:rsidRDefault="006A6500" w:rsidP="002F2B2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D4D9B2" wp14:editId="08B03CB6">
                <wp:simplePos x="0" y="0"/>
                <wp:positionH relativeFrom="column">
                  <wp:posOffset>1718945</wp:posOffset>
                </wp:positionH>
                <wp:positionV relativeFrom="paragraph">
                  <wp:posOffset>2487930</wp:posOffset>
                </wp:positionV>
                <wp:extent cx="2647950" cy="1733550"/>
                <wp:effectExtent l="27305" t="76835" r="48895" b="75565"/>
                <wp:wrapNone/>
                <wp:docPr id="1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1733550"/>
                        </a:xfrm>
                        <a:prstGeom prst="rightArrow">
                          <a:avLst>
                            <a:gd name="adj1" fmla="val 50000"/>
                            <a:gd name="adj2" fmla="val 38187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500" w:rsidRPr="001A70A8" w:rsidRDefault="006A6500" w:rsidP="002F2B2B">
                            <w:pPr>
                              <w:pStyle w:val="a4"/>
                              <w:spacing w:before="0" w:beforeAutospacing="0" w:after="0" w:afterAutospacing="0" w:line="192" w:lineRule="auto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1A70A8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32"/>
                              </w:rPr>
                              <w:t>Составление, рассмотрение и утверждение отчетности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4D9B2" id="AutoShape 28" o:spid="_x0000_s1029" type="#_x0000_t13" style="position:absolute;margin-left:135.35pt;margin-top:195.9pt;width:208.5pt;height:1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vC/dAIAAO4EAAAOAAAAZHJzL2Uyb0RvYy54bWysVNtuEzEQfUfiHyy/083m0iSrbqqqoQip&#10;QKXCB0xsb9bgG7aTTfj6jr2bkMIbwg+Wx545czkzvrk9aEX2wgdpTU3LqxElwjDLpdnW9NvXh3cL&#10;SkIEw0FZI2p6FIHert6+uelcJca2tYoLTxDEhKpzNW1jdFVRBNYKDeHKOmHwsbFeQ0TRbwvuoUN0&#10;rYrxaHRddNZz5y0TIeDtun+kq4zfNILFL00TRCSqphhbzLvP+ybtxeoGqq0H10o2hAH/EIUGadDp&#10;GWoNEcjOy7+gtGTeBtvEK2Z1YZtGMpFzwGzK0R/ZPLfgRM4FixPcuUzh/8Gyz/snTyRH7q4pMaCR&#10;o7tdtNk1GS9SgToXKtR7dk8+pRjco2U/AjH2vgWzFXfe264VwDGsMukXrwySENCUbLpPliM8IHyu&#10;1aHxOgFiFcghU3I8UyIOkTC8HF9P58sZMsfwrZxPJjMUkg+oTubOh/hBWE3SoaZebtuYY8pOYP8Y&#10;YmaGD+kB/15S0miFRO9BkdkI19AIFzrjS53JolzMB78DIkZw8pyrYpXkD1KpLPjt5l55gvA1fcCF&#10;DtI9KNdCfztfLJfLATH06jmrcImjDOlqis7RnjDA+fCGZ6RXaoN9D5yy6fPBCF+ppXDXENpeLxzD&#10;2sY+by0jTqGSuqaLszlUidT3hucZiSBVf0ZYZQaWE7F9g8TD5pD7aJIgE+kby49Iu7f90OEngYfW&#10;+l+UdDhwNQ0/d+AFJeqjwdZZltNpmtAsTGfzMQr+8mVz+QKGIVRNIyX98T72U71zuQFSK6aKG5u6&#10;uZHx1Jd9VEP4OFS56MMHkKb2Us5av7+p1QsAAAD//wMAUEsDBBQABgAIAAAAIQBEY+h/3gAAAAsB&#10;AAAPAAAAZHJzL2Rvd25yZXYueG1sTI/NTsQwDITvSLxDZCRubLI/arul6QqB4Ahi4cItbUxa0ThV&#10;k92Wt8ec4GZ7RuNvqsPiB3HGKfaBNKxXCgRSG2xPTsP72+NNASImQ9YMgVDDN0Y41JcXlSltmOkV&#10;z8fkBIdQLI2GLqWxlDK2HXoTV2FEYu0zTN4kXicn7WRmDveD3CiVSW964g+dGfG+w/brePIa7MNT&#10;P758PDc+znlw+97t1NZpfX213N2CSLikPzP84jM61MzUhBPZKAYNm1zlbNWw3a+5AzuyIudLw0O2&#10;K0DWlfzfof4BAAD//wMAUEsBAi0AFAAGAAgAAAAhALaDOJL+AAAA4QEAABMAAAAAAAAAAAAAAAAA&#10;AAAAAFtDb250ZW50X1R5cGVzXS54bWxQSwECLQAUAAYACAAAACEAOP0h/9YAAACUAQAACwAAAAAA&#10;AAAAAAAAAAAvAQAAX3JlbHMvLnJlbHNQSwECLQAUAAYACAAAACEAw9bwv3QCAADuBAAADgAAAAAA&#10;AAAAAAAAAAAuAgAAZHJzL2Uyb0RvYy54bWxQSwECLQAUAAYACAAAACEARGPof94AAAALAQAADwAA&#10;AAAAAAAAAAAAAADOBAAAZHJzL2Rvd25yZXYueG1sUEsFBgAAAAAEAAQA8wAAANkFAAAAAA==&#10;" fillcolor="yellow" strokeweight="3pt">
                <v:fill opacity="51657f"/>
                <v:stroke dashstyle="1 1" endcap="round"/>
                <v:textbox>
                  <w:txbxContent>
                    <w:p w:rsidR="006A6500" w:rsidRPr="001A70A8" w:rsidRDefault="006A6500" w:rsidP="002F2B2B">
                      <w:pPr>
                        <w:pStyle w:val="a4"/>
                        <w:spacing w:before="0" w:beforeAutospacing="0" w:after="0" w:afterAutospacing="0" w:line="192" w:lineRule="auto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1A70A8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32"/>
                        </w:rPr>
                        <w:t>Составление, рассмотрение и утверждение отчетности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15CAB0" wp14:editId="1B0DA119">
                <wp:simplePos x="0" y="0"/>
                <wp:positionH relativeFrom="column">
                  <wp:posOffset>1414780</wp:posOffset>
                </wp:positionH>
                <wp:positionV relativeFrom="paragraph">
                  <wp:posOffset>930275</wp:posOffset>
                </wp:positionV>
                <wp:extent cx="2095500" cy="1143000"/>
                <wp:effectExtent l="27940" t="71755" r="48260" b="71120"/>
                <wp:wrapNone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143000"/>
                        </a:xfrm>
                        <a:prstGeom prst="rightArrow">
                          <a:avLst>
                            <a:gd name="adj1" fmla="val 50000"/>
                            <a:gd name="adj2" fmla="val 4583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500" w:rsidRPr="009023DC" w:rsidRDefault="006A6500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Исполнение</w:t>
                            </w:r>
                          </w:p>
                          <w:p w:rsidR="006A6500" w:rsidRDefault="006A6500" w:rsidP="002F2B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5CAB0" id="AutoShape 27" o:spid="_x0000_s1030" type="#_x0000_t13" style="position:absolute;margin-left:111.4pt;margin-top:73.25pt;width:165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3JcgIAAO4EAAAOAAAAZHJzL2Uyb0RvYy54bWysVNtu2zAMfR+wfxD0vtrOZU2MOkXRrMOA&#10;bivQ7QMYSY616TZJiZN9fSnZTdPtbZgfDFGiDnl4SF1dH7Qie+GDtKah1UVJiTDMcmm2Df3+7e7d&#10;gpIQwXBQ1oiGHkWg16u3b656V4uJ7aziwhMEMaHuXUO7GF1dFIF1QkO4sE4YPGyt1xDR9NuCe+gR&#10;XatiUpbvi9567rxlIgTcXQ+HdJXx21aw+LVtg4hENRRzi/nv83+T/sXqCuqtB9dJNqYB/5CFBmkw&#10;6AlqDRHIzsu/oLRk3gbbxgtmdWHbVjKROSCbqvyDzWMHTmQuWJzgTmUK/w+Wfdk/eCI5aldRYkCj&#10;Rje7aHNoMrlMBepdqNHv0T34RDG4e8t+BmLsbQdmK268t30ngGNaVfIvXl1IRsCrZNN/thzhAeFz&#10;rQ6t1wkQq0AOWZLjSRJxiITh5qRczuclKsfwrKpm0xKNFAPq5+vOh/hRWE3SoqFebruYc8pBYH8f&#10;YlaGj/SA/0CqrVYo9B4UQfgBE9U785mc+8zmi+l0jDsiYgbPkXNVrJL8TiqVDb/d3CpPEL6hd/hh&#10;gLQPynUw7F4ulsvliBgG98wqnOMoQ/qGThdVrgDgfHjDM9Irt/H+AJzYnGr0yi2lu4bQDX7hGNY2&#10;pgyg1jLiFCqpG7o4XYc6ifrB8OwSQaphjcSVGVVOwg4NEg+bQ+6jWYJMom8sP6Ls3g5Dh48ELjrr&#10;f1PS48A1NPzagReUqE8GW2dZzWZpQrMxm19O0PDnJ5vzEzAMoRoaKRmWt3GY6p3LDZBaMTEzNnVz&#10;K2PqmZesRgOHKhd9fADS1J7b2evlmVo9AQAA//8DAFBLAwQUAAYACAAAACEApoSK4t0AAAALAQAA&#10;DwAAAGRycy9kb3ducmV2LnhtbEyPwU7DMBBE70j8g7VI3KhD2pQS4lQIBEcqCpfenHhxLOJ1FLtN&#10;+Hu2JzjuzGj2TbWdfS9OOEYXSMHtIgOB1AbjyCr4/Hi52YCISZPRfSBU8IMRtvXlRaVLEyZ6x9M+&#10;WcElFEutoEtpKKWMbYdex0UYkNj7CqPXic/RSjPqict9L/MsW0uvHfGHTg/41GH7vT96Beb51Q27&#10;w1vj43QX7L2zq2xplbq+mh8fQCSc018YzviMDjUzNeFIJopeQZ7njJ7YWK0LEJwoirPSKFjmrMi6&#10;kv831L8AAAD//wMAUEsBAi0AFAAGAAgAAAAhALaDOJL+AAAA4QEAABMAAAAAAAAAAAAAAAAAAAAA&#10;AFtDb250ZW50X1R5cGVzXS54bWxQSwECLQAUAAYACAAAACEAOP0h/9YAAACUAQAACwAAAAAAAAAA&#10;AAAAAAAvAQAAX3JlbHMvLnJlbHNQSwECLQAUAAYACAAAACEAc0btyXICAADuBAAADgAAAAAAAAAA&#10;AAAAAAAuAgAAZHJzL2Uyb0RvYy54bWxQSwECLQAUAAYACAAAACEApoSK4t0AAAALAQAADwAAAAAA&#10;AAAAAAAAAADMBAAAZHJzL2Rvd25yZXYueG1sUEsFBgAAAAAEAAQA8wAAANYFAAAAAA==&#10;" fillcolor="yellow" strokeweight="3pt">
                <v:fill opacity="51657f"/>
                <v:stroke dashstyle="1 1" endcap="round"/>
                <v:textbox>
                  <w:txbxContent>
                    <w:p w:rsidR="006A6500" w:rsidRPr="009023DC" w:rsidRDefault="006A6500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Исполнение</w:t>
                      </w:r>
                    </w:p>
                    <w:p w:rsidR="006A6500" w:rsidRDefault="006A6500" w:rsidP="002F2B2B"/>
                  </w:txbxContent>
                </v:textbox>
              </v:shape>
            </w:pict>
          </mc:Fallback>
        </mc:AlternateContent>
      </w:r>
      <w:r>
        <w:rPr>
          <w:sz w:val="48"/>
        </w:rPr>
        <w:br w:type="page"/>
      </w:r>
    </w:p>
    <w:p w:rsidR="002F2B2B" w:rsidRPr="00763BA5" w:rsidRDefault="002F2B2B" w:rsidP="002F2B2B">
      <w:pPr>
        <w:spacing w:after="0" w:line="240" w:lineRule="auto"/>
        <w:jc w:val="center"/>
        <w:rPr>
          <w:sz w:val="48"/>
          <w:highlight w:val="magenta"/>
        </w:rPr>
      </w:pPr>
    </w:p>
    <w:p w:rsidR="002F2B2B" w:rsidRDefault="002F2B2B" w:rsidP="002F2B2B">
      <w:pPr>
        <w:jc w:val="center"/>
        <w:rPr>
          <w:b/>
          <w:bCs/>
          <w:sz w:val="40"/>
        </w:rPr>
      </w:pPr>
      <w:r w:rsidRPr="008F5425">
        <w:rPr>
          <w:b/>
          <w:bCs/>
          <w:sz w:val="40"/>
        </w:rPr>
        <w:t>Составление проекта бюджета основывается на</w:t>
      </w:r>
      <w:r>
        <w:rPr>
          <w:b/>
          <w:bCs/>
          <w:sz w:val="40"/>
        </w:rPr>
        <w:t>:</w:t>
      </w:r>
    </w:p>
    <w:p w:rsidR="002F2B2B" w:rsidRPr="008F5425" w:rsidRDefault="002F2B2B" w:rsidP="002F2B2B">
      <w:pPr>
        <w:rPr>
          <w:b/>
          <w:bCs/>
          <w:sz w:val="28"/>
          <w:szCs w:val="28"/>
        </w:rPr>
      </w:pPr>
    </w:p>
    <w:p w:rsidR="002F2B2B" w:rsidRDefault="002F2B2B" w:rsidP="002F2B2B">
      <w:pPr>
        <w:numPr>
          <w:ilvl w:val="0"/>
          <w:numId w:val="13"/>
        </w:numPr>
        <w:rPr>
          <w:bCs/>
          <w:sz w:val="40"/>
        </w:rPr>
      </w:pPr>
      <w:r w:rsidRPr="008F5425">
        <w:rPr>
          <w:bCs/>
          <w:color w:val="C00000"/>
          <w:sz w:val="40"/>
        </w:rPr>
        <w:t xml:space="preserve">Прогнозе социально-экономического развития </w:t>
      </w:r>
      <w:proofErr w:type="spellStart"/>
      <w:r>
        <w:rPr>
          <w:bCs/>
          <w:color w:val="C00000"/>
          <w:sz w:val="40"/>
        </w:rPr>
        <w:t>Атяшевского</w:t>
      </w:r>
      <w:proofErr w:type="spellEnd"/>
      <w:r>
        <w:rPr>
          <w:bCs/>
          <w:color w:val="C00000"/>
          <w:sz w:val="40"/>
        </w:rPr>
        <w:t xml:space="preserve"> муниципального района</w:t>
      </w:r>
      <w:r w:rsidRPr="008F5425">
        <w:rPr>
          <w:bCs/>
          <w:color w:val="C00000"/>
          <w:sz w:val="40"/>
        </w:rPr>
        <w:t xml:space="preserve"> </w:t>
      </w:r>
      <w:r w:rsidRPr="008F5425">
        <w:rPr>
          <w:bCs/>
          <w:sz w:val="40"/>
        </w:rPr>
        <w:t xml:space="preserve">(разрабатывает </w:t>
      </w:r>
      <w:r>
        <w:rPr>
          <w:bCs/>
          <w:sz w:val="40"/>
        </w:rPr>
        <w:t>Управление</w:t>
      </w:r>
      <w:r w:rsidRPr="008F5425">
        <w:rPr>
          <w:bCs/>
          <w:sz w:val="40"/>
        </w:rPr>
        <w:t xml:space="preserve"> экономи</w:t>
      </w:r>
      <w:r>
        <w:rPr>
          <w:bCs/>
          <w:sz w:val="40"/>
        </w:rPr>
        <w:t xml:space="preserve">ческого анализа и прогнозирования Администрации </w:t>
      </w:r>
      <w:proofErr w:type="spellStart"/>
      <w:r>
        <w:rPr>
          <w:bCs/>
          <w:sz w:val="40"/>
        </w:rPr>
        <w:t>Атяшевского</w:t>
      </w:r>
      <w:proofErr w:type="spellEnd"/>
      <w:r>
        <w:rPr>
          <w:bCs/>
          <w:sz w:val="40"/>
        </w:rPr>
        <w:t xml:space="preserve"> муниципального района</w:t>
      </w:r>
      <w:r w:rsidRPr="008F5425">
        <w:rPr>
          <w:bCs/>
          <w:sz w:val="40"/>
        </w:rPr>
        <w:t>)</w:t>
      </w:r>
    </w:p>
    <w:p w:rsidR="002F2B2B" w:rsidRPr="008F5425" w:rsidRDefault="002F2B2B" w:rsidP="002F2B2B">
      <w:pPr>
        <w:ind w:left="720"/>
        <w:rPr>
          <w:bCs/>
          <w:sz w:val="20"/>
          <w:szCs w:val="20"/>
        </w:rPr>
      </w:pPr>
    </w:p>
    <w:p w:rsidR="002F2B2B" w:rsidRDefault="002F2B2B" w:rsidP="002F2B2B">
      <w:pPr>
        <w:numPr>
          <w:ilvl w:val="0"/>
          <w:numId w:val="13"/>
        </w:numPr>
        <w:rPr>
          <w:bCs/>
          <w:sz w:val="40"/>
        </w:rPr>
      </w:pPr>
      <w:r w:rsidRPr="008F5425">
        <w:rPr>
          <w:bCs/>
          <w:color w:val="C00000"/>
          <w:sz w:val="40"/>
        </w:rPr>
        <w:t xml:space="preserve">Основных направлениях бюджетной </w:t>
      </w:r>
      <w:r>
        <w:rPr>
          <w:bCs/>
          <w:color w:val="C00000"/>
          <w:sz w:val="40"/>
        </w:rPr>
        <w:t xml:space="preserve">и </w:t>
      </w:r>
      <w:r w:rsidRPr="008F5425">
        <w:rPr>
          <w:bCs/>
          <w:color w:val="C00000"/>
          <w:sz w:val="40"/>
        </w:rPr>
        <w:t xml:space="preserve">налоговой политики </w:t>
      </w:r>
      <w:proofErr w:type="spellStart"/>
      <w:r>
        <w:rPr>
          <w:bCs/>
          <w:color w:val="C00000"/>
          <w:sz w:val="40"/>
        </w:rPr>
        <w:t>Атяшевского</w:t>
      </w:r>
      <w:proofErr w:type="spellEnd"/>
      <w:r>
        <w:rPr>
          <w:bCs/>
          <w:color w:val="C00000"/>
          <w:sz w:val="40"/>
        </w:rPr>
        <w:t xml:space="preserve"> муниципального района</w:t>
      </w:r>
      <w:r w:rsidRPr="008F5425">
        <w:rPr>
          <w:bCs/>
          <w:sz w:val="40"/>
        </w:rPr>
        <w:t xml:space="preserve"> (разрабатывает </w:t>
      </w:r>
      <w:r>
        <w:rPr>
          <w:bCs/>
          <w:sz w:val="40"/>
        </w:rPr>
        <w:t xml:space="preserve">Финансовое управление Администрации </w:t>
      </w:r>
      <w:proofErr w:type="spellStart"/>
      <w:r>
        <w:rPr>
          <w:bCs/>
          <w:sz w:val="40"/>
        </w:rPr>
        <w:t>Атяшевского</w:t>
      </w:r>
      <w:proofErr w:type="spellEnd"/>
      <w:r>
        <w:rPr>
          <w:bCs/>
          <w:sz w:val="40"/>
        </w:rPr>
        <w:t xml:space="preserve"> муниципального района</w:t>
      </w:r>
      <w:r w:rsidRPr="008F5425">
        <w:rPr>
          <w:bCs/>
          <w:sz w:val="40"/>
        </w:rPr>
        <w:t>)</w:t>
      </w:r>
    </w:p>
    <w:p w:rsidR="002F2B2B" w:rsidRPr="008F5425" w:rsidRDefault="002F2B2B" w:rsidP="002F2B2B">
      <w:pPr>
        <w:rPr>
          <w:bCs/>
          <w:sz w:val="20"/>
          <w:szCs w:val="20"/>
        </w:rPr>
      </w:pPr>
    </w:p>
    <w:p w:rsidR="002F2B2B" w:rsidRPr="008F5425" w:rsidRDefault="002F2B2B" w:rsidP="002F2B2B">
      <w:pPr>
        <w:numPr>
          <w:ilvl w:val="0"/>
          <w:numId w:val="13"/>
        </w:numPr>
        <w:rPr>
          <w:bCs/>
          <w:sz w:val="40"/>
        </w:rPr>
      </w:pPr>
      <w:r>
        <w:rPr>
          <w:bCs/>
          <w:color w:val="C00000"/>
          <w:sz w:val="40"/>
        </w:rPr>
        <w:t>Муниципальных</w:t>
      </w:r>
      <w:r w:rsidRPr="008F5425">
        <w:rPr>
          <w:bCs/>
          <w:color w:val="C00000"/>
          <w:sz w:val="40"/>
        </w:rPr>
        <w:t xml:space="preserve"> программах </w:t>
      </w:r>
      <w:proofErr w:type="spellStart"/>
      <w:r>
        <w:rPr>
          <w:bCs/>
          <w:color w:val="C00000"/>
          <w:sz w:val="40"/>
        </w:rPr>
        <w:t>Атяшевского</w:t>
      </w:r>
      <w:proofErr w:type="spellEnd"/>
      <w:r>
        <w:rPr>
          <w:bCs/>
          <w:color w:val="C00000"/>
          <w:sz w:val="40"/>
        </w:rPr>
        <w:t xml:space="preserve"> муниципального района</w:t>
      </w:r>
      <w:r w:rsidRPr="008F5425">
        <w:rPr>
          <w:bCs/>
          <w:sz w:val="40"/>
        </w:rPr>
        <w:t xml:space="preserve"> – разрабатывают </w:t>
      </w:r>
      <w:r>
        <w:rPr>
          <w:bCs/>
          <w:sz w:val="40"/>
        </w:rPr>
        <w:t xml:space="preserve">управления и отделы Администрации </w:t>
      </w:r>
      <w:proofErr w:type="spellStart"/>
      <w:r>
        <w:rPr>
          <w:bCs/>
          <w:sz w:val="40"/>
        </w:rPr>
        <w:t>Атяшевского</w:t>
      </w:r>
      <w:proofErr w:type="spellEnd"/>
      <w:r>
        <w:rPr>
          <w:bCs/>
          <w:sz w:val="40"/>
        </w:rPr>
        <w:t xml:space="preserve"> муниципального района</w:t>
      </w:r>
    </w:p>
    <w:p w:rsidR="002F2B2B" w:rsidRDefault="002F2B2B" w:rsidP="002F2B2B">
      <w:pPr>
        <w:rPr>
          <w:b/>
          <w:bCs/>
          <w:sz w:val="40"/>
        </w:rPr>
      </w:pPr>
      <w:r>
        <w:rPr>
          <w:b/>
          <w:bCs/>
          <w:sz w:val="40"/>
        </w:rPr>
        <w:br w:type="page"/>
      </w:r>
    </w:p>
    <w:p w:rsidR="002F2B2B" w:rsidRPr="00D31C44" w:rsidRDefault="002F2B2B" w:rsidP="002F2B2B">
      <w:pPr>
        <w:spacing w:after="0" w:line="240" w:lineRule="auto"/>
        <w:ind w:left="360"/>
        <w:jc w:val="center"/>
        <w:rPr>
          <w:b/>
          <w:bCs/>
          <w:color w:val="C00000"/>
          <w:sz w:val="44"/>
          <w:szCs w:val="44"/>
        </w:rPr>
      </w:pPr>
      <w:bookmarkStart w:id="5" w:name="ОНБП"/>
      <w:r w:rsidRPr="00D31C44">
        <w:rPr>
          <w:b/>
          <w:bCs/>
          <w:color w:val="C00000"/>
          <w:sz w:val="44"/>
          <w:szCs w:val="44"/>
        </w:rPr>
        <w:lastRenderedPageBreak/>
        <w:t xml:space="preserve">Основные направления бюджетной политики </w:t>
      </w:r>
      <w:proofErr w:type="spellStart"/>
      <w:r>
        <w:rPr>
          <w:b/>
          <w:bCs/>
          <w:color w:val="C00000"/>
          <w:sz w:val="44"/>
          <w:szCs w:val="44"/>
        </w:rPr>
        <w:t>Атяшевского</w:t>
      </w:r>
      <w:proofErr w:type="spellEnd"/>
      <w:r>
        <w:rPr>
          <w:b/>
          <w:bCs/>
          <w:color w:val="C00000"/>
          <w:sz w:val="44"/>
          <w:szCs w:val="44"/>
        </w:rPr>
        <w:t xml:space="preserve"> муниципального района</w:t>
      </w:r>
      <w:r w:rsidRPr="00D31C44">
        <w:rPr>
          <w:b/>
          <w:bCs/>
          <w:color w:val="C00000"/>
          <w:sz w:val="44"/>
          <w:szCs w:val="44"/>
        </w:rPr>
        <w:t xml:space="preserve"> на 20</w:t>
      </w:r>
      <w:r w:rsidR="002206BA">
        <w:rPr>
          <w:b/>
          <w:bCs/>
          <w:color w:val="C00000"/>
          <w:sz w:val="44"/>
          <w:szCs w:val="44"/>
        </w:rPr>
        <w:t>20</w:t>
      </w:r>
      <w:r w:rsidRPr="00D31C44">
        <w:rPr>
          <w:b/>
          <w:bCs/>
          <w:color w:val="C00000"/>
          <w:sz w:val="44"/>
          <w:szCs w:val="44"/>
        </w:rPr>
        <w:t xml:space="preserve"> год и на плановый период 20</w:t>
      </w:r>
      <w:r w:rsidR="000E2BCC">
        <w:rPr>
          <w:b/>
          <w:bCs/>
          <w:color w:val="C00000"/>
          <w:sz w:val="44"/>
          <w:szCs w:val="44"/>
        </w:rPr>
        <w:t>2</w:t>
      </w:r>
      <w:r w:rsidR="002206BA">
        <w:rPr>
          <w:b/>
          <w:bCs/>
          <w:color w:val="C00000"/>
          <w:sz w:val="44"/>
          <w:szCs w:val="44"/>
        </w:rPr>
        <w:t>1</w:t>
      </w:r>
      <w:r w:rsidRPr="00D31C44">
        <w:rPr>
          <w:b/>
          <w:bCs/>
          <w:color w:val="C00000"/>
          <w:sz w:val="44"/>
          <w:szCs w:val="44"/>
        </w:rPr>
        <w:t xml:space="preserve"> и 20</w:t>
      </w:r>
      <w:r>
        <w:rPr>
          <w:b/>
          <w:bCs/>
          <w:color w:val="C00000"/>
          <w:sz w:val="44"/>
          <w:szCs w:val="44"/>
        </w:rPr>
        <w:t>2</w:t>
      </w:r>
      <w:r w:rsidR="002206BA">
        <w:rPr>
          <w:b/>
          <w:bCs/>
          <w:color w:val="C00000"/>
          <w:sz w:val="44"/>
          <w:szCs w:val="44"/>
        </w:rPr>
        <w:t>2</w:t>
      </w:r>
      <w:r w:rsidRPr="00D31C44">
        <w:rPr>
          <w:b/>
          <w:bCs/>
          <w:color w:val="C00000"/>
          <w:sz w:val="44"/>
          <w:szCs w:val="44"/>
        </w:rPr>
        <w:t xml:space="preserve"> годов</w:t>
      </w:r>
    </w:p>
    <w:bookmarkEnd w:id="5"/>
    <w:p w:rsidR="002F2B2B" w:rsidRDefault="002F2B2B" w:rsidP="002F2B2B">
      <w:pPr>
        <w:spacing w:after="0" w:line="240" w:lineRule="auto"/>
        <w:ind w:left="360"/>
        <w:jc w:val="center"/>
        <w:rPr>
          <w:b/>
          <w:bCs/>
          <w:sz w:val="36"/>
        </w:rPr>
      </w:pP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1. Обеспечение долгосрочной устойчивости и сбалансированности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за счет реализации следующих мероприятий: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увеличение собственных доходов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сохранение относительно постоянного уровня расходов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в условиях «взлетов и падений» доходов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безусловное исполнение действующих расходных обязательств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и своевременное исключение из их состава расходных обязательств, утративших правовую обоснованность или имеющих низкую эффективность исполнения, продолжение политики ограничения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непервоочередных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расходов, то есть отказа от необязательных затрат;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ограничение роста расходов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района, не обеспеченных реальными и стабильными доходными источниками. Принятие новых расходных обязательств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должно в обязательном порядке основываться на оценке прогнозируемых доходов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2. Построение гибкой и комплексной системы управления бюджетными расходами, увязанной с формированием муниципальных программ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на проектных принципах управления и обеспечивающей реализацию Указа Президента Российской Федерации от 7 мая 2018 г. № 204 «О национальных целях и стратегических задачах развития Российской Федерации на период до 2024 года» (далее – Указ от 7 мая 2018 г.).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3. Повышение эффективного расходования бюджетных средств, выявление и использование резервов для достижения планируемых результатов, сокращение неэффективных расходов за счет реализации следующих мероприятий: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1) повышение прозрачности процедур составления, изменения и исполнения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района, в том числе порядков формирования, предоставления и распределения межбюджетных трансфертов;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lastRenderedPageBreak/>
        <w:t>2) обеспечение гибкости бюджетных процедур в случае изменения экономических условий или тактических приоритетов за счет повышения оперативности принятия решений в бюджетной сфере;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3) продолжение работы по инвентаризации всех имеющихся расходных обязательств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и их анализу с целью определения соответствия приоритетам развития, чувствительности к изменениям макроэкономических условий, а также недопущению установления обязательств по вопросам, не отнесенным Конституцией Российской Федерации и федеральными законами к полномочиям органов местного самоуправления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4) выявление резервов и перераспределение расходов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с учетом изменения структуры бюджетных расходов в пользу приоритетных направлений, определенных Указом Президента Российской Федерации от 7 мая 2018 г. № 204 «О национальных целях и стратегических задачах развития Российской Федерации на период до 2024 года», а также указами Президента Российской Федерации от 7 мая 2012 г., и проектов, создающих условия для социально-экономического развития;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5) распределение ресурсов с учетом результативности, достигнутой в отчетных периодах;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6) своевременное и полное исполнение принимаемых расходных обязательств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района, в первую очередь по первоочередным и социально-значимым направлениям;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7) использование всех возможностей для привлечения средств внебюджетных источников, а также средств федерального бюджета, республиканского бюджета Республики Мордовия,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в первую очередь с наиболее высокой долей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>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8) повышение эффективности мер социальной поддержки населения за счет предоставления мер социальной поддержки с учетом установленного объема льгот, размера социальных выплат и прогнозируемой численности получателей, а также исходя из необходимости реализации мероприятий по оптимизации мер социальной поддержки;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9) повышение качества муниципальных услуг (работ);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10) повышение эффективности расходов в сфере муниципального управления;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11) совершенствование системы финансирования инвестиционных проектов за счет в первую очередь финансирования приоритетных инвестиционных проектов, имеющих важное значение для экономики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района, которые принесут в ближайшей перспективе экономический эффект, а также будут иметь важное социальное </w:t>
      </w:r>
      <w:r w:rsidRPr="00F41818">
        <w:rPr>
          <w:rFonts w:ascii="Times New Roman" w:hAnsi="Times New Roman" w:cs="Times New Roman"/>
          <w:sz w:val="28"/>
          <w:szCs w:val="28"/>
        </w:rPr>
        <w:lastRenderedPageBreak/>
        <w:t>значение, и завершения объектов высокой степени готовности, объектов, строительство которых способствует достижению принятых муниципальными программами целевых показателей;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12) повышение эффективности закупок для обеспечения муниципальных нужд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F41818" w:rsidRPr="00F41818" w:rsidRDefault="00F41818" w:rsidP="00F4181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4. Обеспечение долговой устойчивости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района. 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5. Повышение эффективности финансовых взаимоотношений с бюджетами муниципальных образований 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Атяшевском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муниципальном районе, основными направлениями которой являются: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содействие в обеспечении сбалансированности бюджетов муниципальных образований 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Атяшевском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муниципальном районе, снижение рисков неисполнения первоочередных расходных обязательств;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реализация Указа Президента Российской Федерации от 7 мая 2018 г. № 204 «О национальных целях и стратегических задачах развития Российской Федерации на период до 2024 года» и указов Президента Российской Федерации от 7 мая 2012 г. в части повышения заработной платы работникам бюджетной сферы;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стимулирование органов местного самоуправления в увеличении собственной доходной базы;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повышение эффективности предоставления и использования целевых межбюджетных трансфертов;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реализация мер по укреплению финансовой дисциплины, соблюдению органами местного самоуправления требований бюджетного законодательства;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продолжение работы по укрупнению муниципальных образований 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Атяшевском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муниципальном районе путем объединения поселений, не имеющих экономического потенциала, с учетом транспортной доступности для населения;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вовлечение граждан в процесс принятия решений о распределении муниципальных финансов;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продолжение реализации мероприятий по сокращению муниципального долга.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Повышение эффективности использования муниципальными образованиями 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Атяшевском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муниципальном районе целевых межбюджетных трансфертов из республиканского бюджета,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необходимо обеспечить за счет осуществления мероприятий по: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сокращению количества целевых межбюджетных трансфертов путем их объединения (укрупнения) с целью повышения самостоятельности органов местного самоуправления в принятии решений о направлениях их использования;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lastRenderedPageBreak/>
        <w:t xml:space="preserve">увеличению количества и объема целевых межбюджетных трансфертов, распределяемых решением Совета депутатов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района, что обеспечит предсказуемость и прозрачность их предоставления, а также выполнение муниципальными образованиями обязательств по достижению целей предоставления таких межбюджетных трансфертов;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расширению практики применения механизма перечисления межбюджетных трансфертов местным бюджетам под фактическую потребность;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повышению финансовой дисциплины муниципальных образований посредством применения мер финансовой ответственности муниципальных образований за несоблюдение условий предоставления целевых межбюджетных трансфертов;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созданию стимулов для улучшения качества управления муниципальными финансами, повышения эффективности расходования средств местных бюджетов (в том числе за счет осуществления ежегодного мониторинга и оценки качества управления муниципальными финансами).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6. Повышение результативности и экономической эффективности финансового контроля и финансового аудита за счет реализации следующих мероприятий: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совершенствование процедур муниципального финансового контроля и контроля в сфере закупок, направленных на оценку эффективности использования муниципальных ресурсов;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смещение акцентов контрольных мероприятий с последующего на предварительный контроль, направленный на предупреждение нарушений законодательства Российской Федерации, Республики Мордовия и нормативных правовых актов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повышение эффективности внутреннего финансового контроля и внутреннего финансового аудита в органах местного самоуправления, направленных на соблюдение процедур составления и исполнения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района, составления бюджетной отчетности и ведения бюджетного учета главными распорядителями средств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и подведомственными им получателями бюджетных средств;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повышение результативности использования бюджетных средств за счет обеспечения контроля за достижением показателей результативности при реализации муниципальных программ и выполнении муниципальных заданий;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совершенствование порядка реализации результатов муниципального финансового контроля и контроля в сфере закупок с целью пресечения и исключения негативных последствий нарушений законодательства, обеспечение применения ответственности за нарушения бюджетного законодательства и законодательства о контрактной системе;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lastRenderedPageBreak/>
        <w:t xml:space="preserve">создание и развитие эффективной системы ведомственного контроля в сфере осуществления закупок для муниципальных нужд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района, повышение уровня его организации и качества контрольных мероприятий.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7. Обеспечение прозрачности и открытости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и бюджетного процесса для общества.</w:t>
      </w:r>
    </w:p>
    <w:p w:rsidR="002F2B2B" w:rsidRPr="00F41818" w:rsidRDefault="002F2B2B" w:rsidP="00F4181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41818">
        <w:rPr>
          <w:rFonts w:ascii="Times New Roman" w:hAnsi="Times New Roman" w:cs="Times New Roman"/>
          <w:sz w:val="30"/>
          <w:szCs w:val="30"/>
        </w:rPr>
        <w:br w:type="page"/>
      </w:r>
    </w:p>
    <w:p w:rsidR="002F2B2B" w:rsidRDefault="002F2B2B" w:rsidP="002F2B2B">
      <w:pPr>
        <w:rPr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2F2B2B" w:rsidRPr="00276844" w:rsidRDefault="002F2B2B" w:rsidP="002F2B2B">
      <w:pPr>
        <w:rPr>
          <w:sz w:val="36"/>
          <w:szCs w:val="36"/>
        </w:rPr>
      </w:pPr>
    </w:p>
    <w:p w:rsidR="002F2B2B" w:rsidRPr="007A295C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bookmarkStart w:id="6" w:name="характеристики"/>
      <w:r w:rsidRPr="007A295C">
        <w:rPr>
          <w:color w:val="C00000"/>
          <w:sz w:val="96"/>
        </w:rPr>
        <w:t>Основные характеристики проекта бюджета</w:t>
      </w:r>
      <w:r>
        <w:rPr>
          <w:color w:val="C00000"/>
          <w:sz w:val="96"/>
        </w:rPr>
        <w:t xml:space="preserve"> </w:t>
      </w:r>
      <w:proofErr w:type="spellStart"/>
      <w:r>
        <w:rPr>
          <w:color w:val="C00000"/>
          <w:sz w:val="96"/>
        </w:rPr>
        <w:t>Атяшевского</w:t>
      </w:r>
      <w:proofErr w:type="spellEnd"/>
      <w:r>
        <w:rPr>
          <w:color w:val="C00000"/>
          <w:sz w:val="96"/>
        </w:rPr>
        <w:t xml:space="preserve"> муниципального района</w:t>
      </w:r>
    </w:p>
    <w:bookmarkEnd w:id="6"/>
    <w:p w:rsidR="002F2B2B" w:rsidRPr="00DA4738" w:rsidRDefault="002F2B2B" w:rsidP="002F2B2B">
      <w:pPr>
        <w:rPr>
          <w:sz w:val="96"/>
        </w:rPr>
      </w:pPr>
      <w:r>
        <w:rPr>
          <w:sz w:val="40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Pr="00F60D5E" w:rsidRDefault="002F2B2B" w:rsidP="002F2B2B">
      <w:pPr>
        <w:jc w:val="center"/>
        <w:rPr>
          <w:sz w:val="10"/>
          <w:szCs w:val="10"/>
        </w:rPr>
      </w:pPr>
    </w:p>
    <w:p w:rsidR="002F2B2B" w:rsidRDefault="006A6500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консолидированный" w:history="1">
        <w:r w:rsidR="002F2B2B" w:rsidRPr="00C62412">
          <w:rPr>
            <w:rStyle w:val="a7"/>
            <w:sz w:val="40"/>
          </w:rPr>
          <w:t xml:space="preserve">Основные </w:t>
        </w:r>
        <w:r w:rsidR="002F2B2B" w:rsidRPr="00C62412">
          <w:rPr>
            <w:rStyle w:val="a7"/>
            <w:sz w:val="40"/>
            <w:szCs w:val="40"/>
          </w:rPr>
          <w:t xml:space="preserve">характеристики бюджета </w:t>
        </w:r>
      </w:hyperlink>
      <w:proofErr w:type="spellStart"/>
      <w:r w:rsidR="002F2B2B">
        <w:rPr>
          <w:rStyle w:val="a7"/>
          <w:sz w:val="40"/>
          <w:szCs w:val="40"/>
        </w:rPr>
        <w:t>Атяшевского</w:t>
      </w:r>
      <w:proofErr w:type="spellEnd"/>
      <w:r w:rsidR="002F2B2B">
        <w:rPr>
          <w:rStyle w:val="a7"/>
          <w:sz w:val="40"/>
          <w:szCs w:val="40"/>
        </w:rPr>
        <w:t xml:space="preserve"> муниципального района</w:t>
      </w:r>
    </w:p>
    <w:p w:rsidR="002F2B2B" w:rsidRPr="00F60D5E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Default="006A6500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МБТ" w:history="1">
        <w:r w:rsidR="002F2B2B" w:rsidRPr="00F60D5E">
          <w:rPr>
            <w:rStyle w:val="a7"/>
            <w:sz w:val="40"/>
            <w:szCs w:val="40"/>
          </w:rPr>
          <w:t>Межбюджетные трансферты</w:t>
        </w:r>
      </w:hyperlink>
    </w:p>
    <w:p w:rsidR="002F2B2B" w:rsidRPr="00F60D5E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Default="006A6500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программный" w:history="1">
        <w:r w:rsidR="002F2B2B" w:rsidRPr="00F60D5E">
          <w:rPr>
            <w:rStyle w:val="a7"/>
            <w:sz w:val="40"/>
            <w:szCs w:val="40"/>
          </w:rPr>
          <w:t xml:space="preserve">Программный бюджет в </w:t>
        </w:r>
      </w:hyperlink>
      <w:proofErr w:type="spellStart"/>
      <w:r w:rsidR="002F2B2B">
        <w:rPr>
          <w:rStyle w:val="a7"/>
          <w:sz w:val="40"/>
          <w:szCs w:val="40"/>
        </w:rPr>
        <w:t>Атяшевском</w:t>
      </w:r>
      <w:proofErr w:type="spellEnd"/>
      <w:r w:rsidR="002F2B2B">
        <w:rPr>
          <w:rStyle w:val="a7"/>
          <w:sz w:val="40"/>
          <w:szCs w:val="40"/>
        </w:rPr>
        <w:t xml:space="preserve"> муниципальном районе</w:t>
      </w:r>
    </w:p>
    <w:p w:rsidR="002F2B2B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Pr="008C13E1" w:rsidRDefault="002F2B2B" w:rsidP="002F2B2B">
      <w:pPr>
        <w:spacing w:after="0" w:line="240" w:lineRule="auto"/>
        <w:contextualSpacing/>
        <w:rPr>
          <w:sz w:val="20"/>
          <w:szCs w:val="20"/>
        </w:rPr>
      </w:pPr>
    </w:p>
    <w:p w:rsidR="002F2B2B" w:rsidRDefault="002F2B2B" w:rsidP="002F2B2B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2F2B2B" w:rsidRDefault="002F2B2B" w:rsidP="002F2B2B">
      <w:pPr>
        <w:spacing w:after="0" w:line="240" w:lineRule="auto"/>
        <w:jc w:val="center"/>
        <w:rPr>
          <w:sz w:val="48"/>
          <w:szCs w:val="48"/>
        </w:rPr>
      </w:pPr>
      <w:bookmarkStart w:id="7" w:name="консолидированный"/>
      <w:r w:rsidRPr="000F00EF">
        <w:rPr>
          <w:sz w:val="48"/>
          <w:szCs w:val="48"/>
        </w:rPr>
        <w:lastRenderedPageBreak/>
        <w:t>Основные характеристики бюджета</w:t>
      </w:r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Атяшевского</w:t>
      </w:r>
      <w:proofErr w:type="spellEnd"/>
      <w:r>
        <w:rPr>
          <w:sz w:val="48"/>
          <w:szCs w:val="48"/>
        </w:rPr>
        <w:t xml:space="preserve"> муниципального района</w:t>
      </w:r>
    </w:p>
    <w:p w:rsidR="006B5B32" w:rsidRDefault="006B5B32" w:rsidP="002F2B2B">
      <w:pPr>
        <w:spacing w:after="0" w:line="240" w:lineRule="auto"/>
        <w:jc w:val="center"/>
        <w:rPr>
          <w:sz w:val="48"/>
          <w:szCs w:val="48"/>
        </w:rPr>
      </w:pPr>
    </w:p>
    <w:bookmarkEnd w:id="7"/>
    <w:p w:rsidR="002F2B2B" w:rsidRDefault="002F2B2B" w:rsidP="002F2B2B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74EA09EE" wp14:editId="518BE519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F2B2B" w:rsidRPr="00021127" w:rsidRDefault="002F2B2B" w:rsidP="002F2B2B">
      <w:pPr>
        <w:spacing w:after="0" w:line="240" w:lineRule="auto"/>
        <w:jc w:val="both"/>
        <w:rPr>
          <w:sz w:val="20"/>
        </w:rPr>
      </w:pPr>
      <w:r>
        <w:rPr>
          <w:sz w:val="20"/>
        </w:rPr>
        <w:t>Данные 201</w:t>
      </w:r>
      <w:r w:rsidR="00F41818">
        <w:rPr>
          <w:sz w:val="20"/>
        </w:rPr>
        <w:t>9</w:t>
      </w:r>
      <w:r>
        <w:rPr>
          <w:sz w:val="20"/>
        </w:rPr>
        <w:t xml:space="preserve"> г. представлены по состоянию на 01.1</w:t>
      </w:r>
      <w:r w:rsidR="00F41818">
        <w:rPr>
          <w:sz w:val="20"/>
        </w:rPr>
        <w:t>1</w:t>
      </w:r>
      <w:r>
        <w:rPr>
          <w:sz w:val="20"/>
        </w:rPr>
        <w:t>.201</w:t>
      </w:r>
      <w:r w:rsidR="00F41818">
        <w:rPr>
          <w:sz w:val="20"/>
        </w:rPr>
        <w:t>9</w:t>
      </w:r>
      <w:r>
        <w:rPr>
          <w:sz w:val="20"/>
        </w:rPr>
        <w:t>г.</w:t>
      </w:r>
    </w:p>
    <w:p w:rsidR="006B5B32" w:rsidRDefault="006B5B32" w:rsidP="002F2B2B">
      <w:pPr>
        <w:spacing w:after="0" w:line="240" w:lineRule="auto"/>
        <w:jc w:val="center"/>
        <w:rPr>
          <w:b/>
          <w:bCs/>
          <w:sz w:val="48"/>
          <w:szCs w:val="48"/>
        </w:rPr>
      </w:pPr>
      <w:bookmarkStart w:id="8" w:name="МБТ"/>
    </w:p>
    <w:p w:rsidR="002F2B2B" w:rsidRPr="000F00EF" w:rsidRDefault="002F2B2B" w:rsidP="002F2B2B">
      <w:pPr>
        <w:spacing w:after="0" w:line="240" w:lineRule="auto"/>
        <w:jc w:val="center"/>
        <w:rPr>
          <w:sz w:val="48"/>
          <w:szCs w:val="48"/>
        </w:rPr>
      </w:pPr>
      <w:r w:rsidRPr="000F00EF">
        <w:rPr>
          <w:b/>
          <w:bCs/>
          <w:sz w:val="48"/>
          <w:szCs w:val="48"/>
        </w:rPr>
        <w:t>Межбюджетные трансферты</w:t>
      </w:r>
      <w:r w:rsidR="006B5B32">
        <w:rPr>
          <w:sz w:val="48"/>
          <w:szCs w:val="48"/>
        </w:rPr>
        <w:t xml:space="preserve"> – помощь, </w:t>
      </w:r>
      <w:r w:rsidRPr="000F00EF">
        <w:rPr>
          <w:sz w:val="48"/>
          <w:szCs w:val="48"/>
        </w:rPr>
        <w:t>передаваемая бюджету другого уровня</w:t>
      </w:r>
    </w:p>
    <w:bookmarkEnd w:id="8"/>
    <w:p w:rsidR="002F2B2B" w:rsidRPr="00216F4E" w:rsidRDefault="002F2B2B" w:rsidP="002F2B2B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9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19"/>
        <w:gridCol w:w="7114"/>
      </w:tblGrid>
      <w:tr w:rsidR="002F2B2B" w:rsidRPr="004A3BB2" w:rsidTr="00346E83">
        <w:trPr>
          <w:trHeight w:val="608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Межбюджетный трансферт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Характеристика</w:t>
            </w:r>
          </w:p>
        </w:tc>
      </w:tr>
      <w:tr w:rsidR="002F2B2B" w:rsidRPr="004A3BB2" w:rsidTr="00346E83">
        <w:trPr>
          <w:trHeight w:val="238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Субвенции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на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определенные цели</w:t>
            </w:r>
          </w:p>
        </w:tc>
      </w:tr>
      <w:tr w:rsidR="002F2B2B" w:rsidRPr="004A3BB2" w:rsidTr="00346E83">
        <w:trPr>
          <w:trHeight w:val="75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Субсидии</w:t>
            </w:r>
          </w:p>
        </w:tc>
        <w:tc>
          <w:tcPr>
            <w:tcW w:w="751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на определенные цели</w:t>
            </w:r>
            <w:r w:rsidRPr="00290082">
              <w:rPr>
                <w:sz w:val="26"/>
                <w:szCs w:val="26"/>
              </w:rPr>
              <w:t xml:space="preserve">на условиях </w:t>
            </w:r>
            <w:proofErr w:type="spellStart"/>
            <w:r w:rsidRPr="00290082">
              <w:rPr>
                <w:b/>
                <w:bCs/>
                <w:color w:val="4E93D2"/>
                <w:sz w:val="26"/>
                <w:szCs w:val="26"/>
              </w:rPr>
              <w:t>софинансирования</w:t>
            </w:r>
            <w:proofErr w:type="spellEnd"/>
            <w:r w:rsidR="00EB0400">
              <w:rPr>
                <w:b/>
                <w:bCs/>
                <w:color w:val="4E93D2"/>
                <w:sz w:val="26"/>
                <w:szCs w:val="26"/>
              </w:rPr>
              <w:t xml:space="preserve"> </w:t>
            </w:r>
            <w:r w:rsidRPr="00290082">
              <w:rPr>
                <w:sz w:val="26"/>
                <w:szCs w:val="26"/>
              </w:rPr>
              <w:t>(долевого финансирования) расходов</w:t>
            </w:r>
          </w:p>
        </w:tc>
      </w:tr>
      <w:tr w:rsidR="002F2B2B" w:rsidRPr="004A3BB2" w:rsidTr="00346E83">
        <w:trPr>
          <w:trHeight w:val="38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Дотации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DF8603"/>
                <w:sz w:val="26"/>
                <w:szCs w:val="26"/>
              </w:rPr>
              <w:t xml:space="preserve">без целевого назначения </w:t>
            </w:r>
            <w:r w:rsidRPr="00290082">
              <w:rPr>
                <w:sz w:val="26"/>
                <w:szCs w:val="26"/>
              </w:rPr>
              <w:t>(в качестве финансовой помощи)</w:t>
            </w:r>
          </w:p>
        </w:tc>
      </w:tr>
      <w:tr w:rsidR="002F2B2B" w:rsidRPr="004A3BB2" w:rsidTr="00346E83">
        <w:trPr>
          <w:trHeight w:val="86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Иные межбюджетные трансферты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- предоставляются в случаях и в порядке, предусмотренных бюджетным законодательством</w:t>
            </w:r>
          </w:p>
        </w:tc>
      </w:tr>
    </w:tbl>
    <w:p w:rsidR="002F2B2B" w:rsidRDefault="002F2B2B" w:rsidP="002F2B2B">
      <w:pPr>
        <w:spacing w:after="0" w:line="240" w:lineRule="auto"/>
        <w:jc w:val="center"/>
        <w:rPr>
          <w:sz w:val="32"/>
        </w:rPr>
      </w:pPr>
    </w:p>
    <w:p w:rsidR="002F2B2B" w:rsidRDefault="002F2B2B" w:rsidP="002F2B2B">
      <w:pPr>
        <w:jc w:val="center"/>
        <w:rPr>
          <w:sz w:val="32"/>
        </w:rPr>
      </w:pPr>
      <w:r w:rsidRPr="004A3BB2">
        <w:rPr>
          <w:sz w:val="32"/>
        </w:rPr>
        <w:lastRenderedPageBreak/>
        <w:t>Межбюджетные трансферты</w:t>
      </w:r>
      <w:r>
        <w:rPr>
          <w:sz w:val="32"/>
        </w:rPr>
        <w:t>, передаваемые</w:t>
      </w:r>
      <w:r w:rsidRPr="004A3BB2">
        <w:rPr>
          <w:sz w:val="32"/>
        </w:rPr>
        <w:t xml:space="preserve"> из </w:t>
      </w:r>
      <w:r>
        <w:rPr>
          <w:sz w:val="32"/>
        </w:rPr>
        <w:t xml:space="preserve">федерального и </w:t>
      </w:r>
      <w:r w:rsidRPr="00424EEB">
        <w:rPr>
          <w:bCs/>
          <w:sz w:val="32"/>
        </w:rPr>
        <w:t>республиканского</w:t>
      </w:r>
      <w:r w:rsidRPr="004A3BB2">
        <w:rPr>
          <w:sz w:val="32"/>
        </w:rPr>
        <w:t xml:space="preserve"> бюджет</w:t>
      </w:r>
      <w:r>
        <w:rPr>
          <w:sz w:val="32"/>
        </w:rPr>
        <w:t>ов</w:t>
      </w:r>
      <w:r w:rsidRPr="004A3BB2">
        <w:rPr>
          <w:sz w:val="32"/>
        </w:rPr>
        <w:t xml:space="preserve"> бюджету</w:t>
      </w:r>
      <w:r>
        <w:rPr>
          <w:sz w:val="32"/>
        </w:rPr>
        <w:t xml:space="preserve"> </w:t>
      </w:r>
      <w:proofErr w:type="spellStart"/>
      <w:r>
        <w:rPr>
          <w:sz w:val="32"/>
        </w:rPr>
        <w:t>Атяшевского</w:t>
      </w:r>
      <w:proofErr w:type="spellEnd"/>
      <w:r>
        <w:rPr>
          <w:sz w:val="32"/>
        </w:rPr>
        <w:t xml:space="preserve"> муниципального района, </w:t>
      </w:r>
      <w:proofErr w:type="spellStart"/>
      <w:proofErr w:type="gramStart"/>
      <w:r>
        <w:rPr>
          <w:sz w:val="32"/>
        </w:rPr>
        <w:t>тыс.рублей</w:t>
      </w:r>
      <w:proofErr w:type="spellEnd"/>
      <w:proofErr w:type="gramEnd"/>
      <w:r>
        <w:rPr>
          <w:sz w:val="32"/>
        </w:rPr>
        <w:t>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7EE0D0D0" wp14:editId="11B7A883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B5B32" w:rsidRDefault="006B5B32" w:rsidP="002F2B2B">
      <w:pPr>
        <w:jc w:val="center"/>
        <w:rPr>
          <w:sz w:val="32"/>
        </w:rPr>
      </w:pPr>
    </w:p>
    <w:p w:rsidR="002F2B2B" w:rsidRDefault="002F2B2B" w:rsidP="002F2B2B">
      <w:pPr>
        <w:jc w:val="center"/>
        <w:rPr>
          <w:sz w:val="32"/>
        </w:rPr>
      </w:pPr>
      <w:r w:rsidRPr="00A11D84">
        <w:rPr>
          <w:sz w:val="32"/>
        </w:rPr>
        <w:t>Межбюджетные трансферты, передаваемые из бюджета</w:t>
      </w:r>
      <w:r>
        <w:rPr>
          <w:sz w:val="32"/>
        </w:rPr>
        <w:t xml:space="preserve"> </w:t>
      </w:r>
      <w:proofErr w:type="spellStart"/>
      <w:r>
        <w:rPr>
          <w:sz w:val="32"/>
        </w:rPr>
        <w:t>Атяшевского</w:t>
      </w:r>
      <w:proofErr w:type="spellEnd"/>
      <w:r>
        <w:rPr>
          <w:sz w:val="32"/>
        </w:rPr>
        <w:t xml:space="preserve"> муниципального района </w:t>
      </w:r>
      <w:r w:rsidRPr="00A11D84">
        <w:rPr>
          <w:sz w:val="32"/>
        </w:rPr>
        <w:t>бюджетам</w:t>
      </w:r>
      <w:r>
        <w:rPr>
          <w:sz w:val="32"/>
        </w:rPr>
        <w:t xml:space="preserve"> поселений, </w:t>
      </w:r>
      <w:proofErr w:type="spellStart"/>
      <w:proofErr w:type="gramStart"/>
      <w:r>
        <w:rPr>
          <w:sz w:val="32"/>
        </w:rPr>
        <w:t>тыс.рублей</w:t>
      </w:r>
      <w:proofErr w:type="spellEnd"/>
      <w:proofErr w:type="gramEnd"/>
      <w:r w:rsidRPr="00A11D84">
        <w:rPr>
          <w:sz w:val="32"/>
        </w:rPr>
        <w:t>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4DC86143" wp14:editId="1B481F9C">
            <wp:extent cx="5486400" cy="32004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sz w:val="32"/>
        </w:rPr>
        <w:br w:type="page"/>
      </w:r>
    </w:p>
    <w:p w:rsidR="002F2B2B" w:rsidRPr="00E23E06" w:rsidRDefault="002F2B2B" w:rsidP="002F2B2B">
      <w:pPr>
        <w:spacing w:after="0" w:line="240" w:lineRule="auto"/>
        <w:jc w:val="center"/>
        <w:rPr>
          <w:color w:val="C00000"/>
          <w:sz w:val="48"/>
          <w:szCs w:val="48"/>
        </w:rPr>
      </w:pPr>
      <w:bookmarkStart w:id="9" w:name="программный"/>
      <w:r w:rsidRPr="00E23E06">
        <w:rPr>
          <w:color w:val="C00000"/>
          <w:sz w:val="48"/>
          <w:szCs w:val="48"/>
        </w:rPr>
        <w:lastRenderedPageBreak/>
        <w:t xml:space="preserve">Программный бюджет в </w:t>
      </w:r>
      <w:proofErr w:type="spellStart"/>
      <w:r>
        <w:rPr>
          <w:color w:val="C00000"/>
          <w:sz w:val="48"/>
          <w:szCs w:val="48"/>
        </w:rPr>
        <w:t>Атяшевском</w:t>
      </w:r>
      <w:proofErr w:type="spellEnd"/>
      <w:r>
        <w:rPr>
          <w:color w:val="C00000"/>
          <w:sz w:val="48"/>
          <w:szCs w:val="48"/>
        </w:rPr>
        <w:t xml:space="preserve"> муниципальном районе</w:t>
      </w:r>
    </w:p>
    <w:bookmarkEnd w:id="9"/>
    <w:p w:rsidR="002F2B2B" w:rsidRPr="008528E9" w:rsidRDefault="002F2B2B" w:rsidP="002F2B2B">
      <w:pPr>
        <w:spacing w:after="0" w:line="240" w:lineRule="auto"/>
        <w:jc w:val="both"/>
        <w:rPr>
          <w:sz w:val="20"/>
          <w:szCs w:val="20"/>
        </w:rPr>
      </w:pPr>
    </w:p>
    <w:p w:rsidR="002F2B2B" w:rsidRPr="00622707" w:rsidRDefault="002F2B2B" w:rsidP="002F2B2B">
      <w:pPr>
        <w:spacing w:after="0" w:line="240" w:lineRule="auto"/>
        <w:jc w:val="both"/>
        <w:rPr>
          <w:sz w:val="36"/>
        </w:rPr>
      </w:pPr>
      <w:r>
        <w:rPr>
          <w:b/>
          <w:bCs/>
          <w:color w:val="C00000"/>
          <w:sz w:val="36"/>
        </w:rPr>
        <w:t>Муниципальная</w:t>
      </w:r>
      <w:r w:rsidRPr="00E23E06">
        <w:rPr>
          <w:b/>
          <w:bCs/>
          <w:color w:val="C00000"/>
          <w:sz w:val="36"/>
        </w:rPr>
        <w:t xml:space="preserve"> программа</w:t>
      </w:r>
      <w:r w:rsidR="00556D7B">
        <w:rPr>
          <w:b/>
          <w:bCs/>
          <w:color w:val="C00000"/>
          <w:sz w:val="36"/>
        </w:rPr>
        <w:t xml:space="preserve"> </w:t>
      </w:r>
      <w:r w:rsidRPr="00622707">
        <w:rPr>
          <w:sz w:val="36"/>
        </w:rPr>
        <w:t xml:space="preserve">– </w:t>
      </w:r>
      <w:r>
        <w:rPr>
          <w:sz w:val="36"/>
        </w:rPr>
        <w:t xml:space="preserve">стратегический </w:t>
      </w:r>
      <w:r w:rsidRPr="00622707">
        <w:rPr>
          <w:sz w:val="36"/>
        </w:rPr>
        <w:t xml:space="preserve">документ, определяющий цель, задачи, результаты, основные направления и инструменты </w:t>
      </w:r>
      <w:r>
        <w:rPr>
          <w:sz w:val="36"/>
        </w:rPr>
        <w:t>муниципальной</w:t>
      </w:r>
      <w:r w:rsidRPr="00622707">
        <w:rPr>
          <w:sz w:val="36"/>
        </w:rPr>
        <w:t xml:space="preserve"> политики, направленные на достижение целей и реализацию </w:t>
      </w:r>
      <w:r>
        <w:rPr>
          <w:sz w:val="36"/>
        </w:rPr>
        <w:t>основных</w:t>
      </w:r>
      <w:r w:rsidRPr="00622707">
        <w:rPr>
          <w:sz w:val="36"/>
        </w:rPr>
        <w:t xml:space="preserve"> приоритетов.</w:t>
      </w:r>
    </w:p>
    <w:p w:rsidR="002F2B2B" w:rsidRPr="008528E9" w:rsidRDefault="002F2B2B" w:rsidP="002F2B2B">
      <w:pPr>
        <w:spacing w:after="0" w:line="240" w:lineRule="auto"/>
        <w:jc w:val="center"/>
        <w:rPr>
          <w:sz w:val="20"/>
          <w:szCs w:val="20"/>
        </w:rPr>
      </w:pPr>
    </w:p>
    <w:p w:rsidR="002F2B2B" w:rsidRDefault="002F2B2B" w:rsidP="002F2B2B">
      <w:pPr>
        <w:spacing w:after="0" w:line="240" w:lineRule="auto"/>
        <w:jc w:val="both"/>
        <w:rPr>
          <w:sz w:val="36"/>
        </w:rPr>
      </w:pPr>
      <w:r w:rsidRPr="00622707">
        <w:rPr>
          <w:sz w:val="36"/>
        </w:rPr>
        <w:t xml:space="preserve">Проектом </w:t>
      </w:r>
      <w:r>
        <w:rPr>
          <w:sz w:val="36"/>
        </w:rPr>
        <w:t xml:space="preserve">решения Совета депутатов </w:t>
      </w:r>
      <w:proofErr w:type="spellStart"/>
      <w:r>
        <w:rPr>
          <w:sz w:val="36"/>
        </w:rPr>
        <w:t>Атяшевского</w:t>
      </w:r>
      <w:proofErr w:type="spellEnd"/>
      <w:r>
        <w:rPr>
          <w:sz w:val="36"/>
        </w:rPr>
        <w:t xml:space="preserve"> муниципального района</w:t>
      </w:r>
      <w:r w:rsidRPr="00622707">
        <w:rPr>
          <w:sz w:val="36"/>
        </w:rPr>
        <w:t xml:space="preserve"> </w:t>
      </w:r>
      <w:r>
        <w:rPr>
          <w:sz w:val="36"/>
        </w:rPr>
        <w:t>«О</w:t>
      </w:r>
      <w:r w:rsidRPr="00622707">
        <w:rPr>
          <w:sz w:val="36"/>
        </w:rPr>
        <w:t xml:space="preserve"> бюджете </w:t>
      </w:r>
      <w:proofErr w:type="spellStart"/>
      <w:r>
        <w:rPr>
          <w:sz w:val="36"/>
        </w:rPr>
        <w:t>Атяшевского</w:t>
      </w:r>
      <w:proofErr w:type="spellEnd"/>
      <w:r>
        <w:rPr>
          <w:sz w:val="36"/>
        </w:rPr>
        <w:t xml:space="preserve"> муниципального района</w:t>
      </w:r>
      <w:r w:rsidRPr="00622707">
        <w:rPr>
          <w:sz w:val="36"/>
        </w:rPr>
        <w:t xml:space="preserve"> на </w:t>
      </w:r>
      <w:r w:rsidRPr="00F56969">
        <w:rPr>
          <w:sz w:val="36"/>
        </w:rPr>
        <w:t>20</w:t>
      </w:r>
      <w:r w:rsidR="00556D7B">
        <w:rPr>
          <w:sz w:val="36"/>
        </w:rPr>
        <w:t>20</w:t>
      </w:r>
      <w:r>
        <w:rPr>
          <w:sz w:val="36"/>
        </w:rPr>
        <w:t xml:space="preserve"> год и на плановый период 20</w:t>
      </w:r>
      <w:r w:rsidR="008F37DE">
        <w:rPr>
          <w:sz w:val="36"/>
        </w:rPr>
        <w:t>2</w:t>
      </w:r>
      <w:r w:rsidR="00556D7B">
        <w:rPr>
          <w:sz w:val="36"/>
        </w:rPr>
        <w:t>1</w:t>
      </w:r>
      <w:r>
        <w:rPr>
          <w:sz w:val="36"/>
        </w:rPr>
        <w:t xml:space="preserve"> и </w:t>
      </w:r>
      <w:r w:rsidRPr="00F56969">
        <w:rPr>
          <w:sz w:val="36"/>
        </w:rPr>
        <w:t>20</w:t>
      </w:r>
      <w:r>
        <w:rPr>
          <w:sz w:val="36"/>
        </w:rPr>
        <w:t>2</w:t>
      </w:r>
      <w:r w:rsidR="00556D7B">
        <w:rPr>
          <w:sz w:val="36"/>
        </w:rPr>
        <w:t>2</w:t>
      </w:r>
      <w:r w:rsidRPr="00F56969">
        <w:rPr>
          <w:sz w:val="36"/>
        </w:rPr>
        <w:t xml:space="preserve"> год</w:t>
      </w:r>
      <w:r>
        <w:rPr>
          <w:sz w:val="36"/>
        </w:rPr>
        <w:t>ов»</w:t>
      </w:r>
      <w:r w:rsidRPr="00622707">
        <w:rPr>
          <w:sz w:val="36"/>
        </w:rPr>
        <w:t xml:space="preserve"> предусмотрена реализация </w:t>
      </w:r>
      <w:r>
        <w:rPr>
          <w:sz w:val="36"/>
        </w:rPr>
        <w:t>1</w:t>
      </w:r>
      <w:r w:rsidR="00556D7B">
        <w:rPr>
          <w:sz w:val="36"/>
        </w:rPr>
        <w:t>7</w:t>
      </w:r>
      <w:r w:rsidRPr="00E23E06">
        <w:rPr>
          <w:b/>
          <w:bCs/>
          <w:color w:val="C00000"/>
          <w:sz w:val="36"/>
        </w:rPr>
        <w:t xml:space="preserve"> </w:t>
      </w:r>
      <w:r w:rsidRPr="009D49F0">
        <w:rPr>
          <w:bCs/>
          <w:sz w:val="36"/>
        </w:rPr>
        <w:t>муниципальных программ</w:t>
      </w:r>
      <w:r>
        <w:rPr>
          <w:sz w:val="36"/>
        </w:rPr>
        <w:t>:</w:t>
      </w:r>
    </w:p>
    <w:tbl>
      <w:tblPr>
        <w:tblStyle w:val="-511"/>
        <w:tblpPr w:leftFromText="180" w:rightFromText="180" w:vertAnchor="text" w:horzAnchor="margin" w:tblpXSpec="center" w:tblpY="34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093"/>
        <w:gridCol w:w="1074"/>
        <w:gridCol w:w="1336"/>
        <w:gridCol w:w="1417"/>
        <w:gridCol w:w="1418"/>
        <w:gridCol w:w="1417"/>
        <w:gridCol w:w="1418"/>
      </w:tblGrid>
      <w:tr w:rsidR="002F2B2B" w:rsidRPr="005C3978" w:rsidTr="00346E83">
        <w:trPr>
          <w:trHeight w:val="557"/>
        </w:trPr>
        <w:tc>
          <w:tcPr>
            <w:tcW w:w="2093" w:type="dxa"/>
            <w:shd w:val="clear" w:color="auto" w:fill="auto"/>
            <w:hideMark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Показатель</w:t>
            </w:r>
          </w:p>
        </w:tc>
        <w:tc>
          <w:tcPr>
            <w:tcW w:w="1074" w:type="dxa"/>
            <w:shd w:val="clear" w:color="auto" w:fill="auto"/>
            <w:hideMark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Ед</w:t>
            </w:r>
            <w:r>
              <w:rPr>
                <w:b/>
                <w:sz w:val="28"/>
              </w:rPr>
              <w:t xml:space="preserve">. </w:t>
            </w:r>
            <w:proofErr w:type="spellStart"/>
            <w:r w:rsidRPr="005C3978">
              <w:rPr>
                <w:b/>
                <w:sz w:val="28"/>
              </w:rPr>
              <w:t>изм</w:t>
            </w:r>
            <w:r>
              <w:rPr>
                <w:b/>
                <w:sz w:val="28"/>
              </w:rPr>
              <w:t>ер</w:t>
            </w:r>
            <w:proofErr w:type="spellEnd"/>
            <w:r>
              <w:rPr>
                <w:b/>
                <w:sz w:val="28"/>
              </w:rPr>
              <w:t>.</w:t>
            </w:r>
          </w:p>
        </w:tc>
        <w:tc>
          <w:tcPr>
            <w:tcW w:w="1336" w:type="dxa"/>
            <w:shd w:val="clear" w:color="auto" w:fill="auto"/>
            <w:hideMark/>
          </w:tcPr>
          <w:p w:rsidR="002F2B2B" w:rsidRPr="005C3978" w:rsidRDefault="002F2B2B" w:rsidP="009D49F0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201</w:t>
            </w:r>
            <w:r w:rsidR="00A856EC">
              <w:rPr>
                <w:b/>
                <w:sz w:val="28"/>
              </w:rPr>
              <w:t>8</w:t>
            </w:r>
          </w:p>
        </w:tc>
        <w:tc>
          <w:tcPr>
            <w:tcW w:w="1417" w:type="dxa"/>
            <w:shd w:val="clear" w:color="auto" w:fill="auto"/>
            <w:hideMark/>
          </w:tcPr>
          <w:p w:rsidR="002F2B2B" w:rsidRPr="005C3978" w:rsidRDefault="002F2B2B" w:rsidP="009D49F0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201</w:t>
            </w:r>
            <w:r w:rsidR="00A856EC">
              <w:rPr>
                <w:b/>
                <w:sz w:val="28"/>
              </w:rPr>
              <w:t>9</w:t>
            </w:r>
          </w:p>
        </w:tc>
        <w:tc>
          <w:tcPr>
            <w:tcW w:w="1418" w:type="dxa"/>
            <w:shd w:val="clear" w:color="auto" w:fill="auto"/>
            <w:hideMark/>
          </w:tcPr>
          <w:p w:rsidR="002F2B2B" w:rsidRPr="005C3978" w:rsidRDefault="002F2B2B" w:rsidP="009D49F0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 w:rsidR="00A856EC">
              <w:rPr>
                <w:b/>
                <w:sz w:val="28"/>
              </w:rPr>
              <w:t>20</w:t>
            </w:r>
          </w:p>
        </w:tc>
        <w:tc>
          <w:tcPr>
            <w:tcW w:w="1417" w:type="dxa"/>
            <w:shd w:val="clear" w:color="auto" w:fill="auto"/>
          </w:tcPr>
          <w:p w:rsidR="002F2B2B" w:rsidRPr="005C3978" w:rsidRDefault="002F2B2B" w:rsidP="009D49F0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 w:rsidR="009D49F0">
              <w:rPr>
                <w:b/>
                <w:sz w:val="28"/>
              </w:rPr>
              <w:t>2</w:t>
            </w:r>
            <w:r w:rsidR="00A856EC">
              <w:rPr>
                <w:b/>
                <w:sz w:val="2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2F2B2B" w:rsidRPr="005C3978" w:rsidRDefault="002F2B2B" w:rsidP="009D49F0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</w:t>
            </w:r>
            <w:r w:rsidR="00A856EC">
              <w:rPr>
                <w:b/>
                <w:sz w:val="28"/>
              </w:rPr>
              <w:t>2</w:t>
            </w:r>
          </w:p>
        </w:tc>
      </w:tr>
      <w:tr w:rsidR="002F2B2B" w:rsidRPr="00AF1967" w:rsidTr="00346E83">
        <w:trPr>
          <w:trHeight w:val="966"/>
        </w:trPr>
        <w:tc>
          <w:tcPr>
            <w:tcW w:w="2093" w:type="dxa"/>
            <w:shd w:val="clear" w:color="auto" w:fill="auto"/>
            <w:hideMark/>
          </w:tcPr>
          <w:p w:rsidR="002F2B2B" w:rsidRPr="005C3978" w:rsidRDefault="002F2B2B" w:rsidP="00346E83">
            <w:pPr>
              <w:rPr>
                <w:sz w:val="28"/>
              </w:rPr>
            </w:pPr>
            <w:r w:rsidRPr="005C3978">
              <w:rPr>
                <w:sz w:val="28"/>
              </w:rPr>
              <w:t>Расходы бюджета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Атяшевского</w:t>
            </w:r>
            <w:proofErr w:type="spellEnd"/>
            <w:r>
              <w:rPr>
                <w:sz w:val="28"/>
              </w:rPr>
              <w:t xml:space="preserve"> муниципального района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2F2B2B" w:rsidRPr="005C3978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2F2B2B" w:rsidRPr="00933EAD" w:rsidRDefault="00A856EC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349393,6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4B17C4" w:rsidRDefault="006440B7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245621,1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0B2F97" w:rsidRDefault="006440B7" w:rsidP="009D49F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256920,1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BD61E3" w:rsidRDefault="006440B7" w:rsidP="0018799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247480,5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BD61E3" w:rsidRDefault="006440B7" w:rsidP="0018799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243903,5</w:t>
            </w:r>
          </w:p>
        </w:tc>
      </w:tr>
      <w:tr w:rsidR="002F2B2B" w:rsidRPr="005C3978" w:rsidTr="00346E83">
        <w:trPr>
          <w:trHeight w:val="711"/>
        </w:trPr>
        <w:tc>
          <w:tcPr>
            <w:tcW w:w="2093" w:type="dxa"/>
            <w:shd w:val="clear" w:color="auto" w:fill="auto"/>
            <w:hideMark/>
          </w:tcPr>
          <w:p w:rsidR="002F2B2B" w:rsidRPr="005C3978" w:rsidRDefault="002F2B2B" w:rsidP="00346E83">
            <w:pPr>
              <w:ind w:left="313" w:hanging="313"/>
              <w:rPr>
                <w:sz w:val="28"/>
              </w:rPr>
            </w:pPr>
            <w:r w:rsidRPr="005C3978">
              <w:rPr>
                <w:sz w:val="28"/>
              </w:rPr>
              <w:t xml:space="preserve">в том числе в рамках </w:t>
            </w:r>
            <w:r>
              <w:rPr>
                <w:sz w:val="28"/>
              </w:rPr>
              <w:t>муниципальных</w:t>
            </w:r>
            <w:r w:rsidRPr="005C3978">
              <w:rPr>
                <w:sz w:val="28"/>
              </w:rPr>
              <w:t xml:space="preserve"> программ </w:t>
            </w:r>
            <w:proofErr w:type="spellStart"/>
            <w:r>
              <w:rPr>
                <w:sz w:val="28"/>
              </w:rPr>
              <w:t>Атяшевского</w:t>
            </w:r>
            <w:proofErr w:type="spellEnd"/>
            <w:r>
              <w:rPr>
                <w:sz w:val="28"/>
              </w:rPr>
              <w:t xml:space="preserve"> муниципального района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2F2B2B" w:rsidRPr="005C3978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2F2B2B" w:rsidRPr="00933EAD" w:rsidRDefault="00A856EC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344674,5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4B17C4" w:rsidRDefault="006440B7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241814,9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0B2F97" w:rsidRDefault="006440B7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253596,5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0B2F97" w:rsidRDefault="006440B7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244304,1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0B2F97" w:rsidRDefault="006440B7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240710,5</w:t>
            </w:r>
          </w:p>
        </w:tc>
      </w:tr>
      <w:tr w:rsidR="002F2B2B" w:rsidRPr="00AF1967" w:rsidTr="00346E83">
        <w:trPr>
          <w:trHeight w:val="615"/>
        </w:trPr>
        <w:tc>
          <w:tcPr>
            <w:tcW w:w="2093" w:type="dxa"/>
            <w:shd w:val="clear" w:color="auto" w:fill="auto"/>
            <w:hideMark/>
          </w:tcPr>
          <w:p w:rsidR="002F2B2B" w:rsidRDefault="002F2B2B" w:rsidP="00346E83">
            <w:pPr>
              <w:rPr>
                <w:sz w:val="28"/>
              </w:rPr>
            </w:pPr>
            <w:r w:rsidRPr="005C3978">
              <w:rPr>
                <w:sz w:val="28"/>
              </w:rPr>
              <w:t xml:space="preserve">Доля </w:t>
            </w:r>
            <w:r>
              <w:rPr>
                <w:sz w:val="28"/>
              </w:rPr>
              <w:t>муниципальных программ</w:t>
            </w:r>
          </w:p>
          <w:p w:rsidR="002F2B2B" w:rsidRPr="005C3978" w:rsidRDefault="002F2B2B" w:rsidP="00A878E1">
            <w:pPr>
              <w:rPr>
                <w:sz w:val="28"/>
              </w:rPr>
            </w:pPr>
            <w:r w:rsidRPr="005C3978">
              <w:rPr>
                <w:sz w:val="28"/>
              </w:rPr>
              <w:t xml:space="preserve"> в общих расходах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2F2B2B" w:rsidRPr="005C3978" w:rsidRDefault="002F2B2B" w:rsidP="00346E83">
            <w:pPr>
              <w:jc w:val="center"/>
              <w:rPr>
                <w:sz w:val="28"/>
              </w:rPr>
            </w:pPr>
            <w:r w:rsidRPr="005C3978">
              <w:rPr>
                <w:sz w:val="28"/>
              </w:rPr>
              <w:t>%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2F2B2B" w:rsidRPr="00933EAD" w:rsidRDefault="002F2B2B" w:rsidP="0018799F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="0018799F">
              <w:rPr>
                <w:sz w:val="28"/>
              </w:rPr>
              <w:t>8</w:t>
            </w:r>
            <w:r>
              <w:rPr>
                <w:sz w:val="28"/>
              </w:rPr>
              <w:t>,</w:t>
            </w:r>
            <w:r w:rsidR="006440B7">
              <w:rPr>
                <w:sz w:val="28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4B17C4" w:rsidRDefault="002F2B2B" w:rsidP="005D166D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="006440B7">
              <w:rPr>
                <w:sz w:val="28"/>
              </w:rPr>
              <w:t>8,5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BD61E3" w:rsidRDefault="002F2B2B" w:rsidP="0018799F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="0018799F">
              <w:rPr>
                <w:sz w:val="28"/>
              </w:rPr>
              <w:t>8</w:t>
            </w:r>
            <w:r>
              <w:rPr>
                <w:sz w:val="28"/>
              </w:rPr>
              <w:t>,</w:t>
            </w:r>
            <w:r w:rsidR="006440B7">
              <w:rPr>
                <w:sz w:val="28"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BD61E3" w:rsidRDefault="002F2B2B" w:rsidP="0018799F">
            <w:pPr>
              <w:jc w:val="center"/>
              <w:rPr>
                <w:sz w:val="28"/>
              </w:rPr>
            </w:pPr>
            <w:r w:rsidRPr="00BD61E3">
              <w:rPr>
                <w:sz w:val="28"/>
              </w:rPr>
              <w:t>9</w:t>
            </w:r>
            <w:r w:rsidR="006440B7">
              <w:rPr>
                <w:sz w:val="28"/>
              </w:rPr>
              <w:t>8,</w:t>
            </w:r>
            <w:r w:rsidR="0018799F">
              <w:rPr>
                <w:sz w:val="28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BD61E3" w:rsidRDefault="002F2B2B" w:rsidP="0018799F">
            <w:pPr>
              <w:jc w:val="center"/>
              <w:rPr>
                <w:sz w:val="28"/>
              </w:rPr>
            </w:pPr>
            <w:r w:rsidRPr="00BD61E3">
              <w:rPr>
                <w:sz w:val="28"/>
              </w:rPr>
              <w:t>9</w:t>
            </w:r>
            <w:r w:rsidR="006440B7">
              <w:rPr>
                <w:sz w:val="28"/>
              </w:rPr>
              <w:t>8,7</w:t>
            </w:r>
          </w:p>
        </w:tc>
      </w:tr>
    </w:tbl>
    <w:p w:rsidR="002F2B2B" w:rsidRDefault="002F2B2B" w:rsidP="002F2B2B">
      <w:pPr>
        <w:spacing w:after="0" w:line="240" w:lineRule="auto"/>
        <w:jc w:val="both"/>
        <w:rPr>
          <w:sz w:val="20"/>
        </w:rPr>
      </w:pPr>
    </w:p>
    <w:p w:rsidR="002F2B2B" w:rsidRPr="00232440" w:rsidRDefault="002F2B2B" w:rsidP="002F2B2B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Pr="00232440">
        <w:rPr>
          <w:sz w:val="16"/>
          <w:szCs w:val="16"/>
        </w:rPr>
        <w:t>Здесь данные по 201</w:t>
      </w:r>
      <w:r w:rsidR="00A856EC">
        <w:rPr>
          <w:sz w:val="16"/>
          <w:szCs w:val="16"/>
        </w:rPr>
        <w:t>9</w:t>
      </w:r>
      <w:r w:rsidRPr="00232440">
        <w:rPr>
          <w:sz w:val="16"/>
          <w:szCs w:val="16"/>
        </w:rPr>
        <w:t xml:space="preserve"> году – прогноз, утвержденный </w:t>
      </w:r>
      <w:r>
        <w:rPr>
          <w:sz w:val="16"/>
          <w:szCs w:val="16"/>
        </w:rPr>
        <w:t xml:space="preserve">Решением Совета депутатов </w:t>
      </w:r>
      <w:proofErr w:type="spellStart"/>
      <w:r>
        <w:rPr>
          <w:sz w:val="16"/>
          <w:szCs w:val="16"/>
        </w:rPr>
        <w:t>Атяшевского</w:t>
      </w:r>
      <w:proofErr w:type="spellEnd"/>
      <w:r>
        <w:rPr>
          <w:sz w:val="16"/>
          <w:szCs w:val="16"/>
        </w:rPr>
        <w:t xml:space="preserve"> муниципального района</w:t>
      </w:r>
      <w:r w:rsidRPr="00232440">
        <w:rPr>
          <w:sz w:val="16"/>
          <w:szCs w:val="16"/>
        </w:rPr>
        <w:t xml:space="preserve"> от 2</w:t>
      </w:r>
      <w:r w:rsidR="003916A5">
        <w:rPr>
          <w:sz w:val="16"/>
          <w:szCs w:val="16"/>
        </w:rPr>
        <w:t>6</w:t>
      </w:r>
      <w:r w:rsidRPr="00232440">
        <w:rPr>
          <w:sz w:val="16"/>
          <w:szCs w:val="16"/>
        </w:rPr>
        <w:t>.12.201</w:t>
      </w:r>
      <w:r w:rsidR="006440B7">
        <w:rPr>
          <w:sz w:val="16"/>
          <w:szCs w:val="16"/>
        </w:rPr>
        <w:t>8</w:t>
      </w:r>
      <w:r w:rsidRPr="00232440">
        <w:rPr>
          <w:sz w:val="16"/>
          <w:szCs w:val="16"/>
        </w:rPr>
        <w:t xml:space="preserve"> г. № </w:t>
      </w:r>
      <w:r w:rsidR="006440B7">
        <w:rPr>
          <w:sz w:val="16"/>
          <w:szCs w:val="16"/>
        </w:rPr>
        <w:t>55</w:t>
      </w:r>
      <w:r w:rsidRPr="00232440">
        <w:rPr>
          <w:sz w:val="16"/>
          <w:szCs w:val="16"/>
        </w:rPr>
        <w:t xml:space="preserve"> «О бюджете </w:t>
      </w:r>
      <w:proofErr w:type="spellStart"/>
      <w:r>
        <w:rPr>
          <w:sz w:val="16"/>
          <w:szCs w:val="16"/>
        </w:rPr>
        <w:t>Атяшевского</w:t>
      </w:r>
      <w:proofErr w:type="spellEnd"/>
      <w:r>
        <w:rPr>
          <w:sz w:val="16"/>
          <w:szCs w:val="16"/>
        </w:rPr>
        <w:t xml:space="preserve"> муниципального района</w:t>
      </w:r>
      <w:r w:rsidRPr="00232440">
        <w:rPr>
          <w:sz w:val="16"/>
          <w:szCs w:val="16"/>
        </w:rPr>
        <w:t xml:space="preserve"> на 201</w:t>
      </w:r>
      <w:r w:rsidR="006440B7">
        <w:rPr>
          <w:sz w:val="16"/>
          <w:szCs w:val="16"/>
        </w:rPr>
        <w:t>9</w:t>
      </w:r>
      <w:r w:rsidRPr="00232440">
        <w:rPr>
          <w:sz w:val="16"/>
          <w:szCs w:val="16"/>
        </w:rPr>
        <w:t xml:space="preserve"> год и на плановый период 20</w:t>
      </w:r>
      <w:r w:rsidR="006440B7">
        <w:rPr>
          <w:sz w:val="16"/>
          <w:szCs w:val="16"/>
        </w:rPr>
        <w:t>20</w:t>
      </w:r>
      <w:r w:rsidRPr="00232440">
        <w:rPr>
          <w:sz w:val="16"/>
          <w:szCs w:val="16"/>
        </w:rPr>
        <w:t xml:space="preserve"> и 20</w:t>
      </w:r>
      <w:r w:rsidR="003916A5">
        <w:rPr>
          <w:sz w:val="16"/>
          <w:szCs w:val="16"/>
        </w:rPr>
        <w:t>2</w:t>
      </w:r>
      <w:r w:rsidR="006440B7">
        <w:rPr>
          <w:sz w:val="16"/>
          <w:szCs w:val="16"/>
        </w:rPr>
        <w:t>1</w:t>
      </w:r>
      <w:r w:rsidRPr="00232440">
        <w:rPr>
          <w:sz w:val="16"/>
          <w:szCs w:val="16"/>
        </w:rPr>
        <w:t xml:space="preserve"> годов» без последующих изменений.</w:t>
      </w:r>
    </w:p>
    <w:p w:rsidR="002F2B2B" w:rsidRDefault="002F2B2B" w:rsidP="002F2B2B">
      <w:pPr>
        <w:jc w:val="center"/>
        <w:rPr>
          <w:sz w:val="48"/>
          <w:szCs w:val="48"/>
        </w:rPr>
      </w:pPr>
    </w:p>
    <w:p w:rsidR="002F2B2B" w:rsidRDefault="002F2B2B" w:rsidP="002F2B2B">
      <w:pPr>
        <w:jc w:val="center"/>
        <w:rPr>
          <w:sz w:val="48"/>
          <w:szCs w:val="48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Pr="006F7285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bookmarkStart w:id="10" w:name="доходы"/>
      <w:r w:rsidRPr="007A295C">
        <w:rPr>
          <w:color w:val="C00000"/>
          <w:sz w:val="96"/>
        </w:rPr>
        <w:t xml:space="preserve">Доходы </w:t>
      </w:r>
      <w:bookmarkEnd w:id="10"/>
      <w:proofErr w:type="spellStart"/>
      <w:r>
        <w:rPr>
          <w:color w:val="C00000"/>
          <w:sz w:val="96"/>
        </w:rPr>
        <w:t>Атяшевского</w:t>
      </w:r>
      <w:proofErr w:type="spellEnd"/>
      <w:r>
        <w:rPr>
          <w:color w:val="C00000"/>
          <w:sz w:val="96"/>
        </w:rPr>
        <w:t xml:space="preserve"> муниципального района</w:t>
      </w:r>
    </w:p>
    <w:p w:rsidR="002F2B2B" w:rsidRDefault="002F2B2B" w:rsidP="002F2B2B">
      <w:pPr>
        <w:rPr>
          <w:color w:val="C00000"/>
          <w:sz w:val="96"/>
        </w:rPr>
      </w:pPr>
      <w:r>
        <w:rPr>
          <w:color w:val="C00000"/>
          <w:sz w:val="96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Pr="00F60D5E" w:rsidRDefault="002F2B2B" w:rsidP="002F2B2B">
      <w:pPr>
        <w:jc w:val="center"/>
        <w:rPr>
          <w:sz w:val="10"/>
          <w:szCs w:val="10"/>
        </w:rPr>
      </w:pPr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Default="006A6500" w:rsidP="002F2B2B">
      <w:pPr>
        <w:pStyle w:val="a5"/>
        <w:numPr>
          <w:ilvl w:val="0"/>
          <w:numId w:val="23"/>
        </w:numPr>
        <w:spacing w:after="0" w:line="240" w:lineRule="auto"/>
        <w:rPr>
          <w:sz w:val="40"/>
          <w:szCs w:val="40"/>
        </w:rPr>
      </w:pPr>
      <w:hyperlink w:anchor="налогоплательщики" w:history="1">
        <w:r w:rsidR="002F2B2B" w:rsidRPr="00D775C5">
          <w:rPr>
            <w:rStyle w:val="a7"/>
            <w:sz w:val="40"/>
            <w:szCs w:val="40"/>
          </w:rPr>
          <w:t xml:space="preserve">Крупнейшие налогоплательщики </w:t>
        </w:r>
      </w:hyperlink>
      <w:proofErr w:type="spellStart"/>
      <w:r w:rsidR="006B5B32">
        <w:rPr>
          <w:rStyle w:val="a7"/>
          <w:sz w:val="40"/>
          <w:szCs w:val="40"/>
        </w:rPr>
        <w:t>Атяшевского</w:t>
      </w:r>
      <w:proofErr w:type="spellEnd"/>
      <w:r w:rsidR="006B5B32">
        <w:rPr>
          <w:rStyle w:val="a7"/>
          <w:sz w:val="40"/>
          <w:szCs w:val="40"/>
        </w:rPr>
        <w:t xml:space="preserve"> муниципального района</w:t>
      </w:r>
      <w:hyperlink w:anchor="дефицит" w:history="1"/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Default="006A6500" w:rsidP="002F2B2B">
      <w:pPr>
        <w:pStyle w:val="a5"/>
        <w:numPr>
          <w:ilvl w:val="0"/>
          <w:numId w:val="23"/>
        </w:numPr>
        <w:spacing w:after="0" w:line="240" w:lineRule="auto"/>
        <w:rPr>
          <w:sz w:val="40"/>
          <w:szCs w:val="40"/>
        </w:rPr>
      </w:pPr>
      <w:hyperlink w:anchor="доходная_часть" w:history="1">
        <w:r w:rsidR="002F2B2B" w:rsidRPr="00D775C5">
          <w:rPr>
            <w:rStyle w:val="a7"/>
            <w:sz w:val="40"/>
            <w:szCs w:val="40"/>
          </w:rPr>
          <w:t xml:space="preserve">Доходная часть бюджета </w:t>
        </w:r>
      </w:hyperlink>
      <w:proofErr w:type="spellStart"/>
      <w:r w:rsidR="006B5B32">
        <w:rPr>
          <w:rStyle w:val="a7"/>
          <w:sz w:val="40"/>
          <w:szCs w:val="40"/>
        </w:rPr>
        <w:t>Атяшевского</w:t>
      </w:r>
      <w:proofErr w:type="spellEnd"/>
      <w:r w:rsidR="006B5B32">
        <w:rPr>
          <w:rStyle w:val="a7"/>
          <w:sz w:val="40"/>
          <w:szCs w:val="40"/>
        </w:rPr>
        <w:t xml:space="preserve"> муниципального района</w:t>
      </w:r>
      <w:hyperlink w:anchor="долг" w:history="1"/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Pr="00BE1665" w:rsidRDefault="006A6500" w:rsidP="002F2B2B">
      <w:pPr>
        <w:pStyle w:val="a5"/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hyperlink w:anchor="налоговые" w:history="1">
        <w:r w:rsidR="002F2B2B" w:rsidRPr="00D775C5">
          <w:rPr>
            <w:rStyle w:val="a7"/>
            <w:sz w:val="40"/>
            <w:szCs w:val="40"/>
          </w:rPr>
          <w:t>Структура налоговых доходов бюджета</w:t>
        </w:r>
        <w:r w:rsidR="006B5B32">
          <w:rPr>
            <w:rStyle w:val="a7"/>
            <w:sz w:val="40"/>
            <w:szCs w:val="40"/>
          </w:rPr>
          <w:t xml:space="preserve"> </w:t>
        </w:r>
        <w:proofErr w:type="spellStart"/>
        <w:r w:rsidR="006B5B32">
          <w:rPr>
            <w:rStyle w:val="a7"/>
            <w:sz w:val="40"/>
            <w:szCs w:val="40"/>
          </w:rPr>
          <w:t>Атяшевского</w:t>
        </w:r>
        <w:proofErr w:type="spellEnd"/>
        <w:r w:rsidR="006B5B32">
          <w:rPr>
            <w:rStyle w:val="a7"/>
            <w:sz w:val="40"/>
            <w:szCs w:val="40"/>
          </w:rPr>
          <w:t xml:space="preserve"> муниципального района</w:t>
        </w:r>
      </w:hyperlink>
      <w:hyperlink w:anchor="МБТ" w:history="1"/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Default="006A6500" w:rsidP="002F2B2B">
      <w:pPr>
        <w:pStyle w:val="a5"/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hyperlink w:anchor="неналоговые" w:history="1">
        <w:r w:rsidR="002F2B2B" w:rsidRPr="00D775C5">
          <w:rPr>
            <w:rStyle w:val="a7"/>
            <w:sz w:val="40"/>
            <w:szCs w:val="40"/>
          </w:rPr>
          <w:t xml:space="preserve">Структура неналоговых доходов бюджета </w:t>
        </w:r>
      </w:hyperlink>
      <w:proofErr w:type="spellStart"/>
      <w:r w:rsidR="006B5B32">
        <w:rPr>
          <w:rStyle w:val="a7"/>
          <w:sz w:val="40"/>
          <w:szCs w:val="40"/>
        </w:rPr>
        <w:t>Атяшевского</w:t>
      </w:r>
      <w:proofErr w:type="spellEnd"/>
      <w:r w:rsidR="006B5B32">
        <w:rPr>
          <w:rStyle w:val="a7"/>
          <w:sz w:val="40"/>
          <w:szCs w:val="40"/>
        </w:rPr>
        <w:t xml:space="preserve"> муниципального района</w:t>
      </w:r>
    </w:p>
    <w:p w:rsidR="002F2B2B" w:rsidRPr="00BE1665" w:rsidRDefault="006A6500" w:rsidP="002F2B2B">
      <w:pPr>
        <w:spacing w:after="0" w:line="240" w:lineRule="auto"/>
        <w:rPr>
          <w:sz w:val="20"/>
          <w:szCs w:val="20"/>
        </w:rPr>
      </w:pPr>
      <w:hyperlink w:anchor="МБТ" w:history="1"/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lastRenderedPageBreak/>
        <w:t xml:space="preserve">Крупнейшие налогоплательщики 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Атяшевского</w:t>
      </w:r>
      <w:proofErr w:type="spellEnd"/>
      <w:r w:rsidRPr="00045F68">
        <w:rPr>
          <w:rFonts w:ascii="Times New Roman" w:hAnsi="Times New Roman"/>
          <w:b/>
          <w:sz w:val="32"/>
          <w:szCs w:val="32"/>
        </w:rPr>
        <w:t xml:space="preserve"> муниципального района</w:t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ООО МПК «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Атяшевский</w:t>
      </w:r>
      <w:proofErr w:type="spellEnd"/>
      <w:r w:rsidRPr="00045F68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ЗАО «Мордовский бекон»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ОАО «Завод маслодельный «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Атяшевский</w:t>
      </w:r>
      <w:proofErr w:type="spellEnd"/>
      <w:r w:rsidRPr="00045F68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АО «АГРО-АТЯШЕВО»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ОАО «Агрофирма «ИСКРА»</w:t>
      </w:r>
    </w:p>
    <w:p w:rsidR="006B5B32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ООО «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Сабанчеевское</w:t>
      </w:r>
      <w:proofErr w:type="spellEnd"/>
      <w:r w:rsidRPr="00045F68">
        <w:rPr>
          <w:rFonts w:ascii="Times New Roman" w:hAnsi="Times New Roman"/>
          <w:b/>
          <w:sz w:val="32"/>
          <w:szCs w:val="32"/>
        </w:rPr>
        <w:t>»</w:t>
      </w:r>
    </w:p>
    <w:p w:rsidR="002F2B2B" w:rsidRDefault="002F2B2B" w:rsidP="002F2B2B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br w:type="page"/>
      </w:r>
    </w:p>
    <w:p w:rsidR="006B5B32" w:rsidRDefault="008470FA" w:rsidP="002F2B2B">
      <w:pPr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72A34FB0" wp14:editId="7E34FF94">
            <wp:extent cx="5829300" cy="6886575"/>
            <wp:effectExtent l="0" t="0" r="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B5B32" w:rsidRDefault="006B5B32" w:rsidP="002F2B2B">
      <w:pPr>
        <w:rPr>
          <w:sz w:val="48"/>
          <w:szCs w:val="48"/>
        </w:rPr>
      </w:pPr>
    </w:p>
    <w:p w:rsidR="008470FA" w:rsidRDefault="008470FA" w:rsidP="002F2B2B">
      <w:pPr>
        <w:rPr>
          <w:sz w:val="48"/>
          <w:szCs w:val="48"/>
        </w:rPr>
      </w:pPr>
    </w:p>
    <w:p w:rsidR="008470FA" w:rsidRDefault="008470FA" w:rsidP="002F2B2B">
      <w:pPr>
        <w:rPr>
          <w:sz w:val="48"/>
          <w:szCs w:val="48"/>
        </w:rPr>
      </w:pPr>
    </w:p>
    <w:p w:rsidR="008470FA" w:rsidRDefault="008470FA" w:rsidP="002F2B2B">
      <w:pPr>
        <w:rPr>
          <w:sz w:val="48"/>
          <w:szCs w:val="48"/>
        </w:rPr>
      </w:pPr>
    </w:p>
    <w:p w:rsidR="002F2B2B" w:rsidRDefault="002F2B2B" w:rsidP="002F2B2B">
      <w:pPr>
        <w:rPr>
          <w:sz w:val="48"/>
          <w:szCs w:val="48"/>
        </w:rPr>
      </w:pPr>
    </w:p>
    <w:p w:rsidR="008470FA" w:rsidRDefault="008470FA" w:rsidP="002F2B2B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7AB20FA2" wp14:editId="1C0EBC01">
            <wp:extent cx="6191250" cy="5476875"/>
            <wp:effectExtent l="0" t="0" r="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470FA" w:rsidRDefault="008470FA" w:rsidP="002F2B2B">
      <w:pPr>
        <w:rPr>
          <w:sz w:val="48"/>
          <w:szCs w:val="48"/>
        </w:rPr>
      </w:pPr>
    </w:p>
    <w:p w:rsidR="008470FA" w:rsidRDefault="008470FA" w:rsidP="002F2B2B">
      <w:pPr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123C12B6" wp14:editId="25A69AF9">
            <wp:extent cx="6038850" cy="641985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F2B2B" w:rsidRPr="00A80424" w:rsidRDefault="002F2B2B" w:rsidP="002F2B2B">
      <w:pPr>
        <w:jc w:val="center"/>
        <w:rPr>
          <w:i/>
          <w:sz w:val="48"/>
          <w:szCs w:val="48"/>
        </w:rPr>
      </w:pPr>
      <w:bookmarkStart w:id="11" w:name="льготы"/>
      <w:bookmarkStart w:id="12" w:name="РАСХОДЫ"/>
    </w:p>
    <w:bookmarkEnd w:id="11"/>
    <w:p w:rsidR="002F2B2B" w:rsidRDefault="002F2B2B" w:rsidP="002F2B2B">
      <w:pPr>
        <w:rPr>
          <w:color w:val="C00000"/>
          <w:sz w:val="20"/>
          <w:szCs w:val="20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Pr="006F7285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Pr="003821B4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r w:rsidRPr="003821B4">
        <w:rPr>
          <w:color w:val="C00000"/>
          <w:sz w:val="96"/>
        </w:rPr>
        <w:t xml:space="preserve">Расходы </w:t>
      </w:r>
      <w:proofErr w:type="spellStart"/>
      <w:r w:rsidRPr="003821B4">
        <w:rPr>
          <w:color w:val="C00000"/>
          <w:sz w:val="96"/>
        </w:rPr>
        <w:t>Атяшевского</w:t>
      </w:r>
      <w:proofErr w:type="spellEnd"/>
      <w:r w:rsidRPr="003821B4">
        <w:rPr>
          <w:color w:val="C00000"/>
          <w:sz w:val="96"/>
        </w:rPr>
        <w:t xml:space="preserve"> муниципального района</w:t>
      </w:r>
      <w:bookmarkEnd w:id="12"/>
      <w:r w:rsidRPr="003821B4">
        <w:rPr>
          <w:color w:val="C00000"/>
          <w:sz w:val="96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Default="002F2B2B" w:rsidP="002F2B2B">
      <w:pPr>
        <w:jc w:val="center"/>
      </w:pPr>
    </w:p>
    <w:p w:rsidR="002F2B2B" w:rsidRPr="00775A5E" w:rsidRDefault="006A6500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4"/>
        </w:rPr>
      </w:pPr>
      <w:hyperlink w:anchor="группировка_расходов" w:history="1">
        <w:r w:rsidR="002F2B2B" w:rsidRPr="00775A5E">
          <w:rPr>
            <w:rStyle w:val="a7"/>
            <w:sz w:val="40"/>
          </w:rPr>
          <w:t xml:space="preserve">Группировка расходов в проекте </w:t>
        </w:r>
        <w:r w:rsidR="002F2B2B">
          <w:rPr>
            <w:rStyle w:val="a7"/>
            <w:sz w:val="40"/>
          </w:rPr>
          <w:t xml:space="preserve">решения Совета депутатов </w:t>
        </w:r>
        <w:proofErr w:type="spellStart"/>
        <w:r w:rsidR="002F2B2B">
          <w:rPr>
            <w:rStyle w:val="a7"/>
            <w:sz w:val="40"/>
          </w:rPr>
          <w:t>Атяшевского</w:t>
        </w:r>
        <w:proofErr w:type="spellEnd"/>
        <w:r w:rsidR="002F2B2B">
          <w:rPr>
            <w:rStyle w:val="a7"/>
            <w:sz w:val="40"/>
          </w:rPr>
          <w:t xml:space="preserve"> муниципального района</w:t>
        </w:r>
        <w:r w:rsidR="002F2B2B" w:rsidRPr="00775A5E">
          <w:rPr>
            <w:rStyle w:val="a7"/>
            <w:sz w:val="40"/>
          </w:rPr>
          <w:t xml:space="preserve"> о бюджете</w:t>
        </w:r>
      </w:hyperlink>
      <w:r w:rsidR="002F2B2B">
        <w:rPr>
          <w:rStyle w:val="a7"/>
          <w:sz w:val="40"/>
        </w:rPr>
        <w:t xml:space="preserve"> </w:t>
      </w:r>
      <w:proofErr w:type="spellStart"/>
      <w:r w:rsidR="002F2B2B">
        <w:rPr>
          <w:rStyle w:val="a7"/>
          <w:sz w:val="40"/>
        </w:rPr>
        <w:t>Атяшевского</w:t>
      </w:r>
      <w:proofErr w:type="spellEnd"/>
      <w:r w:rsidR="002F2B2B">
        <w:rPr>
          <w:rStyle w:val="a7"/>
          <w:sz w:val="40"/>
        </w:rPr>
        <w:t xml:space="preserve"> муниципального района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32"/>
          <w:szCs w:val="20"/>
        </w:rPr>
      </w:pPr>
    </w:p>
    <w:p w:rsidR="002F2B2B" w:rsidRPr="008C13E1" w:rsidRDefault="006A6500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0"/>
        </w:rPr>
      </w:pPr>
      <w:hyperlink w:anchor="функциональная" w:history="1">
        <w:r w:rsidR="002F2B2B" w:rsidRPr="009372CD">
          <w:rPr>
            <w:rStyle w:val="a7"/>
            <w:sz w:val="40"/>
          </w:rPr>
          <w:t>Функциональная структура расходов бюджета</w:t>
        </w:r>
      </w:hyperlink>
      <w:r w:rsidR="002F2B2B">
        <w:rPr>
          <w:rStyle w:val="a7"/>
          <w:sz w:val="40"/>
        </w:rPr>
        <w:t xml:space="preserve"> </w:t>
      </w:r>
      <w:proofErr w:type="spellStart"/>
      <w:r w:rsidR="002F2B2B">
        <w:rPr>
          <w:rStyle w:val="a7"/>
          <w:sz w:val="40"/>
        </w:rPr>
        <w:t>Атяшевского</w:t>
      </w:r>
      <w:proofErr w:type="spellEnd"/>
      <w:r w:rsidR="002F2B2B">
        <w:rPr>
          <w:rStyle w:val="a7"/>
          <w:sz w:val="40"/>
        </w:rPr>
        <w:t xml:space="preserve"> муниципального района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32"/>
          <w:szCs w:val="20"/>
        </w:rPr>
      </w:pPr>
    </w:p>
    <w:p w:rsidR="002F2B2B" w:rsidRPr="008C13E1" w:rsidRDefault="006A6500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0"/>
        </w:rPr>
      </w:pPr>
      <w:hyperlink w:anchor="программная_структура" w:history="1">
        <w:r w:rsidR="002F2B2B" w:rsidRPr="00397EB7">
          <w:rPr>
            <w:rStyle w:val="a7"/>
            <w:sz w:val="40"/>
          </w:rPr>
          <w:t>Программная структура расходов бюджета</w:t>
        </w:r>
      </w:hyperlink>
      <w:r w:rsidR="002F2B2B">
        <w:rPr>
          <w:rStyle w:val="a7"/>
          <w:sz w:val="40"/>
        </w:rPr>
        <w:t xml:space="preserve"> </w:t>
      </w:r>
      <w:proofErr w:type="spellStart"/>
      <w:r w:rsidR="002F2B2B">
        <w:rPr>
          <w:rStyle w:val="a7"/>
          <w:sz w:val="40"/>
        </w:rPr>
        <w:t>Атяшевского</w:t>
      </w:r>
      <w:proofErr w:type="spellEnd"/>
      <w:r w:rsidR="002F2B2B">
        <w:rPr>
          <w:rStyle w:val="a7"/>
          <w:sz w:val="40"/>
        </w:rPr>
        <w:t xml:space="preserve"> муниципального района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40"/>
          <w:szCs w:val="20"/>
        </w:rPr>
      </w:pPr>
    </w:p>
    <w:p w:rsidR="002F2B2B" w:rsidRPr="008C13E1" w:rsidRDefault="006A6500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16"/>
        </w:rPr>
      </w:pPr>
      <w:hyperlink w:anchor="виды_расходов" w:history="1">
        <w:r w:rsidR="002F2B2B" w:rsidRPr="005F31C5">
          <w:rPr>
            <w:rStyle w:val="a7"/>
            <w:sz w:val="40"/>
          </w:rPr>
          <w:t xml:space="preserve">Структура расходов бюджета </w:t>
        </w:r>
        <w:proofErr w:type="spellStart"/>
        <w:r w:rsidR="002F2B2B">
          <w:rPr>
            <w:rStyle w:val="a7"/>
            <w:sz w:val="40"/>
          </w:rPr>
          <w:t>Атяшевского</w:t>
        </w:r>
        <w:proofErr w:type="spellEnd"/>
        <w:r w:rsidR="002F2B2B">
          <w:rPr>
            <w:rStyle w:val="a7"/>
            <w:sz w:val="40"/>
          </w:rPr>
          <w:t xml:space="preserve"> муниципального района </w:t>
        </w:r>
        <w:r w:rsidR="002F2B2B" w:rsidRPr="005F31C5">
          <w:rPr>
            <w:rStyle w:val="a7"/>
            <w:sz w:val="40"/>
          </w:rPr>
          <w:t>по видам</w:t>
        </w:r>
        <w:r w:rsidR="002F2B2B">
          <w:rPr>
            <w:rStyle w:val="a7"/>
            <w:sz w:val="40"/>
          </w:rPr>
          <w:t xml:space="preserve"> </w:t>
        </w:r>
        <w:r w:rsidR="002F2B2B" w:rsidRPr="005F31C5">
          <w:rPr>
            <w:rStyle w:val="a7"/>
            <w:sz w:val="40"/>
          </w:rPr>
          <w:t>расходов</w:t>
        </w:r>
      </w:hyperlink>
    </w:p>
    <w:p w:rsidR="002F2B2B" w:rsidRPr="008C13E1" w:rsidRDefault="002F2B2B" w:rsidP="002F2B2B">
      <w:pPr>
        <w:spacing w:after="0" w:line="240" w:lineRule="auto"/>
        <w:ind w:left="851" w:hanging="851"/>
        <w:contextualSpacing/>
        <w:rPr>
          <w:sz w:val="20"/>
          <w:szCs w:val="20"/>
        </w:rPr>
      </w:pPr>
    </w:p>
    <w:p w:rsidR="002F2B2B" w:rsidRPr="00C5206A" w:rsidRDefault="002F2B2B" w:rsidP="002F2B2B">
      <w:pPr>
        <w:pStyle w:val="a5"/>
        <w:spacing w:after="0" w:line="240" w:lineRule="auto"/>
        <w:ind w:left="851"/>
        <w:rPr>
          <w:sz w:val="16"/>
        </w:rPr>
      </w:pP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Pr="004825D3" w:rsidRDefault="002F2B2B" w:rsidP="002F2B2B">
      <w:pPr>
        <w:pStyle w:val="a5"/>
        <w:spacing w:after="0" w:line="240" w:lineRule="auto"/>
        <w:ind w:left="0"/>
        <w:jc w:val="center"/>
        <w:rPr>
          <w:sz w:val="40"/>
          <w:szCs w:val="40"/>
        </w:rPr>
      </w:pPr>
      <w:bookmarkStart w:id="13" w:name="группировка_расходов"/>
      <w:r w:rsidRPr="004825D3">
        <w:rPr>
          <w:sz w:val="40"/>
          <w:szCs w:val="40"/>
        </w:rPr>
        <w:lastRenderedPageBreak/>
        <w:t xml:space="preserve">В проекте решения Совета депутатов </w:t>
      </w:r>
      <w:proofErr w:type="spellStart"/>
      <w:r w:rsidRPr="004825D3">
        <w:rPr>
          <w:sz w:val="40"/>
          <w:szCs w:val="40"/>
        </w:rPr>
        <w:t>Атяшевского</w:t>
      </w:r>
      <w:proofErr w:type="spellEnd"/>
      <w:r w:rsidRPr="004825D3">
        <w:rPr>
          <w:sz w:val="40"/>
          <w:szCs w:val="40"/>
        </w:rPr>
        <w:t xml:space="preserve"> муниципального района о бюджете </w:t>
      </w:r>
      <w:proofErr w:type="spellStart"/>
      <w:r w:rsidRPr="004825D3">
        <w:rPr>
          <w:sz w:val="40"/>
          <w:szCs w:val="40"/>
        </w:rPr>
        <w:t>Атяшевского</w:t>
      </w:r>
      <w:proofErr w:type="spellEnd"/>
      <w:r w:rsidRPr="004825D3">
        <w:rPr>
          <w:sz w:val="40"/>
          <w:szCs w:val="40"/>
        </w:rPr>
        <w:t xml:space="preserve"> муниципального района на 20</w:t>
      </w:r>
      <w:r w:rsidR="006440B7">
        <w:rPr>
          <w:sz w:val="40"/>
          <w:szCs w:val="40"/>
        </w:rPr>
        <w:t>20</w:t>
      </w:r>
      <w:r w:rsidRPr="004825D3">
        <w:rPr>
          <w:sz w:val="40"/>
          <w:szCs w:val="40"/>
        </w:rPr>
        <w:t>-202</w:t>
      </w:r>
      <w:r w:rsidR="006440B7">
        <w:rPr>
          <w:sz w:val="40"/>
          <w:szCs w:val="40"/>
        </w:rPr>
        <w:t>2</w:t>
      </w:r>
      <w:r w:rsidRPr="004825D3">
        <w:rPr>
          <w:sz w:val="40"/>
          <w:szCs w:val="40"/>
        </w:rPr>
        <w:t xml:space="preserve"> годы расходы представлены </w:t>
      </w:r>
      <w:r w:rsidRPr="004825D3">
        <w:rPr>
          <w:color w:val="C00000"/>
          <w:sz w:val="40"/>
          <w:szCs w:val="40"/>
        </w:rPr>
        <w:t>тремя</w:t>
      </w:r>
      <w:r w:rsidRPr="004825D3">
        <w:rPr>
          <w:sz w:val="40"/>
          <w:szCs w:val="40"/>
        </w:rPr>
        <w:t xml:space="preserve"> способами</w:t>
      </w:r>
      <w:bookmarkEnd w:id="13"/>
      <w:r w:rsidRPr="004825D3">
        <w:rPr>
          <w:sz w:val="40"/>
          <w:szCs w:val="40"/>
        </w:rPr>
        <w:t>:</w:t>
      </w:r>
    </w:p>
    <w:p w:rsidR="002F2B2B" w:rsidRDefault="002F2B2B" w:rsidP="002F2B2B">
      <w:pPr>
        <w:pStyle w:val="a5"/>
        <w:spacing w:after="0" w:line="240" w:lineRule="auto"/>
        <w:ind w:left="0"/>
        <w:rPr>
          <w:sz w:val="48"/>
        </w:rPr>
      </w:pPr>
    </w:p>
    <w:p w:rsidR="002F2B2B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8"/>
        </w:rPr>
      </w:pPr>
      <w:r w:rsidRPr="00F25AFE">
        <w:rPr>
          <w:color w:val="C00000"/>
          <w:sz w:val="40"/>
        </w:rPr>
        <w:t>Функциональная</w:t>
      </w:r>
      <w:r w:rsidRPr="00F25AFE">
        <w:rPr>
          <w:sz w:val="40"/>
        </w:rPr>
        <w:t xml:space="preserve"> структура – по направлениям расходования средств (разделам бюджетной классификации)</w:t>
      </w:r>
    </w:p>
    <w:p w:rsidR="002F2B2B" w:rsidRPr="003D6E89" w:rsidRDefault="002F2B2B" w:rsidP="002F2B2B">
      <w:pPr>
        <w:pStyle w:val="a5"/>
        <w:spacing w:after="0" w:line="240" w:lineRule="auto"/>
        <w:rPr>
          <w:sz w:val="20"/>
          <w:szCs w:val="20"/>
        </w:rPr>
      </w:pPr>
    </w:p>
    <w:p w:rsidR="002F2B2B" w:rsidRPr="00790235" w:rsidRDefault="002F2B2B" w:rsidP="002F2B2B">
      <w:pPr>
        <w:spacing w:after="0" w:line="240" w:lineRule="auto"/>
        <w:ind w:left="709"/>
        <w:rPr>
          <w:sz w:val="28"/>
          <w:szCs w:val="28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7642" w:type="dxa"/>
        <w:tblInd w:w="1254" w:type="dxa"/>
        <w:tblLayout w:type="fixed"/>
        <w:tblLook w:val="04A0" w:firstRow="1" w:lastRow="0" w:firstColumn="1" w:lastColumn="0" w:noHBand="0" w:noVBand="1"/>
      </w:tblPr>
      <w:tblGrid>
        <w:gridCol w:w="279"/>
        <w:gridCol w:w="310"/>
        <w:gridCol w:w="379"/>
        <w:gridCol w:w="367"/>
        <w:gridCol w:w="626"/>
        <w:gridCol w:w="562"/>
        <w:gridCol w:w="874"/>
        <w:gridCol w:w="486"/>
        <w:gridCol w:w="567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2F2B2B" w:rsidTr="00346E83">
        <w:tc>
          <w:tcPr>
            <w:tcW w:w="589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746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5110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2F2B2B" w:rsidTr="00346E83">
        <w:tc>
          <w:tcPr>
            <w:tcW w:w="589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46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188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874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53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6C099B" w:rsidRDefault="002F2B2B" w:rsidP="00346E83">
            <w:pPr>
              <w:pStyle w:val="a5"/>
              <w:ind w:left="0"/>
              <w:jc w:val="center"/>
              <w:rPr>
                <w:sz w:val="20"/>
                <w:szCs w:val="28"/>
              </w:rPr>
            </w:pPr>
          </w:p>
        </w:tc>
      </w:tr>
      <w:tr w:rsidR="002F2B2B" w:rsidTr="00346E83">
        <w:tc>
          <w:tcPr>
            <w:tcW w:w="279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10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379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367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62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562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874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</w:tr>
    </w:tbl>
    <w:p w:rsidR="002F2B2B" w:rsidRDefault="002F2B2B" w:rsidP="002F2B2B">
      <w:pPr>
        <w:pStyle w:val="a5"/>
        <w:ind w:left="709" w:hanging="709"/>
        <w:rPr>
          <w:sz w:val="28"/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1D05E" wp14:editId="4CD3B29A">
                <wp:simplePos x="0" y="0"/>
                <wp:positionH relativeFrom="column">
                  <wp:posOffset>3021330</wp:posOffset>
                </wp:positionH>
                <wp:positionV relativeFrom="paragraph">
                  <wp:posOffset>-2256790</wp:posOffset>
                </wp:positionV>
                <wp:extent cx="247650" cy="4845050"/>
                <wp:effectExtent l="6350" t="0" r="25400" b="101600"/>
                <wp:wrapNone/>
                <wp:docPr id="8214" name="Правая фигурная скобка 8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48450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27F2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4" o:spid="_x0000_s1026" type="#_x0000_t88" style="position:absolute;margin-left:237.9pt;margin-top:-177.7pt;width:19.5pt;height:381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rguwIAAKoFAAAOAAAAZHJzL2Uyb0RvYy54bWysVN1u0zAUvkfiHSzfszRVuo1o6VQ2DSFV&#10;28SGdu05dhPh2MZ2m5YrENzzCLzCgBuEBM+QvhHHTtIONiGByIWV83/Od34ODpeVQAtmbKlkhuOd&#10;AUZMUpWXcpbhF5cnj/Yxso7InAglWYZXzOLD8cMHB7VO2VAVSuTMIHAibVrrDBfO6TSKLC1YReyO&#10;0kyCkCtTEQekmUW5ITV4r0Q0HAx2o1qZXBtFmbXAPW6FeBz8c86oO+PcModEhiE3F14T3mv/RuMD&#10;ks4M0UVJuzTIP2RRkVJC0I2rY+IImpvyjquqpEZZxd0OVVWkOC8pCzVANfHgt2ouCqJZqAXAsXoD&#10;k/1/bunp4tygMs/w/jBOMJKkgi41H9dvmpvmc3Oz/oDW75uvzZf1O2B9bxlvm2/Nj+YTvDcomAGK&#10;tbYpOLvQ58bjYPVU0ZcWBNEvEk/YTmfJTYWMgp6MkoH/AoKACVqGBq02DWJLhygwh8ne7gjaSEGU&#10;7CejARA+BEm9Lx9XG+ueMlUh/5NhU84K98QQ6mEkKVlMrWsNekXPFjKkrESZn5RCBMIPIDsSBi0I&#10;jI5bxl0gu9WCsN4yFNjWFKpzK8Far88ZB2gh7zhED0O99UkoZdL1foUEbW/GIYONYQvJHw07fW/K&#10;wsD/jfHGIkRW0m2Mq1Iqc1/aWyh4q98j0NbtIbhW+QqmKrQWumU1PSmhHVNi3TkxsF/AhJvhzuDh&#10;QtUZVt0fRoUyr+/je30Ye5BiVMO+Zti+mhPDMBLPJCzE4zhJ/IIHIhntDYEwtyXXtyVyXh0p6Gsc&#10;sgu/Xt+J/pcbVV3BaZn4qCAikkLsDFNneuLItXcEjhNlk0lQg6XWxE3lhaZ91/2gXS6viNHdTDqY&#10;5lPV7/adoWx1fT+kmsyd4mWY2C2uHd5wEMLkd8fLX5zbdNDantjxTwAAAP//AwBQSwMEFAAGAAgA&#10;AAAhAFmhF4rcAAAACAEAAA8AAABkcnMvZG93bnJldi54bWxMj8tOwzAQRfdI/IM1SOyoEx6mTeNU&#10;qBILNqCUSGzdePJQ/YhsNw1/z7CC5dEd3Xum3C3WsBlDHL2TkK8yYOhar0fXS2g+X+/WwGJSTivj&#10;HUr4xgi76vqqVIX2F1fjfEg9oxIXCyVhSGkqOI/tgFbFlZ/QUdb5YFUiDD3XQV2o3Bp+n2WCWzU6&#10;WhjUhPsB29PhbCW8d81b/Fhsv6+bLnT1ycybr1zK25vlZQss4ZL+juFXn9ShIqejPzsdmSHOH0g9&#10;SRACGOXrZ0F8lPD4JIBXJf//QPUDAAD//wMAUEsBAi0AFAAGAAgAAAAhALaDOJL+AAAA4QEAABMA&#10;AAAAAAAAAAAAAAAAAAAAAFtDb250ZW50X1R5cGVzXS54bWxQSwECLQAUAAYACAAAACEAOP0h/9YA&#10;AACUAQAACwAAAAAAAAAAAAAAAAAvAQAAX3JlbHMvLnJlbHNQSwECLQAUAAYACAAAACEAk3wq4LsC&#10;AACqBQAADgAAAAAAAAAAAAAAAAAuAgAAZHJzL2Uyb0RvYy54bWxQSwECLQAUAAYACAAAACEAWaEX&#10;itwAAAAIAQAADwAAAAAAAAAAAAAAAAAVBQAAZHJzL2Rvd25yZXYueG1sUEsFBgAAAAAEAAQA8wAA&#10;AB4GAAAAAA==&#10;" adj="92" strokecolor="black [3213]" strokeweight=".5pt">
                <v:stroke joinstyle="miter"/>
              </v:shape>
            </w:pict>
          </mc:Fallback>
        </mc:AlternateContent>
      </w:r>
    </w:p>
    <w:p w:rsidR="002F2B2B" w:rsidRPr="002068A2" w:rsidRDefault="002F2B2B" w:rsidP="002F2B2B">
      <w:pPr>
        <w:pStyle w:val="a5"/>
        <w:ind w:left="709" w:hanging="709"/>
        <w:jc w:val="center"/>
        <w:rPr>
          <w:sz w:val="4"/>
          <w:szCs w:val="4"/>
        </w:rPr>
      </w:pPr>
    </w:p>
    <w:p w:rsidR="002F2B2B" w:rsidRDefault="002F2B2B" w:rsidP="002F2B2B">
      <w:pPr>
        <w:pStyle w:val="a5"/>
        <w:spacing w:after="0"/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>17 знаков</w:t>
      </w:r>
    </w:p>
    <w:p w:rsidR="002F2B2B" w:rsidRPr="00F25AFE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0"/>
        </w:rPr>
      </w:pPr>
      <w:r w:rsidRPr="00F25AFE">
        <w:rPr>
          <w:color w:val="C00000"/>
          <w:sz w:val="40"/>
        </w:rPr>
        <w:t>Ведомственная</w:t>
      </w:r>
      <w:r w:rsidRPr="00F25AFE">
        <w:rPr>
          <w:sz w:val="40"/>
        </w:rPr>
        <w:t xml:space="preserve"> структура – по </w:t>
      </w:r>
      <w:r w:rsidR="000B5C1C">
        <w:rPr>
          <w:sz w:val="40"/>
        </w:rPr>
        <w:t>управлениям</w:t>
      </w:r>
      <w:r w:rsidRPr="00F25AFE">
        <w:rPr>
          <w:sz w:val="40"/>
        </w:rPr>
        <w:t xml:space="preserve"> (ведомствам), осуществляющим расходы</w:t>
      </w:r>
    </w:p>
    <w:p w:rsidR="002F2B2B" w:rsidRPr="003D6E89" w:rsidRDefault="002F2B2B" w:rsidP="002F2B2B">
      <w:pPr>
        <w:pStyle w:val="a5"/>
        <w:ind w:left="709"/>
        <w:rPr>
          <w:sz w:val="20"/>
          <w:szCs w:val="20"/>
        </w:rPr>
      </w:pPr>
    </w:p>
    <w:p w:rsidR="002F2B2B" w:rsidRPr="00790235" w:rsidRDefault="002F2B2B" w:rsidP="002F2B2B">
      <w:pPr>
        <w:pStyle w:val="a5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825" w:type="dxa"/>
        <w:jc w:val="right"/>
        <w:tblLayout w:type="fixed"/>
        <w:tblLook w:val="04A0" w:firstRow="1" w:lastRow="0" w:firstColumn="1" w:lastColumn="0" w:noHBand="0" w:noVBand="1"/>
      </w:tblPr>
      <w:tblGrid>
        <w:gridCol w:w="284"/>
        <w:gridCol w:w="383"/>
        <w:gridCol w:w="424"/>
        <w:gridCol w:w="252"/>
        <w:gridCol w:w="353"/>
        <w:gridCol w:w="332"/>
        <w:gridCol w:w="377"/>
        <w:gridCol w:w="551"/>
        <w:gridCol w:w="725"/>
        <w:gridCol w:w="921"/>
        <w:gridCol w:w="571"/>
        <w:gridCol w:w="460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2F2B2B" w:rsidRPr="0011242A" w:rsidTr="00346E83">
        <w:trPr>
          <w:jc w:val="right"/>
        </w:trPr>
        <w:tc>
          <w:tcPr>
            <w:tcW w:w="1091" w:type="dxa"/>
            <w:gridSpan w:val="3"/>
            <w:vMerge w:val="restart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b/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  <w:tc>
          <w:tcPr>
            <w:tcW w:w="605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5223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2F2B2B" w:rsidRPr="0011242A" w:rsidTr="00346E83">
        <w:trPr>
          <w:jc w:val="right"/>
        </w:trPr>
        <w:tc>
          <w:tcPr>
            <w:tcW w:w="1091" w:type="dxa"/>
            <w:gridSpan w:val="3"/>
            <w:vMerge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605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9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31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right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2F2B2B" w:rsidRPr="0011242A" w:rsidTr="00346E83">
        <w:trPr>
          <w:jc w:val="right"/>
        </w:trPr>
        <w:tc>
          <w:tcPr>
            <w:tcW w:w="284" w:type="dxa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83" w:type="dxa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424" w:type="dxa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252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353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332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377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5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725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9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57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46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18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19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20</w:t>
            </w:r>
          </w:p>
        </w:tc>
      </w:tr>
    </w:tbl>
    <w:p w:rsidR="002F2B2B" w:rsidRPr="003D6E89" w:rsidRDefault="002F2B2B" w:rsidP="002F2B2B">
      <w:pPr>
        <w:ind w:left="709" w:hanging="709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779755" wp14:editId="36F58C78">
                <wp:simplePos x="0" y="0"/>
                <wp:positionH relativeFrom="column">
                  <wp:posOffset>3310255</wp:posOffset>
                </wp:positionH>
                <wp:positionV relativeFrom="paragraph">
                  <wp:posOffset>-2619375</wp:posOffset>
                </wp:positionV>
                <wp:extent cx="247650" cy="5593080"/>
                <wp:effectExtent l="0" t="5715" r="13335" b="89535"/>
                <wp:wrapNone/>
                <wp:docPr id="8215" name="Правая фигурная скобка 8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59308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5A552" id="Правая фигурная скобка 8215" o:spid="_x0000_s1026" type="#_x0000_t88" style="position:absolute;margin-left:260.65pt;margin-top:-206.25pt;width:19.5pt;height:440.4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ypvgIAAKoFAAAOAAAAZHJzL2Uyb0RvYy54bWysVM1uEzEQviPxDpbvdLMhadNVN1VoVYQU&#10;tRUt6tn12lkLr21s548TCO48Aq9Q4IKQ4Bk2b8TYu0kKrZBA7MHa+fXMN5/n4HBRSTRj1gmtcpzu&#10;dDBiiupCqEmOX1yePBpg5DxRBZFasRwvmcOHw4cPDuYmY11dalkwiyCJctnc5Lj03mRJ4mjJKuJ2&#10;tGEKjFzbingQ7SQpLJlD9kom3U5nN5lrWxirKXMOtMeNEQ9jfs4Z9WecO+aRzDHU5uNp43kdzmR4&#10;QLKJJaYUtC2D/EMVFREKLt2kOiaeoKkVd1JVglrtNPc7VFeJ5lxQFnuAbtLOb91clMSw2AuA48wG&#10;Jvf/0tLT2blFosjxoJv2MVKkginVH1dv6pv6c32z+oBW7+uv9ZfVO1B9bxRv62/1j/oTnDcohgGK&#10;c+MySHZhzm3AwZmxpi8dGJJfLEFwrc+C2wpZDTPp9zrhiwgCJmgRB7TcDIgtPKKg7Pb2dvswRgqm&#10;fn//cWcQJ5iQLOQK9xrr/FOmKxR+cmzFpPRPLKEBRpKR2dj5UNPWMailiiVrKYoTIWUUAgHZkbRo&#10;RoA6fpEGqkCc23qBFCJjg01PsTu/lKzJ+pxxgBbqTuPtkdTbnIRSpvw6r1TgHcI4VLAJbCD5Y2Dr&#10;H0JZJPzfBG8i4s1a+U1wJZS295W9hYI3/msEmr4DBNe6WAKr4mhhWs7QEwHjGBPnz4mF9wVK2Bn+&#10;DA4u9TzHuv3DqNT29X364A+0BytGc3ivOXavpsQyjOQzBQ9iP+31wgOPQq+/1wXB3rZc37aoaXWk&#10;Ya5prC7+Bn8v17/c6uoKVsso3AomoijcnWPq7Vo48s0egeVE2WgU3eBRG+LH6sLQ9dQDES8XV8Sa&#10;lpMe2Hyq12/7Dikb3zAPpUdTr7mIjN3i2uINCyESsl1eYePclqPXdsUOfwIAAP//AwBQSwMEFAAG&#10;AAgAAAAhAAG0gxPeAAAACAEAAA8AAABkcnMvZG93bnJldi54bWxMj0FPg0AQhe8m/ofNmHizS5FY&#10;iiyNMenBxIOipteFnQIpO4vsQtFf73jS0+Tlvbz5Xr5bbC9mHH3nSMF6FYFAqp3pqFHw/ra/SUH4&#10;oMno3hEq+EIPu+LyIteZcWd6xbkMjeAS8plW0IYwZFL6ukWr/coNSOwd3Wh1YDk20oz6zOW2l3EU&#10;3UmrO+IPrR7wscX6VE5WgbTy9uPz6bB9Pmzil7kqk+9p75S6vloe7kEEXMJfGH7xGR0KZqrcRMaL&#10;nnUUJRxVkPJhf5uuYxCVgmSTgCxy+X9A8QMAAP//AwBQSwECLQAUAAYACAAAACEAtoM4kv4AAADh&#10;AQAAEwAAAAAAAAAAAAAAAAAAAAAAW0NvbnRlbnRfVHlwZXNdLnhtbFBLAQItABQABgAIAAAAIQA4&#10;/SH/1gAAAJQBAAALAAAAAAAAAAAAAAAAAC8BAABfcmVscy8ucmVsc1BLAQItABQABgAIAAAAIQCt&#10;kUypvgIAAKoFAAAOAAAAAAAAAAAAAAAAAC4CAABkcnMvZTJvRG9jLnhtbFBLAQItABQABgAIAAAA&#10;IQABtIMT3gAAAAgBAAAPAAAAAAAAAAAAAAAAABgFAABkcnMvZG93bnJldi54bWxQSwUGAAAAAAQA&#10;BADzAAAAIwYAAAAA&#10;" adj="80" strokecolor="black [3213]" strokeweight=".5pt">
                <v:stroke joinstyle="miter"/>
              </v:shape>
            </w:pict>
          </mc:Fallback>
        </mc:AlternateContent>
      </w:r>
    </w:p>
    <w:p w:rsidR="002F2B2B" w:rsidRPr="00397E07" w:rsidRDefault="002F2B2B" w:rsidP="002F2B2B">
      <w:pPr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20 знаков</w:t>
      </w:r>
    </w:p>
    <w:p w:rsidR="002F2B2B" w:rsidRPr="00F25AFE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i/>
          <w:sz w:val="32"/>
        </w:rPr>
      </w:pPr>
      <w:r w:rsidRPr="00F25AFE">
        <w:rPr>
          <w:color w:val="C00000"/>
          <w:sz w:val="40"/>
        </w:rPr>
        <w:t>Программная</w:t>
      </w:r>
      <w:r w:rsidRPr="00F25AFE">
        <w:rPr>
          <w:sz w:val="40"/>
        </w:rPr>
        <w:t xml:space="preserve"> структура – по реализуемым </w:t>
      </w:r>
      <w:r>
        <w:rPr>
          <w:sz w:val="40"/>
        </w:rPr>
        <w:t>муниципальным</w:t>
      </w:r>
      <w:r w:rsidRPr="00F25AFE">
        <w:rPr>
          <w:sz w:val="40"/>
        </w:rPr>
        <w:t xml:space="preserve"> программам</w:t>
      </w:r>
    </w:p>
    <w:p w:rsidR="002F2B2B" w:rsidRPr="00790235" w:rsidRDefault="002F2B2B" w:rsidP="002F2B2B">
      <w:pPr>
        <w:spacing w:after="0" w:line="240" w:lineRule="auto"/>
        <w:ind w:left="709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902" w:type="dxa"/>
        <w:jc w:val="right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709"/>
        <w:gridCol w:w="571"/>
        <w:gridCol w:w="421"/>
        <w:gridCol w:w="399"/>
        <w:gridCol w:w="399"/>
        <w:gridCol w:w="399"/>
        <w:gridCol w:w="236"/>
        <w:gridCol w:w="399"/>
        <w:gridCol w:w="399"/>
        <w:gridCol w:w="399"/>
        <w:gridCol w:w="399"/>
        <w:gridCol w:w="521"/>
        <w:gridCol w:w="425"/>
        <w:gridCol w:w="426"/>
        <w:gridCol w:w="425"/>
        <w:gridCol w:w="395"/>
        <w:gridCol w:w="425"/>
        <w:gridCol w:w="426"/>
      </w:tblGrid>
      <w:tr w:rsidR="002F2B2B" w:rsidRPr="0011242A" w:rsidTr="00346E83">
        <w:trPr>
          <w:jc w:val="right"/>
        </w:trPr>
        <w:tc>
          <w:tcPr>
            <w:tcW w:w="4662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  <w:tc>
          <w:tcPr>
            <w:tcW w:w="946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851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1246" w:type="dxa"/>
            <w:gridSpan w:val="3"/>
            <w:vMerge w:val="restart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</w:tr>
      <w:tr w:rsidR="002F2B2B" w:rsidRPr="0011242A" w:rsidTr="00346E83">
        <w:trPr>
          <w:jc w:val="right"/>
        </w:trPr>
        <w:tc>
          <w:tcPr>
            <w:tcW w:w="1129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992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832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gridSpan w:val="3"/>
            <w:vMerge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2F2B2B" w:rsidRPr="0011242A" w:rsidTr="00346E83">
        <w:trPr>
          <w:jc w:val="right"/>
        </w:trPr>
        <w:tc>
          <w:tcPr>
            <w:tcW w:w="5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3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9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</w:tbl>
    <w:p w:rsidR="002F2B2B" w:rsidRPr="00790235" w:rsidRDefault="002F2B2B" w:rsidP="002F2B2B">
      <w:pPr>
        <w:ind w:left="360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AA35A" wp14:editId="69F9594F">
                <wp:simplePos x="0" y="0"/>
                <wp:positionH relativeFrom="column">
                  <wp:posOffset>3162935</wp:posOffset>
                </wp:positionH>
                <wp:positionV relativeFrom="paragraph">
                  <wp:posOffset>-2584450</wp:posOffset>
                </wp:positionV>
                <wp:extent cx="247650" cy="5648325"/>
                <wp:effectExtent l="4762" t="0" r="23813" b="100012"/>
                <wp:wrapNone/>
                <wp:docPr id="8218" name="Правая фигурная скобка 8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6483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CEA9" id="Правая фигурная скобка 8218" o:spid="_x0000_s1026" type="#_x0000_t88" style="position:absolute;margin-left:249.05pt;margin-top:-203.5pt;width:19.5pt;height:444.7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AtvAIAAKoFAAAOAAAAZHJzL2Uyb0RvYy54bWysVE1u1DAU3iNxB8t7mskwU0rUTDW0KkIa&#10;tRUt6tp17ImFYxvb88cKBHuOwBUKbBASnCFzI56dZKbQCglEFlbe/3vf+9k/WFYSzZl1Qqscpzs9&#10;jJiiuhBqmuMXF8cP9jBynqiCSK1YjlfM4YPR/Xv7C5Oxvi61LJhF4ES5bGFyXHpvsiRxtGQVcTva&#10;MAVCrm1FPJB2mhSWLMB7JZN+r7ebLLQtjNWUOQfco0aIR9E/54z6U84d80jmGHLz8bXxvQpvMton&#10;2dQSUwrapkH+IYuKCAVBN66OiCdoZsUtV5WgVjvN/Q7VVaI5F5TFGqCatPdbNeclMSzWAuA4s4HJ&#10;/T+39GR+ZpEocrzXT6FXilTQpfrj+k19XX+ur9cf0Pp9/bX+sn4HrO8N4239rf5Rf4L3GkUzQHFh&#10;XAbOzs2ZDTg4M9H0pQNB8oskEK7VWXJbIauhJ8NBL3wRQcAELWODVpsGsaVHFJj9waPdIbSRgmi4&#10;O9h72B+GDiYkC75CXGOdf8p0hcJPjq2Ylv6JJTTASDIynzjfGHSKgS1VTFlLURwLKSMRBpAdSovm&#10;BEbHL9M2kNtqQdhgGQtsaorV+ZVkjdfnjAO0kHcao8eh3voklDLlO79SgXYw45DBxrCB5I+GrX4w&#10;ZXHg/8Z4YxEja+U3xpVQ2t6V9hYK3uh3CDR1BwiudLGCqYqthW45Q48FtGNCnD8jFvYLmHAz/Ck8&#10;XOpFjnX7h1Gp7eu7+EEfxh6kGC1gX3PsXs2IZRjJZwoW4nE6GIQFj8Rg+KgPhL0pubopUbPqUENf&#10;05hd/A36Xna/3OrqEk7LOEQFEVEUYueYetsRh765I3CcKBuPoxostSF+os4N7boeBu1ieUmsaWfS&#10;wzSf6G63bw1loxv6ofR45jUXcWK3uLZ4w0GIk98er3BxbtJRa3tiRz8BAAD//wMAUEsDBBQABgAI&#10;AAAAIQBXS5Qn3gAAAAgBAAAPAAAAZHJzL2Rvd25yZXYueG1sTI9BT8MwDIXvSPsPkSdxYykdbF3X&#10;dGJI7AKatDJxzhrTViRO1WRb+feYE9z8/Kz3Pheb0VlxwSF0nhTczxIQSLU3HTUKju8vdxmIEDUZ&#10;bT2hgm8MsCknN4XOjb/SAS9VbASHUMi1gjbGPpcy1C06HWa+R2Lv0w9OR5ZDI82grxzurEyTZCGd&#10;7ogbWt3jc4v1V3V2Cuz4sO2P1UfWkXnd7t72rqp3qVK30/FpDSLiGP+O4Ref0aFkppM/kwnCKlim&#10;TB55n81BsL9apDycFDwu5yDLQv5/oPwBAAD//wMAUEsBAi0AFAAGAAgAAAAhALaDOJL+AAAA4QEA&#10;ABMAAAAAAAAAAAAAAAAAAAAAAFtDb250ZW50X1R5cGVzXS54bWxQSwECLQAUAAYACAAAACEAOP0h&#10;/9YAAACUAQAACwAAAAAAAAAAAAAAAAAvAQAAX3JlbHMvLnJlbHNQSwECLQAUAAYACAAAACEA1tQg&#10;LbwCAACqBQAADgAAAAAAAAAAAAAAAAAuAgAAZHJzL2Uyb0RvYy54bWxQSwECLQAUAAYACAAAACEA&#10;V0uUJ94AAAAIAQAADwAAAAAAAAAAAAAAAAAWBQAAZHJzL2Rvd25yZXYueG1sUEsFBgAAAAAEAAQA&#10;8wAAACEGAAAAAA==&#10;" adj="79" strokecolor="black [3213]" strokeweight=".5pt">
                <v:stroke joinstyle="miter"/>
              </v:shape>
            </w:pict>
          </mc:Fallback>
        </mc:AlternateContent>
      </w:r>
    </w:p>
    <w:p w:rsidR="002F2B2B" w:rsidRDefault="002F2B2B" w:rsidP="002F2B2B">
      <w:pPr>
        <w:ind w:left="360"/>
        <w:jc w:val="center"/>
        <w:rPr>
          <w:sz w:val="4"/>
          <w:szCs w:val="4"/>
        </w:rPr>
      </w:pPr>
    </w:p>
    <w:p w:rsidR="002F2B2B" w:rsidRPr="00F25AFE" w:rsidRDefault="002F2B2B" w:rsidP="002F2B2B">
      <w:pPr>
        <w:jc w:val="center"/>
        <w:rPr>
          <w:sz w:val="48"/>
        </w:rPr>
      </w:pPr>
      <w:r w:rsidRPr="00F25AFE">
        <w:rPr>
          <w:sz w:val="28"/>
          <w:szCs w:val="28"/>
        </w:rPr>
        <w:t>20 знаков</w:t>
      </w:r>
    </w:p>
    <w:p w:rsidR="002F2B2B" w:rsidRPr="00C06C8A" w:rsidRDefault="002F2B2B" w:rsidP="002F2B2B">
      <w:pPr>
        <w:jc w:val="center"/>
        <w:rPr>
          <w:sz w:val="44"/>
          <w:szCs w:val="44"/>
        </w:rPr>
      </w:pPr>
      <w:r>
        <w:rPr>
          <w:sz w:val="48"/>
        </w:rPr>
        <w:br w:type="page"/>
      </w:r>
      <w:bookmarkStart w:id="14" w:name="функциональная"/>
      <w:r w:rsidRPr="00C06C8A">
        <w:rPr>
          <w:sz w:val="44"/>
          <w:szCs w:val="44"/>
        </w:rPr>
        <w:lastRenderedPageBreak/>
        <w:t xml:space="preserve">Функциональная структура расходов бюджета </w:t>
      </w:r>
      <w:bookmarkEnd w:id="14"/>
      <w:proofErr w:type="spellStart"/>
      <w:r w:rsidRPr="00C06C8A">
        <w:rPr>
          <w:sz w:val="44"/>
          <w:szCs w:val="44"/>
        </w:rPr>
        <w:t>Атяшевского</w:t>
      </w:r>
      <w:proofErr w:type="spellEnd"/>
      <w:r w:rsidRPr="00C06C8A">
        <w:rPr>
          <w:sz w:val="44"/>
          <w:szCs w:val="44"/>
        </w:rPr>
        <w:t xml:space="preserve"> муниципального района</w:t>
      </w:r>
    </w:p>
    <w:tbl>
      <w:tblPr>
        <w:tblStyle w:val="a3"/>
        <w:tblpPr w:leftFromText="180" w:rightFromText="180" w:vertAnchor="text" w:horzAnchor="margin" w:tblpXSpec="center" w:tblpY="338"/>
        <w:tblW w:w="10060" w:type="dxa"/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1316"/>
        <w:gridCol w:w="1236"/>
        <w:gridCol w:w="1275"/>
        <w:gridCol w:w="1305"/>
        <w:gridCol w:w="1276"/>
      </w:tblGrid>
      <w:tr w:rsidR="002F2B2B" w:rsidRPr="00C94FB7" w:rsidTr="000B5C1C">
        <w:tc>
          <w:tcPr>
            <w:tcW w:w="110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Номер раздела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Наименование раздела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201</w:t>
            </w:r>
            <w:r w:rsidR="006440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8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36" w:type="dxa"/>
            <w:vAlign w:val="center"/>
          </w:tcPr>
          <w:p w:rsidR="002F2B2B" w:rsidRPr="00C94FB7" w:rsidRDefault="005C2FC9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201</w:t>
            </w:r>
            <w:r w:rsidR="006440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9</w:t>
            </w:r>
            <w:r w:rsidR="002F2B2B"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dark1"/>
                <w:kern w:val="24"/>
                <w:sz w:val="28"/>
                <w:szCs w:val="28"/>
              </w:rPr>
              <w:t>20</w:t>
            </w:r>
            <w:r w:rsidR="006440B7">
              <w:rPr>
                <w:rFonts w:ascii="Arial" w:hAnsi="Arial" w:cs="Arial"/>
                <w:color w:val="000000" w:themeColor="dark1"/>
                <w:kern w:val="24"/>
                <w:sz w:val="28"/>
                <w:szCs w:val="28"/>
              </w:rPr>
              <w:t>20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="005C2FC9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</w:t>
            </w:r>
            <w:r w:rsidR="006440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1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2</w:t>
            </w:r>
            <w:r w:rsidR="006440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</w:tr>
      <w:tr w:rsidR="006D629D" w:rsidRPr="00C94FB7" w:rsidTr="008470FA">
        <w:trPr>
          <w:trHeight w:val="239"/>
        </w:trPr>
        <w:tc>
          <w:tcPr>
            <w:tcW w:w="3652" w:type="dxa"/>
            <w:gridSpan w:val="2"/>
            <w:shd w:val="clear" w:color="auto" w:fill="FFCF37"/>
            <w:vAlign w:val="bottom"/>
          </w:tcPr>
          <w:p w:rsidR="006D629D" w:rsidRPr="00C94FB7" w:rsidRDefault="006D629D" w:rsidP="006D629D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ВСЕГО расходов, </w:t>
            </w: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тыс</w:t>
            </w: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. рублей</w:t>
            </w:r>
          </w:p>
        </w:tc>
        <w:tc>
          <w:tcPr>
            <w:tcW w:w="1316" w:type="dxa"/>
            <w:shd w:val="clear" w:color="auto" w:fill="FFCF37"/>
            <w:vAlign w:val="center"/>
          </w:tcPr>
          <w:p w:rsidR="006D629D" w:rsidRPr="006D629D" w:rsidRDefault="006D629D" w:rsidP="006D629D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 w:rsidRPr="006D629D"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349393,6</w:t>
            </w:r>
          </w:p>
        </w:tc>
        <w:tc>
          <w:tcPr>
            <w:tcW w:w="1236" w:type="dxa"/>
            <w:shd w:val="clear" w:color="auto" w:fill="FFCF37"/>
            <w:vAlign w:val="center"/>
          </w:tcPr>
          <w:p w:rsidR="006D629D" w:rsidRPr="006D629D" w:rsidRDefault="006D629D" w:rsidP="006D629D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 w:rsidRPr="006D629D"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245621,1</w:t>
            </w:r>
          </w:p>
        </w:tc>
        <w:tc>
          <w:tcPr>
            <w:tcW w:w="1275" w:type="dxa"/>
            <w:shd w:val="clear" w:color="auto" w:fill="FFCF37"/>
            <w:vAlign w:val="center"/>
          </w:tcPr>
          <w:p w:rsidR="006D629D" w:rsidRPr="006D629D" w:rsidRDefault="006D629D" w:rsidP="006D629D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 w:rsidRPr="006D629D"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256920,1</w:t>
            </w:r>
          </w:p>
        </w:tc>
        <w:tc>
          <w:tcPr>
            <w:tcW w:w="1305" w:type="dxa"/>
            <w:shd w:val="clear" w:color="auto" w:fill="FFCF37"/>
            <w:vAlign w:val="center"/>
          </w:tcPr>
          <w:p w:rsidR="006D629D" w:rsidRPr="006D629D" w:rsidRDefault="006D629D" w:rsidP="006D629D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 w:rsidRPr="006D629D"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247480,5</w:t>
            </w:r>
          </w:p>
        </w:tc>
        <w:tc>
          <w:tcPr>
            <w:tcW w:w="1276" w:type="dxa"/>
            <w:shd w:val="clear" w:color="auto" w:fill="FFCF37"/>
            <w:vAlign w:val="center"/>
          </w:tcPr>
          <w:p w:rsidR="006D629D" w:rsidRPr="006D629D" w:rsidRDefault="006D629D" w:rsidP="006D629D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 w:rsidRPr="006D629D"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243903,5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01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56164,0</w:t>
            </w:r>
          </w:p>
        </w:tc>
        <w:tc>
          <w:tcPr>
            <w:tcW w:w="1236" w:type="dxa"/>
            <w:vAlign w:val="center"/>
          </w:tcPr>
          <w:p w:rsidR="002F2B2B" w:rsidRPr="00C94FB7" w:rsidRDefault="00291C10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27916,2</w:t>
            </w:r>
          </w:p>
        </w:tc>
        <w:tc>
          <w:tcPr>
            <w:tcW w:w="1275" w:type="dxa"/>
            <w:vAlign w:val="center"/>
          </w:tcPr>
          <w:p w:rsidR="002F2B2B" w:rsidRPr="00C94FB7" w:rsidRDefault="00FB1D9A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24138,9</w:t>
            </w:r>
          </w:p>
        </w:tc>
        <w:tc>
          <w:tcPr>
            <w:tcW w:w="1305" w:type="dxa"/>
            <w:vAlign w:val="center"/>
          </w:tcPr>
          <w:p w:rsidR="002F2B2B" w:rsidRPr="00C94FB7" w:rsidRDefault="00FB1D9A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24013,2</w:t>
            </w:r>
          </w:p>
        </w:tc>
        <w:tc>
          <w:tcPr>
            <w:tcW w:w="1276" w:type="dxa"/>
            <w:vAlign w:val="center"/>
          </w:tcPr>
          <w:p w:rsidR="002F2B2B" w:rsidRPr="00C94FB7" w:rsidRDefault="00FB1D9A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24297,8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03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3192,8</w:t>
            </w:r>
          </w:p>
        </w:tc>
        <w:tc>
          <w:tcPr>
            <w:tcW w:w="1236" w:type="dxa"/>
            <w:vAlign w:val="center"/>
          </w:tcPr>
          <w:p w:rsidR="002F2B2B" w:rsidRPr="00C94FB7" w:rsidRDefault="00291C10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2632,8</w:t>
            </w:r>
          </w:p>
        </w:tc>
        <w:tc>
          <w:tcPr>
            <w:tcW w:w="1275" w:type="dxa"/>
            <w:vAlign w:val="center"/>
          </w:tcPr>
          <w:p w:rsidR="002F2B2B" w:rsidRPr="00C94FB7" w:rsidRDefault="00FB1D9A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2789,8</w:t>
            </w:r>
          </w:p>
        </w:tc>
        <w:tc>
          <w:tcPr>
            <w:tcW w:w="1305" w:type="dxa"/>
            <w:vAlign w:val="center"/>
          </w:tcPr>
          <w:p w:rsidR="002F2B2B" w:rsidRPr="00C94FB7" w:rsidRDefault="00FB1D9A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2699,1</w:t>
            </w:r>
          </w:p>
        </w:tc>
        <w:tc>
          <w:tcPr>
            <w:tcW w:w="1276" w:type="dxa"/>
            <w:vAlign w:val="center"/>
          </w:tcPr>
          <w:p w:rsidR="002F2B2B" w:rsidRPr="00C94FB7" w:rsidRDefault="00FB1D9A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2711,8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04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6985,8</w:t>
            </w:r>
          </w:p>
        </w:tc>
        <w:tc>
          <w:tcPr>
            <w:tcW w:w="1236" w:type="dxa"/>
            <w:vAlign w:val="center"/>
          </w:tcPr>
          <w:p w:rsidR="002F2B2B" w:rsidRPr="00C94FB7" w:rsidRDefault="00291C10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9042,3</w:t>
            </w:r>
          </w:p>
        </w:tc>
        <w:tc>
          <w:tcPr>
            <w:tcW w:w="1275" w:type="dxa"/>
            <w:vAlign w:val="center"/>
          </w:tcPr>
          <w:p w:rsidR="002F2B2B" w:rsidRPr="00C94FB7" w:rsidRDefault="00FB1D9A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8275,1</w:t>
            </w:r>
          </w:p>
        </w:tc>
        <w:tc>
          <w:tcPr>
            <w:tcW w:w="1305" w:type="dxa"/>
            <w:vAlign w:val="center"/>
          </w:tcPr>
          <w:p w:rsidR="002F2B2B" w:rsidRPr="00C94FB7" w:rsidRDefault="00FB1D9A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9059</w:t>
            </w:r>
          </w:p>
        </w:tc>
        <w:tc>
          <w:tcPr>
            <w:tcW w:w="1276" w:type="dxa"/>
            <w:vAlign w:val="center"/>
          </w:tcPr>
          <w:p w:rsidR="002F2B2B" w:rsidRPr="00C94FB7" w:rsidRDefault="00FB1D9A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8952,9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05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3371,2</w:t>
            </w:r>
          </w:p>
        </w:tc>
        <w:tc>
          <w:tcPr>
            <w:tcW w:w="1236" w:type="dxa"/>
            <w:vAlign w:val="center"/>
          </w:tcPr>
          <w:p w:rsidR="002F2B2B" w:rsidRPr="00C94FB7" w:rsidRDefault="00291C10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912,0</w:t>
            </w:r>
          </w:p>
        </w:tc>
        <w:tc>
          <w:tcPr>
            <w:tcW w:w="1275" w:type="dxa"/>
            <w:vAlign w:val="center"/>
          </w:tcPr>
          <w:p w:rsidR="002F2B2B" w:rsidRPr="00C94FB7" w:rsidRDefault="00FB1D9A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5965,4</w:t>
            </w:r>
          </w:p>
        </w:tc>
        <w:tc>
          <w:tcPr>
            <w:tcW w:w="1305" w:type="dxa"/>
            <w:vAlign w:val="center"/>
          </w:tcPr>
          <w:p w:rsidR="002F2B2B" w:rsidRPr="00C94FB7" w:rsidRDefault="00FB1D9A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14,4</w:t>
            </w:r>
          </w:p>
        </w:tc>
        <w:tc>
          <w:tcPr>
            <w:tcW w:w="1276" w:type="dxa"/>
            <w:vAlign w:val="center"/>
          </w:tcPr>
          <w:p w:rsidR="002F2B2B" w:rsidRPr="00C94FB7" w:rsidRDefault="00FB1D9A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14,4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06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охрана окружающей среды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14,7</w:t>
            </w:r>
          </w:p>
        </w:tc>
        <w:tc>
          <w:tcPr>
            <w:tcW w:w="1236" w:type="dxa"/>
            <w:vAlign w:val="center"/>
          </w:tcPr>
          <w:p w:rsidR="002F2B2B" w:rsidRPr="00C94FB7" w:rsidRDefault="00291C10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16,5</w:t>
            </w:r>
          </w:p>
        </w:tc>
        <w:tc>
          <w:tcPr>
            <w:tcW w:w="1275" w:type="dxa"/>
            <w:vAlign w:val="center"/>
          </w:tcPr>
          <w:p w:rsidR="002F2B2B" w:rsidRPr="00C94FB7" w:rsidRDefault="00FB1D9A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16,5</w:t>
            </w:r>
          </w:p>
        </w:tc>
        <w:tc>
          <w:tcPr>
            <w:tcW w:w="1305" w:type="dxa"/>
            <w:vAlign w:val="center"/>
          </w:tcPr>
          <w:p w:rsidR="002F2B2B" w:rsidRPr="00C94FB7" w:rsidRDefault="00FB1D9A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</w:t>
            </w:r>
          </w:p>
        </w:tc>
        <w:tc>
          <w:tcPr>
            <w:tcW w:w="1276" w:type="dxa"/>
            <w:vAlign w:val="center"/>
          </w:tcPr>
          <w:p w:rsidR="002F2B2B" w:rsidRPr="00C94FB7" w:rsidRDefault="00FB1D9A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07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образование</w:t>
            </w:r>
          </w:p>
        </w:tc>
        <w:tc>
          <w:tcPr>
            <w:tcW w:w="1316" w:type="dxa"/>
            <w:vAlign w:val="center"/>
          </w:tcPr>
          <w:p w:rsidR="002F2B2B" w:rsidRPr="00F3000C" w:rsidRDefault="00BA439D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230979,6</w:t>
            </w:r>
          </w:p>
        </w:tc>
        <w:tc>
          <w:tcPr>
            <w:tcW w:w="1236" w:type="dxa"/>
            <w:vAlign w:val="center"/>
          </w:tcPr>
          <w:p w:rsidR="002F2B2B" w:rsidRPr="00F3000C" w:rsidRDefault="00291C10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165797,2</w:t>
            </w:r>
          </w:p>
        </w:tc>
        <w:tc>
          <w:tcPr>
            <w:tcW w:w="1275" w:type="dxa"/>
            <w:vAlign w:val="center"/>
          </w:tcPr>
          <w:p w:rsidR="002F2B2B" w:rsidRPr="00F3000C" w:rsidRDefault="00FB1D9A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177376,4</w:t>
            </w:r>
          </w:p>
        </w:tc>
        <w:tc>
          <w:tcPr>
            <w:tcW w:w="1305" w:type="dxa"/>
            <w:vAlign w:val="center"/>
          </w:tcPr>
          <w:p w:rsidR="002F2B2B" w:rsidRPr="00F3000C" w:rsidRDefault="00FB1D9A" w:rsidP="00346E8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171025,8</w:t>
            </w:r>
          </w:p>
        </w:tc>
        <w:tc>
          <w:tcPr>
            <w:tcW w:w="1276" w:type="dxa"/>
            <w:vAlign w:val="center"/>
          </w:tcPr>
          <w:p w:rsidR="002F2B2B" w:rsidRPr="00F3000C" w:rsidRDefault="00FB1D9A" w:rsidP="00346E8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164451,7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08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культура, кинематография 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36309,8</w:t>
            </w:r>
          </w:p>
        </w:tc>
        <w:tc>
          <w:tcPr>
            <w:tcW w:w="1236" w:type="dxa"/>
            <w:vAlign w:val="center"/>
          </w:tcPr>
          <w:p w:rsidR="002F2B2B" w:rsidRPr="00C94FB7" w:rsidRDefault="00291C10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31021,2</w:t>
            </w:r>
          </w:p>
        </w:tc>
        <w:tc>
          <w:tcPr>
            <w:tcW w:w="1275" w:type="dxa"/>
            <w:vAlign w:val="center"/>
          </w:tcPr>
          <w:p w:rsidR="002F2B2B" w:rsidRPr="00C94FB7" w:rsidRDefault="00FB1D9A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25266,1</w:t>
            </w:r>
          </w:p>
        </w:tc>
        <w:tc>
          <w:tcPr>
            <w:tcW w:w="1305" w:type="dxa"/>
            <w:vAlign w:val="center"/>
          </w:tcPr>
          <w:p w:rsidR="002F2B2B" w:rsidRPr="00C94FB7" w:rsidRDefault="00FB1D9A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25256,5</w:t>
            </w:r>
          </w:p>
        </w:tc>
        <w:tc>
          <w:tcPr>
            <w:tcW w:w="1276" w:type="dxa"/>
            <w:vAlign w:val="center"/>
          </w:tcPr>
          <w:p w:rsidR="002F2B2B" w:rsidRPr="00C94FB7" w:rsidRDefault="00FB1D9A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25516,7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социальная политика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10713,4</w:t>
            </w:r>
          </w:p>
        </w:tc>
        <w:tc>
          <w:tcPr>
            <w:tcW w:w="1236" w:type="dxa"/>
            <w:vAlign w:val="center"/>
          </w:tcPr>
          <w:p w:rsidR="002F2B2B" w:rsidRPr="00C94FB7" w:rsidRDefault="00291C10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8034,9</w:t>
            </w:r>
          </w:p>
        </w:tc>
        <w:tc>
          <w:tcPr>
            <w:tcW w:w="1275" w:type="dxa"/>
            <w:vAlign w:val="center"/>
          </w:tcPr>
          <w:p w:rsidR="002F2B2B" w:rsidRPr="00C94FB7" w:rsidRDefault="00FB1D9A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11538,7</w:t>
            </w:r>
          </w:p>
        </w:tc>
        <w:tc>
          <w:tcPr>
            <w:tcW w:w="1305" w:type="dxa"/>
            <w:vAlign w:val="center"/>
          </w:tcPr>
          <w:p w:rsidR="002F2B2B" w:rsidRPr="00C94FB7" w:rsidRDefault="00FB1D9A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11610,6</w:t>
            </w:r>
          </w:p>
        </w:tc>
        <w:tc>
          <w:tcPr>
            <w:tcW w:w="1276" w:type="dxa"/>
            <w:vAlign w:val="center"/>
          </w:tcPr>
          <w:p w:rsidR="002F2B2B" w:rsidRPr="00C94FB7" w:rsidRDefault="00FB1D9A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11831,5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11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340,4</w:t>
            </w:r>
          </w:p>
        </w:tc>
        <w:tc>
          <w:tcPr>
            <w:tcW w:w="1236" w:type="dxa"/>
            <w:vAlign w:val="center"/>
          </w:tcPr>
          <w:p w:rsidR="002F2B2B" w:rsidRPr="00C94FB7" w:rsidRDefault="00291C10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144,7</w:t>
            </w:r>
          </w:p>
        </w:tc>
        <w:tc>
          <w:tcPr>
            <w:tcW w:w="1275" w:type="dxa"/>
            <w:vAlign w:val="center"/>
          </w:tcPr>
          <w:p w:rsidR="002F2B2B" w:rsidRPr="00C94FB7" w:rsidRDefault="00FB1D9A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2F2B2B" w:rsidRPr="00C94FB7" w:rsidRDefault="00FB1D9A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2F2B2B" w:rsidRPr="00C94FB7" w:rsidRDefault="00FB1D9A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EF7FC5" w:rsidRPr="00C94FB7" w:rsidTr="000B5C1C">
        <w:tc>
          <w:tcPr>
            <w:tcW w:w="1101" w:type="dxa"/>
          </w:tcPr>
          <w:p w:rsidR="00EF7FC5" w:rsidRPr="00C94FB7" w:rsidRDefault="00EF7FC5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551" w:type="dxa"/>
            <w:vAlign w:val="center"/>
          </w:tcPr>
          <w:p w:rsidR="00EF7FC5" w:rsidRPr="00C94FB7" w:rsidRDefault="00EF7FC5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316" w:type="dxa"/>
            <w:vAlign w:val="center"/>
          </w:tcPr>
          <w:p w:rsidR="00EF7FC5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1300,0</w:t>
            </w:r>
          </w:p>
        </w:tc>
        <w:tc>
          <w:tcPr>
            <w:tcW w:w="1236" w:type="dxa"/>
            <w:vAlign w:val="center"/>
          </w:tcPr>
          <w:p w:rsidR="00EF7FC5" w:rsidRDefault="00291C10" w:rsidP="00291C1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EF7FC5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EF7FC5" w:rsidRDefault="00EF7FC5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EF7FC5" w:rsidRDefault="00EF7FC5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13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обслуживание государственного и муниципального долга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18,7</w:t>
            </w:r>
          </w:p>
        </w:tc>
        <w:tc>
          <w:tcPr>
            <w:tcW w:w="1236" w:type="dxa"/>
            <w:vAlign w:val="center"/>
          </w:tcPr>
          <w:p w:rsidR="002F2B2B" w:rsidRPr="00C94FB7" w:rsidRDefault="00EF7FC5" w:rsidP="00EF7FC5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100,0</w:t>
            </w:r>
          </w:p>
        </w:tc>
        <w:tc>
          <w:tcPr>
            <w:tcW w:w="1275" w:type="dxa"/>
            <w:vAlign w:val="center"/>
          </w:tcPr>
          <w:p w:rsidR="002F2B2B" w:rsidRPr="00C94FB7" w:rsidRDefault="00FB1D9A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</w:t>
            </w:r>
            <w:r w:rsidR="008323F5">
              <w:rPr>
                <w:rFonts w:ascii="Calibri" w:hAnsi="Calibri"/>
                <w:sz w:val="28"/>
                <w:szCs w:val="28"/>
              </w:rPr>
              <w:t>0,0</w:t>
            </w:r>
          </w:p>
        </w:tc>
        <w:tc>
          <w:tcPr>
            <w:tcW w:w="1305" w:type="dxa"/>
            <w:vAlign w:val="center"/>
          </w:tcPr>
          <w:p w:rsidR="002F2B2B" w:rsidRPr="00C94FB7" w:rsidRDefault="00FB1D9A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8323F5">
              <w:rPr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76" w:type="dxa"/>
            <w:vAlign w:val="center"/>
          </w:tcPr>
          <w:p w:rsidR="002F2B2B" w:rsidRPr="00C94FB7" w:rsidRDefault="00FB1D9A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8323F5">
              <w:rPr>
                <w:color w:val="000000"/>
                <w:sz w:val="28"/>
                <w:szCs w:val="28"/>
              </w:rPr>
              <w:t>0,0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14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межбюджетные трансферты 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3,2</w:t>
            </w:r>
          </w:p>
        </w:tc>
        <w:tc>
          <w:tcPr>
            <w:tcW w:w="123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3,2</w:t>
            </w:r>
          </w:p>
        </w:tc>
        <w:tc>
          <w:tcPr>
            <w:tcW w:w="1275" w:type="dxa"/>
            <w:vAlign w:val="center"/>
          </w:tcPr>
          <w:p w:rsidR="002F2B2B" w:rsidRPr="00C94FB7" w:rsidRDefault="00FB1D9A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150</w:t>
            </w:r>
            <w:r w:rsidR="008323F5">
              <w:rPr>
                <w:rFonts w:ascii="Calibri" w:hAnsi="Calibri"/>
                <w:sz w:val="28"/>
                <w:szCs w:val="28"/>
              </w:rPr>
              <w:t>3,2</w:t>
            </w:r>
          </w:p>
        </w:tc>
        <w:tc>
          <w:tcPr>
            <w:tcW w:w="1305" w:type="dxa"/>
            <w:vAlign w:val="center"/>
          </w:tcPr>
          <w:p w:rsidR="002F2B2B" w:rsidRPr="00C94FB7" w:rsidRDefault="00FB1D9A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150</w:t>
            </w:r>
            <w:r w:rsidR="008323F5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1276" w:type="dxa"/>
            <w:vAlign w:val="center"/>
          </w:tcPr>
          <w:p w:rsidR="002F2B2B" w:rsidRPr="00C94FB7" w:rsidRDefault="00FB1D9A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150</w:t>
            </w:r>
            <w:r w:rsidR="008323F5">
              <w:rPr>
                <w:color w:val="000000"/>
                <w:sz w:val="28"/>
                <w:szCs w:val="28"/>
              </w:rPr>
              <w:t>3,2</w:t>
            </w:r>
          </w:p>
        </w:tc>
      </w:tr>
    </w:tbl>
    <w:p w:rsidR="002F2B2B" w:rsidRPr="00C06C8A" w:rsidRDefault="002F2B2B" w:rsidP="002F2B2B">
      <w:pPr>
        <w:jc w:val="center"/>
        <w:rPr>
          <w:sz w:val="20"/>
          <w:szCs w:val="20"/>
        </w:rPr>
      </w:pPr>
    </w:p>
    <w:p w:rsidR="002F2B2B" w:rsidRPr="00232440" w:rsidRDefault="002F2B2B" w:rsidP="002F2B2B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Pr="00232440">
        <w:rPr>
          <w:sz w:val="16"/>
          <w:szCs w:val="16"/>
        </w:rPr>
        <w:t>Здесь данные по 201</w:t>
      </w:r>
      <w:r w:rsidR="00BA439D">
        <w:rPr>
          <w:sz w:val="16"/>
          <w:szCs w:val="16"/>
        </w:rPr>
        <w:t>9</w:t>
      </w:r>
      <w:r w:rsidRPr="00232440">
        <w:rPr>
          <w:sz w:val="16"/>
          <w:szCs w:val="16"/>
        </w:rPr>
        <w:t xml:space="preserve"> году – прогноз, утвержденный </w:t>
      </w:r>
      <w:r>
        <w:rPr>
          <w:sz w:val="16"/>
          <w:szCs w:val="16"/>
        </w:rPr>
        <w:t xml:space="preserve">Решением Совета депутатов </w:t>
      </w:r>
      <w:proofErr w:type="spellStart"/>
      <w:r>
        <w:rPr>
          <w:sz w:val="16"/>
          <w:szCs w:val="16"/>
        </w:rPr>
        <w:t>Атяшевского</w:t>
      </w:r>
      <w:proofErr w:type="spellEnd"/>
      <w:r>
        <w:rPr>
          <w:sz w:val="16"/>
          <w:szCs w:val="16"/>
        </w:rPr>
        <w:t xml:space="preserve"> муниципального района</w:t>
      </w:r>
      <w:r w:rsidRPr="00232440">
        <w:rPr>
          <w:sz w:val="16"/>
          <w:szCs w:val="16"/>
        </w:rPr>
        <w:t xml:space="preserve"> от 2</w:t>
      </w:r>
      <w:r w:rsidR="005C2FC9">
        <w:rPr>
          <w:sz w:val="16"/>
          <w:szCs w:val="16"/>
        </w:rPr>
        <w:t>6</w:t>
      </w:r>
      <w:r w:rsidRPr="00232440">
        <w:rPr>
          <w:sz w:val="16"/>
          <w:szCs w:val="16"/>
        </w:rPr>
        <w:t>.12.201</w:t>
      </w:r>
      <w:r w:rsidR="00291C10">
        <w:rPr>
          <w:sz w:val="16"/>
          <w:szCs w:val="16"/>
        </w:rPr>
        <w:t>8</w:t>
      </w:r>
      <w:r w:rsidRPr="00232440">
        <w:rPr>
          <w:sz w:val="16"/>
          <w:szCs w:val="16"/>
        </w:rPr>
        <w:t xml:space="preserve"> г. № </w:t>
      </w:r>
      <w:r w:rsidR="00291C10">
        <w:rPr>
          <w:sz w:val="16"/>
          <w:szCs w:val="16"/>
        </w:rPr>
        <w:t>55</w:t>
      </w:r>
      <w:r w:rsidRPr="00232440">
        <w:rPr>
          <w:sz w:val="16"/>
          <w:szCs w:val="16"/>
        </w:rPr>
        <w:t xml:space="preserve"> «О бюджете </w:t>
      </w:r>
      <w:proofErr w:type="spellStart"/>
      <w:r>
        <w:rPr>
          <w:sz w:val="16"/>
          <w:szCs w:val="16"/>
        </w:rPr>
        <w:t>Атяшевского</w:t>
      </w:r>
      <w:proofErr w:type="spellEnd"/>
      <w:r>
        <w:rPr>
          <w:sz w:val="16"/>
          <w:szCs w:val="16"/>
        </w:rPr>
        <w:t xml:space="preserve"> муниципального района</w:t>
      </w:r>
      <w:r w:rsidRPr="00232440">
        <w:rPr>
          <w:sz w:val="16"/>
          <w:szCs w:val="16"/>
        </w:rPr>
        <w:t xml:space="preserve"> на 201</w:t>
      </w:r>
      <w:r w:rsidR="00291C10">
        <w:rPr>
          <w:sz w:val="16"/>
          <w:szCs w:val="16"/>
        </w:rPr>
        <w:t>9</w:t>
      </w:r>
      <w:r w:rsidRPr="00232440">
        <w:rPr>
          <w:sz w:val="16"/>
          <w:szCs w:val="16"/>
        </w:rPr>
        <w:t xml:space="preserve"> год и на плановый период 20</w:t>
      </w:r>
      <w:r w:rsidR="00291C10">
        <w:rPr>
          <w:sz w:val="16"/>
          <w:szCs w:val="16"/>
        </w:rPr>
        <w:t>20</w:t>
      </w:r>
      <w:r w:rsidRPr="00232440">
        <w:rPr>
          <w:sz w:val="16"/>
          <w:szCs w:val="16"/>
        </w:rPr>
        <w:t xml:space="preserve"> и 20</w:t>
      </w:r>
      <w:r w:rsidR="005C2FC9">
        <w:rPr>
          <w:sz w:val="16"/>
          <w:szCs w:val="16"/>
        </w:rPr>
        <w:t>2</w:t>
      </w:r>
      <w:r w:rsidR="00291C10">
        <w:rPr>
          <w:sz w:val="16"/>
          <w:szCs w:val="16"/>
        </w:rPr>
        <w:t>1</w:t>
      </w:r>
      <w:r w:rsidRPr="00232440">
        <w:rPr>
          <w:sz w:val="16"/>
          <w:szCs w:val="16"/>
        </w:rPr>
        <w:t xml:space="preserve"> годов» без последующих изменений.</w:t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>Подразделы раздела</w:t>
      </w:r>
      <w:r w:rsidRPr="00F54772">
        <w:rPr>
          <w:color w:val="C00000"/>
          <w:sz w:val="72"/>
        </w:rPr>
        <w:t>01</w:t>
      </w:r>
      <w:r>
        <w:rPr>
          <w:sz w:val="48"/>
        </w:rPr>
        <w:t xml:space="preserve"> «О</w:t>
      </w:r>
      <w:r w:rsidRPr="00F54772">
        <w:rPr>
          <w:sz w:val="48"/>
        </w:rPr>
        <w:t>бщегосударственные вопросы»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1DE40C95" wp14:editId="50C384A6">
            <wp:extent cx="5886450" cy="6877050"/>
            <wp:effectExtent l="133350" t="0" r="76200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192" w:lineRule="auto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Расходы бюджета </w:t>
      </w: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 по разделу </w:t>
      </w:r>
      <w:r w:rsidRPr="00F54772">
        <w:rPr>
          <w:color w:val="C00000"/>
          <w:sz w:val="72"/>
        </w:rPr>
        <w:t>01</w:t>
      </w:r>
      <w:r>
        <w:rPr>
          <w:sz w:val="48"/>
        </w:rPr>
        <w:t xml:space="preserve"> «О</w:t>
      </w:r>
      <w:r w:rsidRPr="00F54772">
        <w:rPr>
          <w:sz w:val="48"/>
        </w:rPr>
        <w:t>бщегосударственные вопросы»</w:t>
      </w:r>
      <w:r>
        <w:rPr>
          <w:sz w:val="48"/>
        </w:rPr>
        <w:t xml:space="preserve"> </w:t>
      </w:r>
    </w:p>
    <w:p w:rsidR="002F2B2B" w:rsidRDefault="002F2B2B" w:rsidP="002F2B2B">
      <w:pPr>
        <w:pStyle w:val="a5"/>
        <w:spacing w:after="0" w:line="192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="000D0F58">
        <w:rPr>
          <w:noProof/>
          <w:sz w:val="48"/>
        </w:rPr>
        <w:t>8</w:t>
      </w:r>
      <w:r>
        <w:rPr>
          <w:noProof/>
          <w:sz w:val="48"/>
        </w:rPr>
        <w:t>-20</w:t>
      </w:r>
      <w:r w:rsidR="00433DAA">
        <w:rPr>
          <w:noProof/>
          <w:sz w:val="48"/>
        </w:rPr>
        <w:t>2</w:t>
      </w:r>
      <w:r w:rsidR="000D0F58">
        <w:rPr>
          <w:noProof/>
          <w:sz w:val="48"/>
        </w:rPr>
        <w:t>2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7C4A9F2" wp14:editId="4EB89A5B">
            <wp:extent cx="6175721" cy="2066925"/>
            <wp:effectExtent l="0" t="0" r="0" b="0"/>
            <wp:docPr id="21504" name="Диаграмма 2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1B066F33" wp14:editId="60E4BEB5">
            <wp:extent cx="6315870" cy="2113808"/>
            <wp:effectExtent l="0" t="0" r="0" b="0"/>
            <wp:docPr id="21505" name="Диаграмма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42751506" wp14:editId="20B456E8">
            <wp:extent cx="6120765" cy="2048647"/>
            <wp:effectExtent l="0" t="0" r="0" b="0"/>
            <wp:docPr id="21506" name="Диаграмма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4176BFF3" wp14:editId="03AE9390">
            <wp:extent cx="6120765" cy="2048647"/>
            <wp:effectExtent l="0" t="0" r="0" b="0"/>
            <wp:docPr id="21507" name="Диаграмма 2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B5FBD53" wp14:editId="02EEF3F8">
            <wp:extent cx="6120765" cy="2048647"/>
            <wp:effectExtent l="0" t="0" r="0" b="0"/>
            <wp:docPr id="21508" name="Диаграмма 2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3</w:t>
      </w:r>
      <w:r>
        <w:rPr>
          <w:sz w:val="48"/>
        </w:rPr>
        <w:t xml:space="preserve"> «</w:t>
      </w:r>
      <w:r w:rsidRPr="00F56B68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безопасность и правоохранительная деятельность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4122A44" wp14:editId="67EC3CE2">
            <wp:extent cx="5886450" cy="6000750"/>
            <wp:effectExtent l="38100" t="0" r="38100" b="0"/>
            <wp:docPr id="39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  <w:r>
        <w:rPr>
          <w:sz w:val="48"/>
        </w:rPr>
        <w:br w:type="page"/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lastRenderedPageBreak/>
        <w:t xml:space="preserve">Расходы бюджета </w:t>
      </w:r>
      <w:proofErr w:type="spellStart"/>
      <w:r>
        <w:rPr>
          <w:sz w:val="46"/>
          <w:szCs w:val="46"/>
        </w:rPr>
        <w:t>Атяшевского</w:t>
      </w:r>
      <w:proofErr w:type="spellEnd"/>
      <w:r>
        <w:rPr>
          <w:sz w:val="46"/>
          <w:szCs w:val="46"/>
        </w:rPr>
        <w:t xml:space="preserve">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3</w:t>
      </w:r>
      <w:r w:rsidRPr="00283444">
        <w:rPr>
          <w:sz w:val="46"/>
          <w:szCs w:val="46"/>
        </w:rPr>
        <w:t>«</w:t>
      </w:r>
      <w:r w:rsidRPr="00283444">
        <w:rPr>
          <w:rFonts w:ascii="Calibri" w:hAnsi="Calibri" w:cs="Arial"/>
          <w:color w:val="000000" w:themeColor="dark1"/>
          <w:kern w:val="24"/>
          <w:sz w:val="46"/>
          <w:szCs w:val="46"/>
        </w:rPr>
        <w:t>Национальная безопасность и правоохранительная деятельность</w:t>
      </w:r>
      <w:r w:rsidRPr="00283444">
        <w:rPr>
          <w:sz w:val="46"/>
          <w:szCs w:val="46"/>
        </w:rPr>
        <w:t>»</w:t>
      </w:r>
      <w:r w:rsidRPr="00283444">
        <w:rPr>
          <w:noProof/>
          <w:sz w:val="46"/>
          <w:szCs w:val="46"/>
        </w:rPr>
        <w:t xml:space="preserve"> в 201</w:t>
      </w:r>
      <w:r w:rsidR="000D0F58">
        <w:rPr>
          <w:noProof/>
          <w:sz w:val="46"/>
          <w:szCs w:val="46"/>
        </w:rPr>
        <w:t>8</w:t>
      </w:r>
      <w:r w:rsidRPr="00283444">
        <w:rPr>
          <w:noProof/>
          <w:sz w:val="46"/>
          <w:szCs w:val="46"/>
        </w:rPr>
        <w:t>-20</w:t>
      </w:r>
      <w:r w:rsidR="00114A29">
        <w:rPr>
          <w:noProof/>
          <w:sz w:val="46"/>
          <w:szCs w:val="46"/>
        </w:rPr>
        <w:t>2</w:t>
      </w:r>
      <w:r w:rsidR="000D0F58">
        <w:rPr>
          <w:noProof/>
          <w:sz w:val="46"/>
          <w:szCs w:val="46"/>
        </w:rPr>
        <w:t>2</w:t>
      </w:r>
      <w:r w:rsidRPr="00283444">
        <w:rPr>
          <w:noProof/>
          <w:sz w:val="46"/>
          <w:szCs w:val="46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 w:rsidRPr="00D32A23">
        <w:rPr>
          <w:i/>
          <w:noProof/>
          <w:sz w:val="28"/>
          <w:szCs w:val="24"/>
        </w:rPr>
        <w:t>(</w:t>
      </w:r>
      <w:r>
        <w:rPr>
          <w:i/>
          <w:noProof/>
          <w:sz w:val="28"/>
          <w:szCs w:val="24"/>
        </w:rPr>
        <w:t>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6CE89433" wp14:editId="318A4A29">
            <wp:extent cx="6120765" cy="2048647"/>
            <wp:effectExtent l="0" t="0" r="0" b="0"/>
            <wp:docPr id="21509" name="Диаграмма 2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14BD473" wp14:editId="7521F32D">
            <wp:extent cx="6120765" cy="2048510"/>
            <wp:effectExtent l="0" t="0" r="0" b="0"/>
            <wp:docPr id="21518" name="Диаграмма 2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27AF66A" wp14:editId="324C1E18">
            <wp:extent cx="6120765" cy="2048510"/>
            <wp:effectExtent l="0" t="0" r="0" b="0"/>
            <wp:docPr id="21521" name="Диаграмма 2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2D2B538A" wp14:editId="7230A048">
            <wp:extent cx="6120765" cy="2048510"/>
            <wp:effectExtent l="0" t="0" r="0" b="0"/>
            <wp:docPr id="21524" name="Диаграмма 2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4E81F17A" wp14:editId="6A19B0F5">
            <wp:extent cx="6120765" cy="2048510"/>
            <wp:effectExtent l="0" t="0" r="0" b="0"/>
            <wp:docPr id="21523" name="Диаграмма 2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4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t xml:space="preserve"> «</w:t>
      </w:r>
      <w:r w:rsidRPr="000435FB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экономика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76A68676" wp14:editId="6D814670">
            <wp:extent cx="5886450" cy="7639050"/>
            <wp:effectExtent l="57150" t="0" r="57150" b="0"/>
            <wp:docPr id="51" name="Схема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Расходы бюджета </w:t>
      </w: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по разделу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4</w:t>
      </w:r>
      <w:r>
        <w:rPr>
          <w:sz w:val="48"/>
        </w:rPr>
        <w:t xml:space="preserve"> «</w:t>
      </w:r>
      <w:r w:rsidRPr="000435FB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экономика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="009E06B6">
        <w:rPr>
          <w:noProof/>
          <w:sz w:val="48"/>
        </w:rPr>
        <w:t>8</w:t>
      </w:r>
      <w:r>
        <w:rPr>
          <w:noProof/>
          <w:sz w:val="48"/>
        </w:rPr>
        <w:t>-20</w:t>
      </w:r>
      <w:r w:rsidRPr="001217F1">
        <w:rPr>
          <w:noProof/>
          <w:sz w:val="48"/>
        </w:rPr>
        <w:t>2</w:t>
      </w:r>
      <w:r w:rsidR="009E06B6">
        <w:rPr>
          <w:noProof/>
          <w:sz w:val="48"/>
        </w:rPr>
        <w:t>2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13783458" wp14:editId="057CDEFA">
            <wp:extent cx="6120765" cy="2048510"/>
            <wp:effectExtent l="0" t="0" r="0" b="0"/>
            <wp:docPr id="25" name="Диаграмм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282C97B" wp14:editId="0E78310E">
            <wp:extent cx="6120765" cy="2048510"/>
            <wp:effectExtent l="0" t="0" r="0" b="0"/>
            <wp:docPr id="26" name="Диаграмм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3FE907F" wp14:editId="47FA2AA2">
            <wp:extent cx="6120765" cy="2048510"/>
            <wp:effectExtent l="0" t="0" r="0" b="0"/>
            <wp:docPr id="27" name="Диаграмм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6342622A" wp14:editId="04BCD2E2">
            <wp:extent cx="6120765" cy="2048510"/>
            <wp:effectExtent l="0" t="0" r="0" b="0"/>
            <wp:docPr id="28" name="Диаграмм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AF2D19C" wp14:editId="30603FA4">
            <wp:extent cx="6120765" cy="2048510"/>
            <wp:effectExtent l="0" t="0" r="0" b="0"/>
            <wp:docPr id="29" name="Диаграмм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5</w:t>
      </w:r>
      <w:r>
        <w:rPr>
          <w:sz w:val="48"/>
        </w:rPr>
        <w:t xml:space="preserve"> «</w:t>
      </w:r>
      <w:r w:rsidRPr="009A6E88">
        <w:rPr>
          <w:rFonts w:ascii="Calibri" w:hAnsi="Calibri" w:cs="Arial"/>
          <w:color w:val="000000" w:themeColor="dark1"/>
          <w:kern w:val="24"/>
          <w:sz w:val="48"/>
          <w:szCs w:val="48"/>
        </w:rPr>
        <w:t>Жилищно-коммунальное хозяйство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7776349E" wp14:editId="0CCD7A87">
            <wp:extent cx="5419725" cy="6829425"/>
            <wp:effectExtent l="0" t="19050" r="0" b="47625"/>
            <wp:docPr id="62" name="Схема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lastRenderedPageBreak/>
        <w:t xml:space="preserve">Расходы бюджета </w:t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proofErr w:type="spellStart"/>
      <w:r>
        <w:rPr>
          <w:sz w:val="46"/>
          <w:szCs w:val="46"/>
        </w:rPr>
        <w:t>Атяшевского</w:t>
      </w:r>
      <w:proofErr w:type="spellEnd"/>
      <w:r>
        <w:rPr>
          <w:sz w:val="46"/>
          <w:szCs w:val="46"/>
        </w:rPr>
        <w:t xml:space="preserve">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 xml:space="preserve">5 </w:t>
      </w:r>
      <w:r w:rsidRPr="00283444">
        <w:rPr>
          <w:sz w:val="46"/>
          <w:szCs w:val="46"/>
        </w:rPr>
        <w:t>«</w:t>
      </w:r>
      <w:r w:rsidRPr="009A6E88">
        <w:rPr>
          <w:rFonts w:ascii="Calibri" w:hAnsi="Calibri" w:cs="Arial"/>
          <w:color w:val="000000" w:themeColor="dark1"/>
          <w:kern w:val="24"/>
          <w:sz w:val="48"/>
          <w:szCs w:val="48"/>
        </w:rPr>
        <w:t>Жилищно-коммунальное хозяйство</w:t>
      </w:r>
      <w:r w:rsidRPr="00283444">
        <w:rPr>
          <w:sz w:val="46"/>
          <w:szCs w:val="46"/>
        </w:rPr>
        <w:t>»</w:t>
      </w:r>
      <w:r>
        <w:rPr>
          <w:sz w:val="46"/>
          <w:szCs w:val="46"/>
        </w:rPr>
        <w:t xml:space="preserve"> </w:t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noProof/>
          <w:sz w:val="46"/>
          <w:szCs w:val="46"/>
        </w:rPr>
        <w:t>в 201</w:t>
      </w:r>
      <w:r w:rsidR="009E06B6">
        <w:rPr>
          <w:noProof/>
          <w:sz w:val="46"/>
          <w:szCs w:val="46"/>
        </w:rPr>
        <w:t>8</w:t>
      </w:r>
      <w:r w:rsidRPr="00283444">
        <w:rPr>
          <w:noProof/>
          <w:sz w:val="46"/>
          <w:szCs w:val="46"/>
        </w:rPr>
        <w:t>-20</w:t>
      </w:r>
      <w:r w:rsidRPr="00C94FB7">
        <w:rPr>
          <w:noProof/>
          <w:sz w:val="46"/>
          <w:szCs w:val="46"/>
        </w:rPr>
        <w:t>2</w:t>
      </w:r>
      <w:r w:rsidR="009E06B6">
        <w:rPr>
          <w:noProof/>
          <w:sz w:val="46"/>
          <w:szCs w:val="46"/>
        </w:rPr>
        <w:t>2</w:t>
      </w:r>
      <w:r w:rsidRPr="00283444">
        <w:rPr>
          <w:noProof/>
          <w:sz w:val="46"/>
          <w:szCs w:val="46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B74A4E" w:rsidP="002F2B2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4545" cy="3277589"/>
            <wp:effectExtent l="0" t="0" r="13970" b="1841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2F2B2B" w:rsidRDefault="002F2B2B" w:rsidP="002F2B2B">
      <w:pPr>
        <w:pStyle w:val="a5"/>
        <w:spacing w:after="0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6</w:t>
      </w:r>
    </w:p>
    <w:p w:rsidR="002F2B2B" w:rsidRDefault="002F2B2B" w:rsidP="002F2B2B">
      <w:pPr>
        <w:pStyle w:val="a5"/>
        <w:spacing w:after="0"/>
        <w:ind w:left="0"/>
        <w:jc w:val="center"/>
        <w:rPr>
          <w:sz w:val="48"/>
        </w:rPr>
      </w:pPr>
      <w:r>
        <w:rPr>
          <w:sz w:val="48"/>
        </w:rPr>
        <w:t xml:space="preserve"> «</w:t>
      </w:r>
      <w:r w:rsidRPr="0087112D">
        <w:rPr>
          <w:rFonts w:ascii="Calibri" w:hAnsi="Calibri" w:cs="Arial"/>
          <w:color w:val="000000" w:themeColor="dark1"/>
          <w:kern w:val="24"/>
          <w:sz w:val="48"/>
          <w:szCs w:val="48"/>
        </w:rPr>
        <w:t>Охрана окружающей среды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ADD30C3" wp14:editId="02A4739F">
            <wp:extent cx="5687695" cy="2781300"/>
            <wp:effectExtent l="57150" t="0" r="46355" b="0"/>
            <wp:docPr id="21517" name="Схема 215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2F2B2B" w:rsidRPr="00FA43ED" w:rsidRDefault="002F2B2B" w:rsidP="002F2B2B">
      <w:pPr>
        <w:spacing w:after="0" w:line="204" w:lineRule="auto"/>
        <w:ind w:left="357"/>
        <w:jc w:val="center"/>
        <w:rPr>
          <w:sz w:val="48"/>
        </w:rPr>
      </w:pPr>
      <w:r w:rsidRPr="00FA43ED">
        <w:rPr>
          <w:sz w:val="48"/>
        </w:rPr>
        <w:t>Расходы бюджета</w:t>
      </w:r>
      <w:r>
        <w:rPr>
          <w:sz w:val="48"/>
        </w:rPr>
        <w:t xml:space="preserve"> </w:t>
      </w: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</w:t>
      </w:r>
    </w:p>
    <w:p w:rsidR="002F2B2B" w:rsidRDefault="002F2B2B" w:rsidP="002F2B2B">
      <w:pPr>
        <w:spacing w:after="0" w:line="204" w:lineRule="auto"/>
        <w:ind w:left="357"/>
        <w:jc w:val="center"/>
        <w:rPr>
          <w:noProof/>
          <w:sz w:val="48"/>
        </w:rPr>
      </w:pPr>
      <w:r w:rsidRPr="00FA43ED">
        <w:rPr>
          <w:sz w:val="48"/>
        </w:rPr>
        <w:t xml:space="preserve"> по разделу </w:t>
      </w:r>
      <w:r w:rsidRPr="00FA43ED">
        <w:rPr>
          <w:color w:val="C00000"/>
          <w:sz w:val="72"/>
        </w:rPr>
        <w:t>06</w:t>
      </w:r>
      <w:r w:rsidRPr="00FA43ED">
        <w:rPr>
          <w:sz w:val="48"/>
        </w:rPr>
        <w:t xml:space="preserve"> «</w:t>
      </w:r>
      <w:r w:rsidRPr="00FA43ED">
        <w:rPr>
          <w:rFonts w:ascii="Calibri" w:hAnsi="Calibri" w:cs="Arial"/>
          <w:color w:val="000000" w:themeColor="dark1"/>
          <w:kern w:val="24"/>
          <w:sz w:val="48"/>
          <w:szCs w:val="48"/>
        </w:rPr>
        <w:t>Охрана окружающей среды</w:t>
      </w:r>
      <w:r w:rsidRPr="00FA43ED">
        <w:rPr>
          <w:sz w:val="48"/>
        </w:rPr>
        <w:t>»</w:t>
      </w:r>
      <w:r w:rsidRPr="00FA43ED">
        <w:rPr>
          <w:noProof/>
          <w:sz w:val="48"/>
        </w:rPr>
        <w:t xml:space="preserve"> в 201</w:t>
      </w:r>
      <w:r w:rsidR="00B74A4E">
        <w:rPr>
          <w:noProof/>
          <w:sz w:val="48"/>
        </w:rPr>
        <w:t>8</w:t>
      </w:r>
      <w:r w:rsidRPr="00FA43ED">
        <w:rPr>
          <w:noProof/>
          <w:sz w:val="48"/>
        </w:rPr>
        <w:t>-202</w:t>
      </w:r>
      <w:r w:rsidR="00B74A4E">
        <w:rPr>
          <w:noProof/>
          <w:sz w:val="48"/>
        </w:rPr>
        <w:t>2</w:t>
      </w:r>
      <w:r w:rsidRPr="00FA43ED">
        <w:rPr>
          <w:noProof/>
          <w:sz w:val="48"/>
        </w:rPr>
        <w:t xml:space="preserve"> гг.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2F2B2B" w:rsidRDefault="002F2B2B" w:rsidP="002F2B2B">
      <w:pPr>
        <w:spacing w:after="0" w:line="240" w:lineRule="auto"/>
        <w:ind w:left="-3"/>
        <w:contextualSpacing/>
        <w:jc w:val="center"/>
        <w:rPr>
          <w:noProof/>
          <w:sz w:val="24"/>
          <w:szCs w:val="24"/>
          <w:lang w:eastAsia="ru-RU"/>
        </w:rPr>
      </w:pPr>
      <w:r w:rsidRPr="0087112D">
        <w:rPr>
          <w:i/>
          <w:noProof/>
          <w:sz w:val="24"/>
        </w:rPr>
        <w:t>(Подраздел 06 03</w:t>
      </w:r>
      <w:r w:rsidRPr="0087112D">
        <w:rPr>
          <w:sz w:val="24"/>
          <w:szCs w:val="24"/>
        </w:rPr>
        <w:t>«</w:t>
      </w:r>
      <w:r w:rsidRPr="0087112D">
        <w:rPr>
          <w:i/>
          <w:noProof/>
          <w:sz w:val="24"/>
          <w:szCs w:val="24"/>
        </w:rPr>
        <w:t>Охрана объектов растительного и животного мира и среды их обитания</w:t>
      </w:r>
      <w:proofErr w:type="gramStart"/>
      <w:r w:rsidRPr="0087112D">
        <w:rPr>
          <w:sz w:val="24"/>
          <w:szCs w:val="24"/>
        </w:rPr>
        <w:t>»,</w:t>
      </w:r>
      <w:r>
        <w:rPr>
          <w:i/>
          <w:noProof/>
          <w:sz w:val="24"/>
        </w:rPr>
        <w:t>тыс</w:t>
      </w:r>
      <w:r w:rsidRPr="0087112D">
        <w:rPr>
          <w:i/>
          <w:noProof/>
          <w:sz w:val="24"/>
        </w:rPr>
        <w:t>.</w:t>
      </w:r>
      <w:proofErr w:type="gramEnd"/>
      <w:r w:rsidRPr="0087112D">
        <w:rPr>
          <w:i/>
          <w:noProof/>
          <w:sz w:val="24"/>
        </w:rPr>
        <w:t xml:space="preserve"> рублей</w:t>
      </w:r>
      <w:r w:rsidRPr="0087112D">
        <w:rPr>
          <w:i/>
          <w:noProof/>
          <w:sz w:val="24"/>
          <w:szCs w:val="24"/>
        </w:rPr>
        <w:t>)</w:t>
      </w:r>
    </w:p>
    <w:p w:rsidR="002F2B2B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9F458E0" wp14:editId="2E027979">
            <wp:extent cx="6120765" cy="2048510"/>
            <wp:effectExtent l="0" t="0" r="0" b="0"/>
            <wp:docPr id="21511" name="Диаграмма 2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2F2B2B" w:rsidRDefault="002F2B2B" w:rsidP="002F2B2B">
      <w:pPr>
        <w:rPr>
          <w:i/>
          <w:noProof/>
          <w:sz w:val="24"/>
          <w:szCs w:val="24"/>
        </w:rPr>
      </w:pPr>
      <w:r>
        <w:rPr>
          <w:i/>
          <w:noProof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 w:rsidRPr="00FA43ED">
        <w:rPr>
          <w:sz w:val="48"/>
        </w:rPr>
        <w:lastRenderedPageBreak/>
        <w:t xml:space="preserve">Подразделы раздела </w:t>
      </w:r>
      <w:r w:rsidRPr="00FA43ED">
        <w:rPr>
          <w:color w:val="C00000"/>
          <w:sz w:val="72"/>
        </w:rPr>
        <w:t>07</w:t>
      </w:r>
      <w:r w:rsidRPr="00FA43ED">
        <w:rPr>
          <w:sz w:val="48"/>
        </w:rPr>
        <w:t xml:space="preserve"> «</w:t>
      </w:r>
      <w:r w:rsidRPr="00FA43ED">
        <w:rPr>
          <w:rFonts w:ascii="Calibri" w:hAnsi="Calibri" w:cs="Arial"/>
          <w:color w:val="000000" w:themeColor="dark1"/>
          <w:kern w:val="24"/>
          <w:sz w:val="48"/>
          <w:szCs w:val="48"/>
        </w:rPr>
        <w:t>Образование</w:t>
      </w:r>
      <w:r w:rsidRPr="00FA43ED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FFAD752" wp14:editId="45233FC1">
            <wp:extent cx="5886450" cy="7639050"/>
            <wp:effectExtent l="38100" t="0" r="38100" b="0"/>
            <wp:docPr id="21519" name="Схема 215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Расходы бюджета 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по разделу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7</w:t>
      </w:r>
      <w:r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Образование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="00B74A4E">
        <w:rPr>
          <w:noProof/>
          <w:sz w:val="48"/>
        </w:rPr>
        <w:t>8</w:t>
      </w:r>
      <w:r>
        <w:rPr>
          <w:noProof/>
          <w:sz w:val="48"/>
        </w:rPr>
        <w:t>-20</w:t>
      </w:r>
      <w:r w:rsidRPr="001217F1">
        <w:rPr>
          <w:noProof/>
          <w:sz w:val="48"/>
        </w:rPr>
        <w:t>2</w:t>
      </w:r>
      <w:r w:rsidR="00B74A4E">
        <w:rPr>
          <w:noProof/>
          <w:sz w:val="48"/>
        </w:rPr>
        <w:t>2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4519638" wp14:editId="78FCCAA4">
            <wp:extent cx="6120765" cy="2048510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14F6EFCA" wp14:editId="6059D5BF">
            <wp:extent cx="6120765" cy="2048510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169F785" wp14:editId="0949A22E">
            <wp:extent cx="6120765" cy="2048510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68DF71BC" wp14:editId="5F1B2DE2">
            <wp:extent cx="6120765" cy="2048510"/>
            <wp:effectExtent l="0" t="0" r="0" b="0"/>
            <wp:docPr id="10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2F2B2B" w:rsidRDefault="002F2B2B" w:rsidP="002F2B2B">
      <w:pPr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0BC2938" wp14:editId="3D861552">
            <wp:extent cx="6120765" cy="2048510"/>
            <wp:effectExtent l="0" t="0" r="0" b="0"/>
            <wp:docPr id="31" name="Диаграмм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8</w:t>
      </w:r>
      <w:r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Культура, кинематография</w:t>
      </w:r>
      <w:r w:rsidRPr="00F54772">
        <w:rPr>
          <w:sz w:val="48"/>
        </w:rPr>
        <w:t>»</w:t>
      </w:r>
    </w:p>
    <w:p w:rsidR="002F2B2B" w:rsidRDefault="00676F37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37A1E204" wp14:editId="58687A2F">
            <wp:extent cx="5886450" cy="6650182"/>
            <wp:effectExtent l="0" t="0" r="0" b="0"/>
            <wp:docPr id="21520" name="Схема 215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inline>
        </w:drawing>
      </w:r>
    </w:p>
    <w:p w:rsidR="00676F37" w:rsidRDefault="00676F37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</w:p>
    <w:p w:rsidR="00676F37" w:rsidRDefault="00676F37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</w:p>
    <w:p w:rsidR="00676F37" w:rsidRDefault="00676F37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lastRenderedPageBreak/>
        <w:t xml:space="preserve">Расходы бюджета </w:t>
      </w:r>
      <w:proofErr w:type="spellStart"/>
      <w:r>
        <w:rPr>
          <w:sz w:val="46"/>
          <w:szCs w:val="46"/>
        </w:rPr>
        <w:t>Атяшевского</w:t>
      </w:r>
      <w:proofErr w:type="spellEnd"/>
      <w:r>
        <w:rPr>
          <w:sz w:val="46"/>
          <w:szCs w:val="46"/>
        </w:rPr>
        <w:t xml:space="preserve">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 xml:space="preserve">8 </w:t>
      </w:r>
      <w:r w:rsidRPr="00283444">
        <w:rPr>
          <w:sz w:val="46"/>
          <w:szCs w:val="46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Культура, кинематография</w:t>
      </w:r>
      <w:r w:rsidRPr="00283444">
        <w:rPr>
          <w:sz w:val="46"/>
          <w:szCs w:val="46"/>
        </w:rPr>
        <w:t>»</w:t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noProof/>
          <w:sz w:val="46"/>
          <w:szCs w:val="46"/>
        </w:rPr>
        <w:t>в 201</w:t>
      </w:r>
      <w:r w:rsidR="006A6500">
        <w:rPr>
          <w:noProof/>
          <w:sz w:val="46"/>
          <w:szCs w:val="46"/>
        </w:rPr>
        <w:t>8</w:t>
      </w:r>
      <w:r w:rsidRPr="00283444">
        <w:rPr>
          <w:noProof/>
          <w:sz w:val="46"/>
          <w:szCs w:val="46"/>
        </w:rPr>
        <w:t>-20</w:t>
      </w:r>
      <w:r w:rsidRPr="00E10165">
        <w:rPr>
          <w:noProof/>
          <w:sz w:val="46"/>
          <w:szCs w:val="46"/>
        </w:rPr>
        <w:t>2</w:t>
      </w:r>
      <w:r w:rsidR="006A6500">
        <w:rPr>
          <w:noProof/>
          <w:sz w:val="46"/>
          <w:szCs w:val="46"/>
        </w:rPr>
        <w:t>2</w:t>
      </w:r>
      <w:r w:rsidRPr="00283444">
        <w:rPr>
          <w:noProof/>
          <w:sz w:val="46"/>
          <w:szCs w:val="46"/>
        </w:rPr>
        <w:t>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6DFAE02" wp14:editId="6E234DCD">
            <wp:extent cx="6120765" cy="2048510"/>
            <wp:effectExtent l="0" t="0" r="0" b="0"/>
            <wp:docPr id="21513" name="Диаграмма 2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8161E" w:rsidRDefault="002F2B2B" w:rsidP="002F2B2B">
      <w:pPr>
        <w:pStyle w:val="a4"/>
        <w:spacing w:before="0" w:beforeAutospacing="0" w:after="0" w:afterAutospacing="0"/>
        <w:jc w:val="center"/>
        <w:textAlignment w:val="center"/>
        <w:rPr>
          <w:rFonts w:asciiTheme="minorHAnsi" w:eastAsiaTheme="minorHAnsi" w:hAnsiTheme="minorHAnsi" w:cstheme="minorBidi"/>
          <w:sz w:val="48"/>
          <w:szCs w:val="22"/>
          <w:lang w:eastAsia="en-US"/>
        </w:rPr>
      </w:pPr>
      <w:r w:rsidRPr="00184A03">
        <w:rPr>
          <w:rFonts w:asciiTheme="minorHAnsi" w:eastAsiaTheme="minorHAnsi" w:hAnsiTheme="minorHAnsi" w:cstheme="minorBidi"/>
          <w:sz w:val="48"/>
          <w:szCs w:val="22"/>
          <w:lang w:eastAsia="en-US"/>
        </w:rPr>
        <w:lastRenderedPageBreak/>
        <w:t>Подразделы раздела</w:t>
      </w:r>
    </w:p>
    <w:p w:rsidR="002F2B2B" w:rsidRPr="00184A03" w:rsidRDefault="002F2B2B" w:rsidP="002F2B2B">
      <w:pPr>
        <w:pStyle w:val="a4"/>
        <w:spacing w:before="0" w:beforeAutospacing="0" w:after="0" w:afterAutospacing="0"/>
        <w:jc w:val="center"/>
        <w:textAlignment w:val="center"/>
        <w:rPr>
          <w:rFonts w:ascii="Arial" w:hAnsi="Arial" w:cs="Arial"/>
          <w:sz w:val="36"/>
          <w:szCs w:val="36"/>
        </w:rPr>
      </w:pPr>
      <w:r w:rsidRPr="003C3C79">
        <w:rPr>
          <w:rFonts w:asciiTheme="minorHAnsi" w:eastAsiaTheme="minorHAnsi" w:hAnsiTheme="minorHAnsi" w:cstheme="minorBidi"/>
          <w:color w:val="C00000"/>
          <w:sz w:val="72"/>
          <w:szCs w:val="22"/>
          <w:lang w:eastAsia="en-US"/>
        </w:rPr>
        <w:t>10</w:t>
      </w:r>
      <w:r w:rsidR="0098161E">
        <w:rPr>
          <w:rFonts w:asciiTheme="minorHAnsi" w:eastAsiaTheme="minorHAnsi" w:hAnsiTheme="minorHAnsi" w:cstheme="minorBidi"/>
          <w:color w:val="C00000"/>
          <w:sz w:val="72"/>
          <w:szCs w:val="22"/>
          <w:lang w:eastAsia="en-US"/>
        </w:rPr>
        <w:t xml:space="preserve"> </w:t>
      </w:r>
      <w:r>
        <w:rPr>
          <w:sz w:val="48"/>
        </w:rPr>
        <w:t>«</w:t>
      </w:r>
      <w:r w:rsidRPr="00184A03">
        <w:rPr>
          <w:rFonts w:ascii="Calibri" w:hAnsi="Calibri" w:cs="Arial"/>
          <w:color w:val="000000" w:themeColor="dark1"/>
          <w:kern w:val="24"/>
          <w:sz w:val="48"/>
          <w:szCs w:val="48"/>
        </w:rPr>
        <w:t>Социальная политика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5B6CB1D3" wp14:editId="73EECB55">
            <wp:extent cx="5543550" cy="7362825"/>
            <wp:effectExtent l="38100" t="0" r="38100" b="0"/>
            <wp:docPr id="21550" name="Схема 215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Расходы бюджета </w:t>
      </w: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по разделу </w:t>
      </w:r>
      <w:r>
        <w:rPr>
          <w:color w:val="C00000"/>
          <w:sz w:val="72"/>
        </w:rPr>
        <w:t>10</w:t>
      </w:r>
      <w:r>
        <w:rPr>
          <w:sz w:val="48"/>
        </w:rPr>
        <w:t xml:space="preserve"> «</w:t>
      </w:r>
      <w:r w:rsidRPr="00184A03">
        <w:rPr>
          <w:rFonts w:ascii="Calibri" w:hAnsi="Calibri" w:cs="Arial"/>
          <w:color w:val="000000" w:themeColor="dark1"/>
          <w:kern w:val="24"/>
          <w:sz w:val="48"/>
          <w:szCs w:val="48"/>
        </w:rPr>
        <w:t>Социальная политика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="006A6500">
        <w:rPr>
          <w:noProof/>
          <w:sz w:val="48"/>
        </w:rPr>
        <w:t>8</w:t>
      </w:r>
      <w:r>
        <w:rPr>
          <w:noProof/>
          <w:sz w:val="48"/>
        </w:rPr>
        <w:t>-20</w:t>
      </w:r>
      <w:r w:rsidR="00676F37">
        <w:rPr>
          <w:noProof/>
          <w:sz w:val="48"/>
        </w:rPr>
        <w:t>2</w:t>
      </w:r>
      <w:r w:rsidR="006A6500">
        <w:rPr>
          <w:noProof/>
          <w:sz w:val="48"/>
        </w:rPr>
        <w:t>2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AFB7A5C" wp14:editId="0C91E647">
            <wp:extent cx="6120765" cy="2048510"/>
            <wp:effectExtent l="0" t="0" r="0" b="0"/>
            <wp:docPr id="21514" name="Диаграмма 2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43BF6E0" wp14:editId="1B7ADB59">
            <wp:extent cx="6120765" cy="2048510"/>
            <wp:effectExtent l="0" t="0" r="0" b="0"/>
            <wp:docPr id="21515" name="Диаграмма 2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A45339" w:rsidRDefault="002F2B2B" w:rsidP="002F2B2B">
      <w:pPr>
        <w:spacing w:after="0" w:line="240" w:lineRule="auto"/>
        <w:contextualSpacing/>
        <w:rPr>
          <w:b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33DB55B" wp14:editId="01633D9A">
            <wp:extent cx="6120765" cy="2048510"/>
            <wp:effectExtent l="0" t="0" r="0" b="0"/>
            <wp:docPr id="21516" name="Диаграмма 2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573EF2BE" wp14:editId="24F34CE6">
            <wp:extent cx="6120765" cy="2048510"/>
            <wp:effectExtent l="0" t="0" r="0" b="0"/>
            <wp:docPr id="21522" name="Диаграмма 2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4D9EBBF" wp14:editId="5735D035">
            <wp:extent cx="6120765" cy="2048510"/>
            <wp:effectExtent l="0" t="0" r="0" b="0"/>
            <wp:docPr id="21531" name="Диаграмма 2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color w:val="C00000"/>
          <w:sz w:val="72"/>
        </w:rPr>
        <w:t>11</w:t>
      </w:r>
      <w:r>
        <w:rPr>
          <w:sz w:val="48"/>
        </w:rPr>
        <w:t xml:space="preserve"> «</w:t>
      </w:r>
      <w:r w:rsidRPr="00387B55">
        <w:rPr>
          <w:rFonts w:ascii="Calibri" w:hAnsi="Calibri" w:cs="Arial"/>
          <w:color w:val="000000" w:themeColor="dark1"/>
          <w:kern w:val="24"/>
          <w:sz w:val="48"/>
          <w:szCs w:val="48"/>
        </w:rPr>
        <w:t>Физическая культура и спорт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46816894" wp14:editId="6D95E21C">
            <wp:extent cx="5886450" cy="3495675"/>
            <wp:effectExtent l="38100" t="0" r="38100" b="0"/>
            <wp:docPr id="21560" name="Схема 215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</wp:inline>
        </w:drawing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t>Расходы бюджета</w:t>
      </w:r>
      <w:r>
        <w:rPr>
          <w:sz w:val="46"/>
          <w:szCs w:val="46"/>
        </w:rPr>
        <w:t xml:space="preserve"> </w:t>
      </w:r>
      <w:proofErr w:type="spellStart"/>
      <w:r>
        <w:rPr>
          <w:sz w:val="46"/>
          <w:szCs w:val="46"/>
        </w:rPr>
        <w:t>Атяшевского</w:t>
      </w:r>
      <w:proofErr w:type="spellEnd"/>
      <w:r>
        <w:rPr>
          <w:sz w:val="46"/>
          <w:szCs w:val="46"/>
        </w:rPr>
        <w:t xml:space="preserve"> муниципального района</w:t>
      </w:r>
      <w:r w:rsidRPr="00283444">
        <w:rPr>
          <w:sz w:val="46"/>
          <w:szCs w:val="46"/>
        </w:rPr>
        <w:t xml:space="preserve"> по разделу</w:t>
      </w:r>
      <w:r>
        <w:rPr>
          <w:color w:val="C00000"/>
          <w:sz w:val="72"/>
        </w:rPr>
        <w:t>11</w:t>
      </w:r>
      <w:r w:rsidRPr="00283444">
        <w:rPr>
          <w:sz w:val="46"/>
          <w:szCs w:val="46"/>
        </w:rPr>
        <w:t>«</w:t>
      </w:r>
      <w:r w:rsidRPr="00387B55">
        <w:rPr>
          <w:rFonts w:ascii="Calibri" w:hAnsi="Calibri" w:cs="Arial"/>
          <w:color w:val="000000" w:themeColor="dark1"/>
          <w:kern w:val="24"/>
          <w:sz w:val="48"/>
          <w:szCs w:val="48"/>
        </w:rPr>
        <w:t>Физическая культура и спорт</w:t>
      </w:r>
      <w:r w:rsidRPr="00283444">
        <w:rPr>
          <w:sz w:val="46"/>
          <w:szCs w:val="46"/>
        </w:rPr>
        <w:t>»</w:t>
      </w:r>
      <w:r>
        <w:rPr>
          <w:sz w:val="46"/>
          <w:szCs w:val="46"/>
        </w:rPr>
        <w:t xml:space="preserve"> </w:t>
      </w:r>
      <w:r w:rsidRPr="00283444">
        <w:rPr>
          <w:noProof/>
          <w:sz w:val="46"/>
          <w:szCs w:val="46"/>
        </w:rPr>
        <w:t>в 201</w:t>
      </w:r>
      <w:r w:rsidR="006A6500">
        <w:rPr>
          <w:noProof/>
          <w:sz w:val="46"/>
          <w:szCs w:val="46"/>
        </w:rPr>
        <w:t>8</w:t>
      </w:r>
      <w:r w:rsidRPr="00283444">
        <w:rPr>
          <w:noProof/>
          <w:sz w:val="46"/>
          <w:szCs w:val="46"/>
        </w:rPr>
        <w:t>-20</w:t>
      </w:r>
      <w:r w:rsidRPr="00075A18">
        <w:rPr>
          <w:noProof/>
          <w:sz w:val="46"/>
          <w:szCs w:val="46"/>
        </w:rPr>
        <w:t>2</w:t>
      </w:r>
      <w:r w:rsidR="006A6500">
        <w:rPr>
          <w:noProof/>
          <w:sz w:val="46"/>
          <w:szCs w:val="46"/>
        </w:rPr>
        <w:t>2</w:t>
      </w:r>
      <w:r w:rsidRPr="00283444">
        <w:rPr>
          <w:noProof/>
          <w:sz w:val="46"/>
          <w:szCs w:val="46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A103F0A" wp14:editId="4C4F27A4">
            <wp:extent cx="6120765" cy="2048510"/>
            <wp:effectExtent l="0" t="0" r="0" b="0"/>
            <wp:docPr id="21532" name="Диаграмма 2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EE0AA8" w:rsidRDefault="00EE0AA8" w:rsidP="002F2B2B">
      <w:pPr>
        <w:pStyle w:val="a5"/>
        <w:ind w:left="0"/>
        <w:jc w:val="center"/>
        <w:rPr>
          <w:sz w:val="48"/>
        </w:rPr>
      </w:pPr>
    </w:p>
    <w:p w:rsidR="00EE0AA8" w:rsidRPr="006E6764" w:rsidRDefault="00EE0AA8" w:rsidP="00EE0AA8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>
        <w:rPr>
          <w:color w:val="C00000"/>
          <w:sz w:val="72"/>
        </w:rPr>
        <w:t xml:space="preserve">12 </w:t>
      </w:r>
      <w:r>
        <w:rPr>
          <w:sz w:val="48"/>
        </w:rPr>
        <w:t>«Средства массовой информации»</w:t>
      </w:r>
    </w:p>
    <w:p w:rsidR="00EE0AA8" w:rsidRDefault="00EE0AA8" w:rsidP="00EE0AA8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7032E5A9" wp14:editId="6BA17469">
            <wp:extent cx="5972175" cy="2105025"/>
            <wp:effectExtent l="57150" t="38100" r="47625" b="66675"/>
            <wp:docPr id="21526" name="Схема 82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9" r:lo="rId90" r:qs="rId91" r:cs="rId92"/>
              </a:graphicData>
            </a:graphic>
          </wp:inline>
        </w:drawing>
      </w:r>
    </w:p>
    <w:p w:rsidR="00EE0AA8" w:rsidRDefault="00EE0AA8" w:rsidP="00EE0AA8">
      <w:pPr>
        <w:pStyle w:val="a5"/>
        <w:ind w:left="0"/>
        <w:jc w:val="center"/>
        <w:rPr>
          <w:sz w:val="48"/>
        </w:rPr>
      </w:pPr>
    </w:p>
    <w:p w:rsidR="00B40BCE" w:rsidRDefault="00EE0AA8" w:rsidP="00EE0AA8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>Расходы бюджета</w:t>
      </w:r>
      <w:r>
        <w:rPr>
          <w:sz w:val="48"/>
        </w:rPr>
        <w:t xml:space="preserve"> </w:t>
      </w:r>
    </w:p>
    <w:p w:rsidR="00EE0AA8" w:rsidRDefault="00EE0AA8" w:rsidP="00EE0AA8">
      <w:pPr>
        <w:spacing w:after="0" w:line="240" w:lineRule="auto"/>
        <w:ind w:left="360"/>
        <w:jc w:val="center"/>
        <w:rPr>
          <w:sz w:val="48"/>
        </w:rPr>
      </w:pP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</w:t>
      </w:r>
    </w:p>
    <w:p w:rsidR="00B40BCE" w:rsidRDefault="00EE0AA8" w:rsidP="00EE0AA8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 xml:space="preserve"> по разделу </w:t>
      </w:r>
      <w:r>
        <w:rPr>
          <w:color w:val="C00000"/>
          <w:sz w:val="72"/>
        </w:rPr>
        <w:t>12</w:t>
      </w:r>
      <w:r w:rsidRPr="00DB1F56">
        <w:rPr>
          <w:sz w:val="48"/>
        </w:rPr>
        <w:t xml:space="preserve"> </w:t>
      </w:r>
    </w:p>
    <w:p w:rsidR="00EE0AA8" w:rsidRDefault="00EE0AA8" w:rsidP="00EE0AA8">
      <w:pPr>
        <w:spacing w:after="0" w:line="240" w:lineRule="auto"/>
        <w:ind w:left="360"/>
        <w:jc w:val="center"/>
        <w:rPr>
          <w:noProof/>
          <w:sz w:val="48"/>
        </w:rPr>
      </w:pPr>
      <w:r w:rsidRPr="00DB1F56">
        <w:rPr>
          <w:sz w:val="48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Периодическая печать и издательства</w:t>
      </w:r>
      <w:r w:rsidRPr="00DB1F56">
        <w:rPr>
          <w:sz w:val="48"/>
        </w:rPr>
        <w:t>»</w:t>
      </w:r>
      <w:r w:rsidRPr="00DB1F56">
        <w:rPr>
          <w:noProof/>
          <w:sz w:val="48"/>
        </w:rPr>
        <w:t xml:space="preserve"> </w:t>
      </w:r>
    </w:p>
    <w:p w:rsidR="00EE0AA8" w:rsidRPr="006F1CBB" w:rsidRDefault="00EE0AA8" w:rsidP="00EE0AA8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EE0AA8" w:rsidRPr="0087112D" w:rsidRDefault="00EE0AA8" w:rsidP="00EE0AA8">
      <w:pPr>
        <w:spacing w:after="0" w:line="240" w:lineRule="auto"/>
        <w:ind w:left="-3"/>
        <w:contextualSpacing/>
        <w:jc w:val="center"/>
        <w:rPr>
          <w:i/>
          <w:noProof/>
          <w:sz w:val="24"/>
        </w:rPr>
      </w:pPr>
      <w:r w:rsidRPr="0087112D">
        <w:rPr>
          <w:i/>
          <w:noProof/>
          <w:sz w:val="24"/>
        </w:rPr>
        <w:t xml:space="preserve">(Подраздел </w:t>
      </w:r>
      <w:r>
        <w:rPr>
          <w:i/>
          <w:noProof/>
          <w:sz w:val="24"/>
        </w:rPr>
        <w:t>1</w:t>
      </w:r>
      <w:r w:rsidR="00B40BCE">
        <w:rPr>
          <w:i/>
          <w:noProof/>
          <w:sz w:val="24"/>
        </w:rPr>
        <w:t>2</w:t>
      </w:r>
      <w:r w:rsidRPr="0087112D">
        <w:rPr>
          <w:i/>
          <w:noProof/>
          <w:sz w:val="24"/>
        </w:rPr>
        <w:t xml:space="preserve"> 0</w:t>
      </w:r>
      <w:r w:rsidR="00B40BCE">
        <w:rPr>
          <w:i/>
          <w:noProof/>
          <w:sz w:val="24"/>
        </w:rPr>
        <w:t>2</w:t>
      </w:r>
      <w:r w:rsidRPr="0087112D">
        <w:rPr>
          <w:sz w:val="24"/>
          <w:szCs w:val="24"/>
        </w:rPr>
        <w:t>«</w:t>
      </w:r>
      <w:r w:rsidR="00B40BCE" w:rsidRPr="00B40BCE">
        <w:rPr>
          <w:i/>
          <w:sz w:val="24"/>
          <w:szCs w:val="24"/>
        </w:rPr>
        <w:t>Периодическая печать и издательства»</w:t>
      </w:r>
      <w:r>
        <w:rPr>
          <w:i/>
          <w:noProof/>
          <w:sz w:val="24"/>
        </w:rPr>
        <w:t xml:space="preserve"> тыс</w:t>
      </w:r>
      <w:r w:rsidRPr="0087112D">
        <w:rPr>
          <w:i/>
          <w:noProof/>
          <w:sz w:val="24"/>
        </w:rPr>
        <w:t>. рублей</w:t>
      </w:r>
      <w:r w:rsidRPr="0087112D">
        <w:rPr>
          <w:i/>
          <w:noProof/>
          <w:sz w:val="24"/>
          <w:szCs w:val="24"/>
        </w:rPr>
        <w:t>)</w:t>
      </w:r>
    </w:p>
    <w:p w:rsidR="00EE0AA8" w:rsidRPr="006F1CBB" w:rsidRDefault="00EE0AA8" w:rsidP="00EE0AA8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EE0AA8" w:rsidRDefault="00EE0AA8" w:rsidP="00EE0AA8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BFBCF44" wp14:editId="764B2590">
            <wp:extent cx="5450774" cy="2048510"/>
            <wp:effectExtent l="0" t="0" r="0" b="0"/>
            <wp:docPr id="32" name="Диаграмм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EE0AA8" w:rsidRDefault="00EE0AA8" w:rsidP="002F2B2B">
      <w:pPr>
        <w:pStyle w:val="a5"/>
        <w:ind w:left="0"/>
        <w:jc w:val="center"/>
        <w:rPr>
          <w:sz w:val="48"/>
        </w:rPr>
      </w:pPr>
    </w:p>
    <w:p w:rsidR="00EE0AA8" w:rsidRDefault="00EE0AA8" w:rsidP="002F2B2B">
      <w:pPr>
        <w:pStyle w:val="a5"/>
        <w:ind w:left="0"/>
        <w:jc w:val="center"/>
        <w:rPr>
          <w:sz w:val="48"/>
        </w:rPr>
      </w:pPr>
    </w:p>
    <w:p w:rsidR="002F2B2B" w:rsidRPr="006E6764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>
        <w:rPr>
          <w:color w:val="C00000"/>
          <w:sz w:val="72"/>
        </w:rPr>
        <w:t xml:space="preserve">13 </w:t>
      </w:r>
      <w:r>
        <w:rPr>
          <w:sz w:val="48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</w:t>
      </w:r>
      <w:r w:rsidRPr="006E6764">
        <w:rPr>
          <w:rFonts w:ascii="Calibri" w:hAnsi="Calibri" w:cs="Arial"/>
          <w:color w:val="000000" w:themeColor="dark1"/>
          <w:kern w:val="24"/>
          <w:sz w:val="48"/>
          <w:szCs w:val="48"/>
        </w:rPr>
        <w:t>бслуживание государственного и муниципального долга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13B0A396" wp14:editId="7A805F45">
            <wp:extent cx="5972175" cy="2105025"/>
            <wp:effectExtent l="57150" t="38100" r="47625" b="66675"/>
            <wp:docPr id="5" name="Схема 82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5" r:lo="rId96" r:qs="rId97" r:cs="rId98"/>
              </a:graphicData>
            </a:graphic>
          </wp:inline>
        </w:drawing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>Расходы бюджета</w:t>
      </w:r>
      <w:r>
        <w:rPr>
          <w:sz w:val="48"/>
        </w:rPr>
        <w:t xml:space="preserve"> </w:t>
      </w: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</w:t>
      </w:r>
    </w:p>
    <w:p w:rsidR="002F2B2B" w:rsidRDefault="002F2B2B" w:rsidP="002F2B2B">
      <w:pPr>
        <w:spacing w:after="0" w:line="240" w:lineRule="auto"/>
        <w:ind w:left="360"/>
        <w:jc w:val="center"/>
        <w:rPr>
          <w:noProof/>
          <w:sz w:val="48"/>
        </w:rPr>
      </w:pPr>
      <w:r w:rsidRPr="00DB1F56">
        <w:rPr>
          <w:sz w:val="48"/>
        </w:rPr>
        <w:t xml:space="preserve"> по разделу </w:t>
      </w:r>
      <w:r>
        <w:rPr>
          <w:color w:val="C00000"/>
          <w:sz w:val="72"/>
        </w:rPr>
        <w:t>13</w:t>
      </w:r>
      <w:r w:rsidRPr="00DB1F56"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</w:t>
      </w:r>
      <w:r w:rsidRPr="006E6764">
        <w:rPr>
          <w:rFonts w:ascii="Calibri" w:hAnsi="Calibri" w:cs="Arial"/>
          <w:color w:val="000000" w:themeColor="dark1"/>
          <w:kern w:val="24"/>
          <w:sz w:val="48"/>
          <w:szCs w:val="48"/>
        </w:rPr>
        <w:t>бслуживание государственного и муниципального долга</w:t>
      </w:r>
      <w:r w:rsidRPr="00DB1F56">
        <w:rPr>
          <w:sz w:val="48"/>
        </w:rPr>
        <w:t>»</w:t>
      </w:r>
      <w:r w:rsidRPr="00DB1F56">
        <w:rPr>
          <w:noProof/>
          <w:sz w:val="48"/>
        </w:rPr>
        <w:t xml:space="preserve"> в 201</w:t>
      </w:r>
      <w:r w:rsidR="006A6500">
        <w:rPr>
          <w:noProof/>
          <w:sz w:val="48"/>
        </w:rPr>
        <w:t>8</w:t>
      </w:r>
      <w:r w:rsidRPr="00DB1F56">
        <w:rPr>
          <w:noProof/>
          <w:sz w:val="48"/>
        </w:rPr>
        <w:t>-20</w:t>
      </w:r>
      <w:r w:rsidRPr="00FA43ED">
        <w:rPr>
          <w:noProof/>
          <w:sz w:val="48"/>
        </w:rPr>
        <w:t>2</w:t>
      </w:r>
      <w:r w:rsidR="006A6500">
        <w:rPr>
          <w:noProof/>
          <w:sz w:val="48"/>
        </w:rPr>
        <w:t>2</w:t>
      </w:r>
      <w:r w:rsidRPr="00DB1F56">
        <w:rPr>
          <w:noProof/>
          <w:sz w:val="48"/>
        </w:rPr>
        <w:t xml:space="preserve"> гг.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2F2B2B" w:rsidRPr="0087112D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4"/>
        </w:rPr>
      </w:pPr>
      <w:r w:rsidRPr="0087112D">
        <w:rPr>
          <w:i/>
          <w:noProof/>
          <w:sz w:val="24"/>
        </w:rPr>
        <w:t xml:space="preserve">(Подраздел </w:t>
      </w:r>
      <w:r>
        <w:rPr>
          <w:i/>
          <w:noProof/>
          <w:sz w:val="24"/>
        </w:rPr>
        <w:t>13</w:t>
      </w:r>
      <w:r w:rsidRPr="0087112D">
        <w:rPr>
          <w:i/>
          <w:noProof/>
          <w:sz w:val="24"/>
        </w:rPr>
        <w:t xml:space="preserve"> 0</w:t>
      </w:r>
      <w:r>
        <w:rPr>
          <w:i/>
          <w:noProof/>
          <w:sz w:val="24"/>
        </w:rPr>
        <w:t>1</w:t>
      </w:r>
      <w:r w:rsidRPr="0087112D">
        <w:rPr>
          <w:sz w:val="24"/>
          <w:szCs w:val="24"/>
        </w:rPr>
        <w:t>«</w:t>
      </w:r>
      <w:r w:rsidRPr="006E6764">
        <w:rPr>
          <w:i/>
          <w:noProof/>
          <w:sz w:val="24"/>
          <w:szCs w:val="24"/>
        </w:rPr>
        <w:t>Обслуживание государственного внутреннего и муниципального долга</w:t>
      </w:r>
      <w:r w:rsidRPr="0087112D">
        <w:rPr>
          <w:sz w:val="24"/>
          <w:szCs w:val="24"/>
        </w:rPr>
        <w:t>»,</w:t>
      </w:r>
      <w:r>
        <w:rPr>
          <w:i/>
          <w:noProof/>
          <w:sz w:val="24"/>
        </w:rPr>
        <w:t xml:space="preserve"> тыс</w:t>
      </w:r>
      <w:r w:rsidRPr="0087112D">
        <w:rPr>
          <w:i/>
          <w:noProof/>
          <w:sz w:val="24"/>
        </w:rPr>
        <w:t>. рублей</w:t>
      </w:r>
      <w:r w:rsidRPr="0087112D">
        <w:rPr>
          <w:i/>
          <w:noProof/>
          <w:sz w:val="24"/>
          <w:szCs w:val="24"/>
        </w:rPr>
        <w:t>)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9D3D999" wp14:editId="3F4F7C0D">
            <wp:extent cx="6120765" cy="2048510"/>
            <wp:effectExtent l="0" t="0" r="0" b="0"/>
            <wp:docPr id="21533" name="Диаграмма 2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346E83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</w:p>
    <w:p w:rsidR="002F2B2B" w:rsidRPr="006E6764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color w:val="C00000"/>
          <w:sz w:val="72"/>
        </w:rPr>
        <w:t xml:space="preserve">14 </w:t>
      </w:r>
      <w:r>
        <w:rPr>
          <w:sz w:val="48"/>
        </w:rPr>
        <w:t>«</w:t>
      </w:r>
      <w:r w:rsidRPr="00161E2C">
        <w:rPr>
          <w:rFonts w:ascii="Calibri" w:hAnsi="Calibri" w:cs="Arial"/>
          <w:color w:val="000000" w:themeColor="dark1"/>
          <w:kern w:val="24"/>
          <w:sz w:val="48"/>
          <w:szCs w:val="48"/>
        </w:rPr>
        <w:t>Межбюджетные трансферты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6756E4C6" wp14:editId="0B9368E8">
            <wp:extent cx="5972175" cy="2105025"/>
            <wp:effectExtent l="57150" t="38100" r="47625" b="66675"/>
            <wp:docPr id="8210" name="Схема 82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1" r:lo="rId102" r:qs="rId103" r:cs="rId104"/>
              </a:graphicData>
            </a:graphic>
          </wp:inline>
        </w:drawing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</w:p>
    <w:p w:rsidR="00CF5625" w:rsidRDefault="002F2B2B" w:rsidP="002F2B2B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>Расходы бюджета</w:t>
      </w:r>
      <w:r>
        <w:rPr>
          <w:sz w:val="48"/>
        </w:rPr>
        <w:t xml:space="preserve"> </w:t>
      </w: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</w:t>
      </w:r>
      <w:r w:rsidR="00CF5625">
        <w:rPr>
          <w:sz w:val="48"/>
        </w:rPr>
        <w:t xml:space="preserve"> </w:t>
      </w:r>
      <w:r w:rsidRPr="00DB1F56">
        <w:rPr>
          <w:sz w:val="48"/>
        </w:rPr>
        <w:t xml:space="preserve">по разделу </w:t>
      </w:r>
    </w:p>
    <w:p w:rsidR="00CF5625" w:rsidRDefault="002F2B2B" w:rsidP="002F2B2B">
      <w:pPr>
        <w:spacing w:after="0" w:line="240" w:lineRule="auto"/>
        <w:ind w:left="360"/>
        <w:jc w:val="center"/>
        <w:rPr>
          <w:noProof/>
          <w:sz w:val="48"/>
        </w:rPr>
      </w:pPr>
      <w:r>
        <w:rPr>
          <w:color w:val="C00000"/>
          <w:sz w:val="72"/>
        </w:rPr>
        <w:t>14</w:t>
      </w:r>
      <w:r w:rsidRPr="00DB1F56">
        <w:rPr>
          <w:sz w:val="48"/>
        </w:rPr>
        <w:t xml:space="preserve"> «</w:t>
      </w:r>
      <w:r w:rsidRPr="00161E2C">
        <w:rPr>
          <w:rFonts w:ascii="Calibri" w:hAnsi="Calibri" w:cs="Arial"/>
          <w:color w:val="000000" w:themeColor="dark1"/>
          <w:kern w:val="24"/>
          <w:sz w:val="48"/>
          <w:szCs w:val="48"/>
        </w:rPr>
        <w:t>Межбюджетные трансферты</w:t>
      </w:r>
      <w:r w:rsidRPr="00DB1F56">
        <w:rPr>
          <w:sz w:val="48"/>
        </w:rPr>
        <w:t>»</w:t>
      </w:r>
      <w:r w:rsidRPr="00DB1F56">
        <w:rPr>
          <w:noProof/>
          <w:sz w:val="48"/>
        </w:rPr>
        <w:t xml:space="preserve"> </w:t>
      </w:r>
    </w:p>
    <w:p w:rsidR="002F2B2B" w:rsidRDefault="002F2B2B" w:rsidP="006A6500">
      <w:pPr>
        <w:spacing w:after="0" w:line="240" w:lineRule="auto"/>
        <w:ind w:left="360"/>
        <w:jc w:val="center"/>
        <w:rPr>
          <w:noProof/>
          <w:sz w:val="48"/>
        </w:rPr>
      </w:pPr>
      <w:r w:rsidRPr="00DB1F56">
        <w:rPr>
          <w:noProof/>
          <w:sz w:val="48"/>
        </w:rPr>
        <w:t>в 201</w:t>
      </w:r>
      <w:r w:rsidR="006A6500">
        <w:rPr>
          <w:noProof/>
          <w:sz w:val="48"/>
        </w:rPr>
        <w:t>8</w:t>
      </w:r>
      <w:r w:rsidRPr="00DB1F56">
        <w:rPr>
          <w:noProof/>
          <w:sz w:val="48"/>
        </w:rPr>
        <w:t>-20</w:t>
      </w:r>
      <w:r w:rsidRPr="003F78E1">
        <w:rPr>
          <w:noProof/>
          <w:sz w:val="48"/>
        </w:rPr>
        <w:t>2</w:t>
      </w:r>
      <w:r w:rsidR="006A6500">
        <w:rPr>
          <w:noProof/>
          <w:sz w:val="48"/>
        </w:rPr>
        <w:t>2</w:t>
      </w:r>
      <w:r w:rsidRPr="00DB1F56">
        <w:rPr>
          <w:noProof/>
          <w:sz w:val="48"/>
        </w:rPr>
        <w:t xml:space="preserve"> гг.</w:t>
      </w:r>
    </w:p>
    <w:p w:rsidR="002F2B2B" w:rsidRPr="00161E2C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18"/>
          <w:szCs w:val="18"/>
        </w:rPr>
      </w:pPr>
    </w:p>
    <w:p w:rsidR="002F2B2B" w:rsidRPr="00161E2C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>
        <w:rPr>
          <w:i/>
          <w:noProof/>
          <w:sz w:val="28"/>
        </w:rPr>
        <w:t>(тыс</w:t>
      </w:r>
      <w:r w:rsidRPr="00161E2C">
        <w:rPr>
          <w:i/>
          <w:noProof/>
          <w:sz w:val="28"/>
        </w:rPr>
        <w:t>. рублей</w:t>
      </w:r>
      <w:r w:rsidRPr="00161E2C">
        <w:rPr>
          <w:i/>
          <w:noProof/>
          <w:sz w:val="28"/>
          <w:szCs w:val="24"/>
        </w:rPr>
        <w:t>)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12C521E" wp14:editId="0C570778">
            <wp:extent cx="6120765" cy="2048510"/>
            <wp:effectExtent l="0" t="0" r="0" b="0"/>
            <wp:docPr id="21534" name="Диаграмма 2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7D17BB" w:rsidRDefault="007D17BB"/>
    <w:p w:rsidR="002F2B2B" w:rsidRDefault="002F2B2B"/>
    <w:p w:rsidR="002F2B2B" w:rsidRDefault="002F2B2B"/>
    <w:p w:rsidR="002F2B2B" w:rsidRDefault="002F2B2B" w:rsidP="002F2B2B">
      <w:pPr>
        <w:spacing w:after="0" w:line="180" w:lineRule="auto"/>
        <w:jc w:val="center"/>
        <w:rPr>
          <w:sz w:val="48"/>
        </w:rPr>
      </w:pPr>
      <w:r w:rsidRPr="005C0110">
        <w:rPr>
          <w:sz w:val="48"/>
        </w:rPr>
        <w:lastRenderedPageBreak/>
        <w:t>Программная структура расходов бюджета</w:t>
      </w:r>
      <w:r w:rsidR="00346E83">
        <w:rPr>
          <w:sz w:val="48"/>
        </w:rPr>
        <w:t xml:space="preserve"> </w:t>
      </w:r>
      <w:proofErr w:type="spellStart"/>
      <w:r w:rsidR="00346E83">
        <w:rPr>
          <w:sz w:val="48"/>
        </w:rPr>
        <w:t>Атяшевского</w:t>
      </w:r>
      <w:proofErr w:type="spellEnd"/>
      <w:r w:rsidR="00346E83">
        <w:rPr>
          <w:sz w:val="48"/>
        </w:rPr>
        <w:t xml:space="preserve"> муниципального района</w:t>
      </w:r>
    </w:p>
    <w:p w:rsidR="002F2B2B" w:rsidRDefault="00346E83" w:rsidP="002F2B2B">
      <w:pPr>
        <w:spacing w:after="0" w:line="240" w:lineRule="auto"/>
        <w:jc w:val="center"/>
        <w:rPr>
          <w:i/>
          <w:sz w:val="24"/>
        </w:rPr>
      </w:pPr>
      <w:r>
        <w:rPr>
          <w:i/>
          <w:sz w:val="24"/>
        </w:rPr>
        <w:t>(тыс</w:t>
      </w:r>
      <w:r w:rsidR="002F2B2B" w:rsidRPr="00C12012">
        <w:rPr>
          <w:i/>
          <w:sz w:val="24"/>
        </w:rPr>
        <w:t>. рублей)</w:t>
      </w:r>
    </w:p>
    <w:p w:rsidR="007B4AA1" w:rsidRDefault="007B4AA1" w:rsidP="002F2B2B">
      <w:pPr>
        <w:spacing w:after="0" w:line="240" w:lineRule="auto"/>
        <w:jc w:val="center"/>
        <w:rPr>
          <w:i/>
          <w:sz w:val="24"/>
        </w:rPr>
      </w:pPr>
    </w:p>
    <w:tbl>
      <w:tblPr>
        <w:tblpPr w:leftFromText="180" w:rightFromText="180" w:vertAnchor="text" w:tblpY="1"/>
        <w:tblOverlap w:val="never"/>
        <w:tblW w:w="9760" w:type="dxa"/>
        <w:tblLook w:val="04A0" w:firstRow="1" w:lastRow="0" w:firstColumn="1" w:lastColumn="0" w:noHBand="0" w:noVBand="1"/>
      </w:tblPr>
      <w:tblGrid>
        <w:gridCol w:w="3276"/>
        <w:gridCol w:w="1417"/>
        <w:gridCol w:w="1239"/>
        <w:gridCol w:w="1276"/>
        <w:gridCol w:w="1292"/>
        <w:gridCol w:w="1260"/>
      </w:tblGrid>
      <w:tr w:rsidR="00FB1D9A" w:rsidRPr="001416E3" w:rsidTr="00FB1D9A">
        <w:trPr>
          <w:cantSplit/>
          <w:trHeight w:val="20"/>
        </w:trPr>
        <w:tc>
          <w:tcPr>
            <w:tcW w:w="3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16E3">
              <w:rPr>
                <w:rFonts w:ascii="Times New Roman" w:hAnsi="Times New Roman" w:cs="Times New Roman"/>
                <w:b/>
              </w:rPr>
              <w:t>Показатели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16E3">
              <w:rPr>
                <w:rFonts w:ascii="Times New Roman" w:hAnsi="Times New Roman" w:cs="Times New Roman"/>
                <w:b/>
              </w:rPr>
              <w:t>2018 год (отчет)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16E3">
              <w:rPr>
                <w:rFonts w:ascii="Times New Roman" w:hAnsi="Times New Roman" w:cs="Times New Roman"/>
                <w:b/>
              </w:rPr>
              <w:t>2019 год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16E3">
              <w:rPr>
                <w:rFonts w:ascii="Times New Roman" w:hAnsi="Times New Roman" w:cs="Times New Roman"/>
                <w:b/>
              </w:rPr>
              <w:t>Проект</w:t>
            </w:r>
          </w:p>
        </w:tc>
      </w:tr>
      <w:tr w:rsidR="00FB1D9A" w:rsidRPr="001416E3" w:rsidTr="00651082">
        <w:trPr>
          <w:cantSplit/>
          <w:trHeight w:val="20"/>
        </w:trPr>
        <w:tc>
          <w:tcPr>
            <w:tcW w:w="3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16E3">
              <w:rPr>
                <w:rFonts w:ascii="Times New Roman" w:hAnsi="Times New Roman" w:cs="Times New Roman"/>
                <w:b/>
              </w:rPr>
              <w:t>2020 год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16E3">
              <w:rPr>
                <w:rFonts w:ascii="Times New Roman" w:hAnsi="Times New Roman" w:cs="Times New Roman"/>
                <w:b/>
              </w:rPr>
              <w:t>2021 год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16E3">
              <w:rPr>
                <w:rFonts w:ascii="Times New Roman" w:hAnsi="Times New Roman" w:cs="Times New Roman"/>
                <w:b/>
              </w:rPr>
              <w:t>2022 год</w:t>
            </w:r>
          </w:p>
        </w:tc>
      </w:tr>
      <w:tr w:rsidR="00FB1D9A" w:rsidRPr="001416E3" w:rsidTr="006510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276" w:type="dxa"/>
            <w:vAlign w:val="center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16E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17" w:type="dxa"/>
            <w:vAlign w:val="center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16E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39" w:type="dxa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16E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16E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92" w:type="dxa"/>
            <w:shd w:val="clear" w:color="auto" w:fill="auto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16E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16E3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B1D9A" w:rsidRPr="001416E3" w:rsidTr="006510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276" w:type="dxa"/>
            <w:shd w:val="clear" w:color="auto" w:fill="auto"/>
            <w:vAlign w:val="center"/>
            <w:hideMark/>
          </w:tcPr>
          <w:p w:rsidR="00FB1D9A" w:rsidRPr="001416E3" w:rsidRDefault="00FB1D9A" w:rsidP="00FF70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Расходы, всего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416E3">
              <w:rPr>
                <w:rFonts w:ascii="Times New Roman" w:hAnsi="Times New Roman" w:cs="Times New Roman"/>
                <w:bCs/>
              </w:rPr>
              <w:t>349393,7</w:t>
            </w: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416E3">
              <w:rPr>
                <w:rFonts w:ascii="Times New Roman" w:hAnsi="Times New Roman" w:cs="Times New Roman"/>
                <w:bCs/>
              </w:rPr>
              <w:t>245621,1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416E3">
              <w:rPr>
                <w:rFonts w:ascii="Times New Roman" w:hAnsi="Times New Roman" w:cs="Times New Roman"/>
                <w:bCs/>
              </w:rPr>
              <w:t>256920,1</w:t>
            </w: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416E3">
              <w:rPr>
                <w:rFonts w:ascii="Times New Roman" w:hAnsi="Times New Roman" w:cs="Times New Roman"/>
                <w:bCs/>
              </w:rPr>
              <w:t>247480,5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416E3">
              <w:rPr>
                <w:rFonts w:ascii="Times New Roman" w:hAnsi="Times New Roman" w:cs="Times New Roman"/>
                <w:bCs/>
              </w:rPr>
              <w:t>243903,5</w:t>
            </w:r>
          </w:p>
        </w:tc>
      </w:tr>
      <w:tr w:rsidR="00FB1D9A" w:rsidRPr="001416E3" w:rsidTr="006510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276" w:type="dxa"/>
            <w:shd w:val="clear" w:color="auto" w:fill="auto"/>
            <w:vAlign w:val="center"/>
            <w:hideMark/>
          </w:tcPr>
          <w:p w:rsidR="00FB1D9A" w:rsidRPr="001416E3" w:rsidRDefault="00FB1D9A" w:rsidP="00FF7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1D9A" w:rsidRPr="001416E3" w:rsidTr="00FF70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77"/>
          <w:tblHeader/>
        </w:trPr>
        <w:tc>
          <w:tcPr>
            <w:tcW w:w="3276" w:type="dxa"/>
            <w:shd w:val="clear" w:color="auto" w:fill="auto"/>
            <w:vAlign w:val="center"/>
          </w:tcPr>
          <w:p w:rsidR="00FB1D9A" w:rsidRPr="001416E3" w:rsidRDefault="00FB1D9A" w:rsidP="00FF7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 xml:space="preserve">расходы, формируемые в рамках муниципальных программ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района, из них: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344635,1</w:t>
            </w: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241814,9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253596,5</w:t>
            </w: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244304,1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240710,5</w:t>
            </w:r>
          </w:p>
        </w:tc>
      </w:tr>
      <w:tr w:rsidR="00FB1D9A" w:rsidRPr="001416E3" w:rsidTr="006510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326"/>
          <w:tblHeader/>
        </w:trPr>
        <w:tc>
          <w:tcPr>
            <w:tcW w:w="3276" w:type="dxa"/>
            <w:shd w:val="clear" w:color="auto" w:fill="auto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 xml:space="preserve">Муниципальная программа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 "Повышение эффективности муниципального управления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района"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49016,6</w:t>
            </w: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31252,8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25555,1</w:t>
            </w:r>
          </w:p>
        </w:tc>
        <w:tc>
          <w:tcPr>
            <w:tcW w:w="1292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25640,2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25732,4</w:t>
            </w:r>
          </w:p>
        </w:tc>
      </w:tr>
      <w:tr w:rsidR="00FB1D9A" w:rsidRPr="001416E3" w:rsidTr="006510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276" w:type="dxa"/>
            <w:shd w:val="clear" w:color="auto" w:fill="auto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 xml:space="preserve">Муниципальная программа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 "Развитие образования"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416E3">
              <w:rPr>
                <w:rFonts w:ascii="Times New Roman" w:hAnsi="Times New Roman" w:cs="Times New Roman"/>
                <w:bCs/>
              </w:rPr>
              <w:t>235391,9</w:t>
            </w: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416E3">
              <w:rPr>
                <w:rFonts w:ascii="Times New Roman" w:hAnsi="Times New Roman" w:cs="Times New Roman"/>
                <w:bCs/>
              </w:rPr>
              <w:t>170423,1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185968,1</w:t>
            </w: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181737,6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177492,7</w:t>
            </w:r>
          </w:p>
        </w:tc>
      </w:tr>
      <w:tr w:rsidR="00FB1D9A" w:rsidRPr="001416E3" w:rsidTr="00FF70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987"/>
          <w:tblHeader/>
        </w:trPr>
        <w:tc>
          <w:tcPr>
            <w:tcW w:w="3276" w:type="dxa"/>
            <w:shd w:val="clear" w:color="auto" w:fill="auto"/>
            <w:vAlign w:val="center"/>
          </w:tcPr>
          <w:p w:rsidR="00FB1D9A" w:rsidRPr="001416E3" w:rsidRDefault="00FB1D9A" w:rsidP="00FF7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 xml:space="preserve">Муниципальная программа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 "Дополнительные меры социальной поддержки и социальной помощи "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1376,0</w:t>
            </w: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292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100,0</w:t>
            </w:r>
          </w:p>
        </w:tc>
      </w:tr>
      <w:tr w:rsidR="00FB1D9A" w:rsidRPr="001416E3" w:rsidTr="00FF70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22"/>
          <w:tblHeader/>
        </w:trPr>
        <w:tc>
          <w:tcPr>
            <w:tcW w:w="3276" w:type="dxa"/>
            <w:shd w:val="clear" w:color="auto" w:fill="auto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 xml:space="preserve">Муниципальная программа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 "Улучшение демографической ситуации в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Атяшевском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муниципальном районе"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5413,9</w:t>
            </w: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278,1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292" w:type="dxa"/>
            <w:shd w:val="clear" w:color="auto" w:fill="auto"/>
            <w:noWrap/>
            <w:vAlign w:val="center"/>
          </w:tcPr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150,0</w:t>
            </w:r>
          </w:p>
        </w:tc>
      </w:tr>
      <w:tr w:rsidR="00FB1D9A" w:rsidRPr="001416E3" w:rsidTr="00FF70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652"/>
          <w:tblHeader/>
        </w:trPr>
        <w:tc>
          <w:tcPr>
            <w:tcW w:w="3276" w:type="dxa"/>
            <w:shd w:val="clear" w:color="auto" w:fill="auto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 xml:space="preserve">Муниципальная программа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 "Развитие культуры и туризма"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36914,9</w:t>
            </w: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26862,4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22948,8</w:t>
            </w:r>
          </w:p>
        </w:tc>
        <w:tc>
          <w:tcPr>
            <w:tcW w:w="1292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22991,1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23400,4</w:t>
            </w:r>
          </w:p>
        </w:tc>
      </w:tr>
      <w:tr w:rsidR="00FB1D9A" w:rsidRPr="001416E3" w:rsidTr="006510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276" w:type="dxa"/>
            <w:shd w:val="clear" w:color="auto" w:fill="auto"/>
            <w:vAlign w:val="center"/>
          </w:tcPr>
          <w:p w:rsidR="00FB1D9A" w:rsidRPr="001416E3" w:rsidRDefault="00FB1D9A" w:rsidP="00FF7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 xml:space="preserve">Муниципальная программа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 «Развитие сельского хозяйства и регулирование рынков сельскохозяйственной продукции, сырья и продовольствия» 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5104,5</w:t>
            </w: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4047,8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1963,6</w:t>
            </w:r>
          </w:p>
        </w:tc>
        <w:tc>
          <w:tcPr>
            <w:tcW w:w="1292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2066,3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2057,6</w:t>
            </w:r>
          </w:p>
        </w:tc>
      </w:tr>
      <w:tr w:rsidR="00FB1D9A" w:rsidRPr="001416E3" w:rsidTr="006510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276" w:type="dxa"/>
            <w:shd w:val="clear" w:color="auto" w:fill="auto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 xml:space="preserve">Муниципальная программа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 "Энергосбережение и повышение энергетической эффективности в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Атяшевском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муниципальном районе"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48,7</w:t>
            </w: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7049" w:rsidRDefault="00FF7049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292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50,0</w:t>
            </w:r>
          </w:p>
        </w:tc>
      </w:tr>
      <w:tr w:rsidR="00FB1D9A" w:rsidRPr="001416E3" w:rsidTr="00FF70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14"/>
          <w:tblHeader/>
        </w:trPr>
        <w:tc>
          <w:tcPr>
            <w:tcW w:w="3276" w:type="dxa"/>
            <w:shd w:val="clear" w:color="auto" w:fill="auto"/>
            <w:vAlign w:val="center"/>
          </w:tcPr>
          <w:p w:rsidR="00FB1D9A" w:rsidRPr="001416E3" w:rsidRDefault="00FB1D9A" w:rsidP="00FF7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lastRenderedPageBreak/>
              <w:t xml:space="preserve">Муниципальная программа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 "Развитие автомобильных дорог местного значения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района"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4671,8</w:t>
            </w: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4920,2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5411,5</w:t>
            </w:r>
          </w:p>
        </w:tc>
        <w:tc>
          <w:tcPr>
            <w:tcW w:w="1292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6160,6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6067,2</w:t>
            </w:r>
          </w:p>
        </w:tc>
      </w:tr>
      <w:tr w:rsidR="00FB1D9A" w:rsidRPr="001416E3" w:rsidTr="00FF70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74"/>
          <w:tblHeader/>
        </w:trPr>
        <w:tc>
          <w:tcPr>
            <w:tcW w:w="3276" w:type="dxa"/>
            <w:shd w:val="clear" w:color="auto" w:fill="auto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 xml:space="preserve">Муниципальная программа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 "Повышение эффективности управления муниципальными финансами"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5851,3</w:t>
            </w: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3347,6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4661,9</w:t>
            </w:r>
          </w:p>
        </w:tc>
        <w:tc>
          <w:tcPr>
            <w:tcW w:w="1292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4570,8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4822,7</w:t>
            </w:r>
          </w:p>
        </w:tc>
      </w:tr>
      <w:tr w:rsidR="00FB1D9A" w:rsidRPr="001416E3" w:rsidTr="006510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276" w:type="dxa"/>
            <w:shd w:val="clear" w:color="auto" w:fill="auto"/>
            <w:vAlign w:val="center"/>
          </w:tcPr>
          <w:p w:rsidR="00FB1D9A" w:rsidRPr="001416E3" w:rsidRDefault="00FB1D9A" w:rsidP="00FF7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 xml:space="preserve"> Муниципальная программа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 "Формирование информационного общества в период до 2024 года"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270,0</w:t>
            </w: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292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150,0</w:t>
            </w:r>
          </w:p>
        </w:tc>
      </w:tr>
      <w:tr w:rsidR="00FB1D9A" w:rsidRPr="001416E3" w:rsidTr="00FF70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990"/>
          <w:tblHeader/>
        </w:trPr>
        <w:tc>
          <w:tcPr>
            <w:tcW w:w="3276" w:type="dxa"/>
            <w:shd w:val="clear" w:color="auto" w:fill="auto"/>
            <w:vAlign w:val="center"/>
          </w:tcPr>
          <w:p w:rsidR="00FB1D9A" w:rsidRPr="001416E3" w:rsidRDefault="00FB1D9A" w:rsidP="00FF7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 xml:space="preserve">Муниципальная программа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 "Профилактика правонарушений, алкоголизма, наркомании, токсикомании"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358,0</w:t>
            </w: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108,0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108,0</w:t>
            </w:r>
          </w:p>
        </w:tc>
        <w:tc>
          <w:tcPr>
            <w:tcW w:w="1292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108,0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108,0</w:t>
            </w:r>
          </w:p>
        </w:tc>
      </w:tr>
      <w:tr w:rsidR="00FB1D9A" w:rsidRPr="001416E3" w:rsidTr="00FF70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37"/>
          <w:tblHeader/>
        </w:trPr>
        <w:tc>
          <w:tcPr>
            <w:tcW w:w="3276" w:type="dxa"/>
            <w:shd w:val="clear" w:color="auto" w:fill="auto"/>
            <w:vAlign w:val="center"/>
          </w:tcPr>
          <w:p w:rsidR="00FB1D9A" w:rsidRPr="001416E3" w:rsidRDefault="00FB1D9A" w:rsidP="00FF7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 xml:space="preserve">Муниципальная программа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 «Гармонизация межнациональных и межконфессиональных отношений в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Атяшевском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муниципальном районе»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48,0</w:t>
            </w: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48,0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48,0</w:t>
            </w:r>
          </w:p>
        </w:tc>
        <w:tc>
          <w:tcPr>
            <w:tcW w:w="1292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48,0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48,0</w:t>
            </w:r>
          </w:p>
        </w:tc>
      </w:tr>
      <w:tr w:rsidR="00FB1D9A" w:rsidRPr="001416E3" w:rsidTr="00FF70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971"/>
          <w:tblHeader/>
        </w:trPr>
        <w:tc>
          <w:tcPr>
            <w:tcW w:w="3276" w:type="dxa"/>
            <w:shd w:val="clear" w:color="auto" w:fill="auto"/>
            <w:vAlign w:val="center"/>
          </w:tcPr>
          <w:p w:rsidR="00FB1D9A" w:rsidRPr="001416E3" w:rsidRDefault="00FB1D9A" w:rsidP="00FF7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 xml:space="preserve">Муниципальная программа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 "Модернизация и реформирование жилищно-коммунального хозяйства"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292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16,5</w:t>
            </w:r>
          </w:p>
        </w:tc>
      </w:tr>
      <w:tr w:rsidR="00FB1D9A" w:rsidRPr="001416E3" w:rsidTr="006510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989"/>
          <w:tblHeader/>
        </w:trPr>
        <w:tc>
          <w:tcPr>
            <w:tcW w:w="3276" w:type="dxa"/>
            <w:shd w:val="clear" w:color="auto" w:fill="auto"/>
            <w:vAlign w:val="center"/>
          </w:tcPr>
          <w:p w:rsidR="00FB1D9A" w:rsidRPr="001416E3" w:rsidRDefault="00FB1D9A" w:rsidP="00FF7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 xml:space="preserve">Муниципальная программа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 "Развитие и поддержка малого и среднего предпринимательства в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Атяшевском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муниципальном районе"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292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1082" w:rsidRPr="001416E3" w:rsidRDefault="00651082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100,0</w:t>
            </w:r>
          </w:p>
        </w:tc>
      </w:tr>
      <w:tr w:rsidR="00FB1D9A" w:rsidRPr="001416E3" w:rsidTr="006510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276" w:type="dxa"/>
            <w:shd w:val="clear" w:color="auto" w:fill="auto"/>
            <w:vAlign w:val="center"/>
          </w:tcPr>
          <w:p w:rsidR="00FB1D9A" w:rsidRPr="001416E3" w:rsidRDefault="00FB1D9A" w:rsidP="00FF7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 xml:space="preserve">Муниципальная программа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 "Патриотическое воспитание граждан"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150,0</w:t>
            </w:r>
          </w:p>
        </w:tc>
      </w:tr>
      <w:tr w:rsidR="00FB1D9A" w:rsidRPr="001416E3" w:rsidTr="006510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276" w:type="dxa"/>
            <w:shd w:val="clear" w:color="auto" w:fill="auto"/>
            <w:vAlign w:val="center"/>
          </w:tcPr>
          <w:p w:rsidR="00FB1D9A" w:rsidRPr="001416E3" w:rsidRDefault="00FB1D9A" w:rsidP="00FF7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 xml:space="preserve">Муниципальная программа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 "Экономическое развитие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района"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15,0</w:t>
            </w:r>
          </w:p>
        </w:tc>
      </w:tr>
      <w:tr w:rsidR="00FB1D9A" w:rsidRPr="001416E3" w:rsidTr="006510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276" w:type="dxa"/>
            <w:shd w:val="clear" w:color="auto" w:fill="auto"/>
            <w:vAlign w:val="center"/>
          </w:tcPr>
          <w:p w:rsidR="00FB1D9A" w:rsidRPr="001416E3" w:rsidRDefault="00FB1D9A" w:rsidP="00FF7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 xml:space="preserve">Муниципальная программа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 "Комплексное развитие сельских территорий </w:t>
            </w:r>
            <w:proofErr w:type="spellStart"/>
            <w:r w:rsidRPr="001416E3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1416E3">
              <w:rPr>
                <w:rFonts w:ascii="Times New Roman" w:hAnsi="Times New Roman" w:cs="Times New Roman"/>
              </w:rPr>
              <w:t xml:space="preserve"> муниципального района"</w:t>
            </w:r>
          </w:p>
        </w:tc>
        <w:tc>
          <w:tcPr>
            <w:tcW w:w="1417" w:type="dxa"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39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6201,0</w:t>
            </w: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250,0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FB1D9A" w:rsidRPr="001416E3" w:rsidRDefault="00FB1D9A" w:rsidP="00FF70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16E3">
              <w:rPr>
                <w:rFonts w:ascii="Times New Roman" w:hAnsi="Times New Roman" w:cs="Times New Roman"/>
              </w:rPr>
              <w:t>250,0</w:t>
            </w:r>
          </w:p>
        </w:tc>
      </w:tr>
    </w:tbl>
    <w:p w:rsidR="008470FA" w:rsidRPr="009B2B34" w:rsidRDefault="002F2B2B" w:rsidP="008470FA">
      <w:pPr>
        <w:contextualSpacing/>
        <w:jc w:val="center"/>
        <w:rPr>
          <w:b/>
          <w:color w:val="0070C0"/>
          <w:sz w:val="48"/>
          <w:szCs w:val="48"/>
        </w:rPr>
      </w:pPr>
      <w:r>
        <w:rPr>
          <w:b/>
          <w:color w:val="C00000"/>
          <w:sz w:val="96"/>
          <w:szCs w:val="40"/>
        </w:rPr>
        <w:br w:type="page"/>
      </w:r>
      <w:bookmarkStart w:id="15" w:name="_Hlk26536376"/>
      <w:r w:rsidR="008470FA" w:rsidRPr="00C00124">
        <w:rPr>
          <w:b/>
          <w:color w:val="C00000"/>
          <w:sz w:val="72"/>
          <w:szCs w:val="72"/>
        </w:rPr>
        <w:lastRenderedPageBreak/>
        <w:t>01</w:t>
      </w:r>
      <w:r w:rsidR="008470FA" w:rsidRPr="00C00124">
        <w:rPr>
          <w:b/>
          <w:color w:val="C00000"/>
          <w:sz w:val="96"/>
          <w:szCs w:val="40"/>
        </w:rPr>
        <w:t xml:space="preserve"> </w:t>
      </w:r>
      <w:r w:rsidR="008470FA" w:rsidRPr="009B2B34">
        <w:rPr>
          <w:b/>
          <w:color w:val="0070C0"/>
          <w:sz w:val="48"/>
          <w:szCs w:val="48"/>
        </w:rPr>
        <w:t>Муниципальная программа</w:t>
      </w:r>
    </w:p>
    <w:p w:rsidR="008470FA" w:rsidRPr="009B2B34" w:rsidRDefault="008470FA" w:rsidP="008470FA">
      <w:pPr>
        <w:contextualSpacing/>
        <w:jc w:val="center"/>
        <w:rPr>
          <w:b/>
          <w:color w:val="0070C0"/>
          <w:sz w:val="48"/>
          <w:szCs w:val="48"/>
        </w:rPr>
      </w:pPr>
      <w:proofErr w:type="spellStart"/>
      <w:r w:rsidRPr="009B2B34">
        <w:rPr>
          <w:b/>
          <w:color w:val="0070C0"/>
          <w:sz w:val="48"/>
          <w:szCs w:val="48"/>
        </w:rPr>
        <w:t>Атяшевского</w:t>
      </w:r>
      <w:proofErr w:type="spellEnd"/>
      <w:r w:rsidRPr="009B2B34">
        <w:rPr>
          <w:b/>
          <w:color w:val="0070C0"/>
          <w:sz w:val="48"/>
          <w:szCs w:val="48"/>
        </w:rPr>
        <w:t xml:space="preserve"> муниципального района </w:t>
      </w:r>
      <w:r>
        <w:rPr>
          <w:b/>
          <w:color w:val="0070C0"/>
          <w:sz w:val="48"/>
          <w:szCs w:val="48"/>
        </w:rPr>
        <w:t>«</w:t>
      </w:r>
      <w:r w:rsidRPr="009B2B34">
        <w:rPr>
          <w:b/>
          <w:color w:val="0070C0"/>
          <w:sz w:val="48"/>
          <w:szCs w:val="48"/>
        </w:rPr>
        <w:t xml:space="preserve">Повышение эффективности муниципального управления </w:t>
      </w:r>
      <w:proofErr w:type="spellStart"/>
      <w:r w:rsidRPr="009B2B34">
        <w:rPr>
          <w:b/>
          <w:color w:val="0070C0"/>
          <w:sz w:val="48"/>
          <w:szCs w:val="48"/>
        </w:rPr>
        <w:t>Атяшевского</w:t>
      </w:r>
      <w:proofErr w:type="spellEnd"/>
      <w:r w:rsidRPr="009B2B34">
        <w:rPr>
          <w:b/>
          <w:color w:val="0070C0"/>
          <w:sz w:val="48"/>
          <w:szCs w:val="48"/>
        </w:rPr>
        <w:t xml:space="preserve"> муниципального района»</w:t>
      </w:r>
    </w:p>
    <w:p w:rsidR="008470FA" w:rsidRDefault="008470FA" w:rsidP="008470FA">
      <w:pPr>
        <w:jc w:val="both"/>
        <w:rPr>
          <w:rFonts w:ascii="Times New Roman" w:hAnsi="Times New Roman" w:cs="Times New Roman"/>
          <w:sz w:val="44"/>
          <w:szCs w:val="40"/>
          <w:u w:val="single"/>
        </w:rPr>
      </w:pPr>
      <w:r w:rsidRPr="00C00124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0355F4AB" wp14:editId="13980576">
            <wp:simplePos x="0" y="0"/>
            <wp:positionH relativeFrom="margin">
              <wp:posOffset>224155</wp:posOffset>
            </wp:positionH>
            <wp:positionV relativeFrom="paragraph">
              <wp:posOffset>13970</wp:posOffset>
            </wp:positionV>
            <wp:extent cx="2456815" cy="1625600"/>
            <wp:effectExtent l="0" t="0" r="635" b="0"/>
            <wp:wrapSquare wrapText="bothSides"/>
            <wp:docPr id="2" name="Рисунок 2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FA" w:rsidRPr="00E333C3" w:rsidRDefault="008470FA" w:rsidP="008470FA">
      <w:pPr>
        <w:jc w:val="both"/>
        <w:rPr>
          <w:rFonts w:ascii="Times New Roman" w:hAnsi="Times New Roman"/>
          <w:sz w:val="32"/>
          <w:szCs w:val="32"/>
        </w:rPr>
      </w:pPr>
      <w:r w:rsidRPr="00C00124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>
        <w:rPr>
          <w:rFonts w:ascii="Times New Roman" w:hAnsi="Times New Roman" w:cs="Times New Roman"/>
          <w:sz w:val="44"/>
          <w:szCs w:val="40"/>
          <w:u w:val="single"/>
        </w:rPr>
        <w:t xml:space="preserve"> </w:t>
      </w:r>
      <w:r w:rsidRPr="00E333C3">
        <w:rPr>
          <w:rFonts w:ascii="Times New Roman" w:hAnsi="Times New Roman"/>
          <w:sz w:val="32"/>
          <w:szCs w:val="32"/>
        </w:rPr>
        <w:t xml:space="preserve">Повышение эффективности муниципального управления в </w:t>
      </w:r>
      <w:proofErr w:type="spellStart"/>
      <w:r w:rsidRPr="00E333C3">
        <w:rPr>
          <w:rFonts w:ascii="Times New Roman" w:hAnsi="Times New Roman"/>
          <w:sz w:val="32"/>
          <w:szCs w:val="32"/>
        </w:rPr>
        <w:t>Атяшевском</w:t>
      </w:r>
      <w:proofErr w:type="spellEnd"/>
      <w:r w:rsidRPr="00E333C3">
        <w:rPr>
          <w:rFonts w:ascii="Times New Roman" w:hAnsi="Times New Roman"/>
          <w:sz w:val="32"/>
          <w:szCs w:val="32"/>
        </w:rPr>
        <w:t xml:space="preserve"> муниципальном районе.</w:t>
      </w:r>
    </w:p>
    <w:p w:rsidR="00AE18AB" w:rsidRDefault="00AE18AB" w:rsidP="00AE18AB">
      <w:pPr>
        <w:jc w:val="center"/>
        <w:rPr>
          <w:sz w:val="40"/>
          <w:szCs w:val="40"/>
        </w:rPr>
      </w:pPr>
      <w:r w:rsidRPr="00C00124">
        <w:rPr>
          <w:sz w:val="40"/>
          <w:szCs w:val="40"/>
        </w:rPr>
        <w:t>Основные целевые показатели программы</w:t>
      </w:r>
    </w:p>
    <w:tbl>
      <w:tblPr>
        <w:tblW w:w="10933" w:type="dxa"/>
        <w:tblCellSpacing w:w="0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3472"/>
        <w:gridCol w:w="567"/>
        <w:gridCol w:w="709"/>
        <w:gridCol w:w="851"/>
        <w:gridCol w:w="709"/>
        <w:gridCol w:w="709"/>
        <w:gridCol w:w="566"/>
        <w:gridCol w:w="567"/>
        <w:gridCol w:w="709"/>
        <w:gridCol w:w="850"/>
        <w:gridCol w:w="726"/>
      </w:tblGrid>
      <w:tr w:rsidR="008470FA" w:rsidTr="008470FA">
        <w:trPr>
          <w:tblCellSpacing w:w="0" w:type="dxa"/>
        </w:trPr>
        <w:tc>
          <w:tcPr>
            <w:tcW w:w="49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N п/п</w:t>
            </w:r>
          </w:p>
        </w:tc>
        <w:tc>
          <w:tcPr>
            <w:tcW w:w="34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Наименование показателя (индикатора)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Ед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изм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394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Значения показателей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2022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                   2023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            2024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12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Подпрограмма 1. «Обеспечение деятельности Администрации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Атяшевского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муниципального района»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обеспеченных персональным компьютером.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обеспеченных необходимыми программными продуктами.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обеспеченных услугами связи на рабочем месте.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обеспеченных канцелярскими товарами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Подпрограмма2. «Развитие муниципальной службы в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Атяшевском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муниципальном районе»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направленных на профессиональную переподготовку и повышение квалификации (не  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Количество муниципальных служащих, принявших участие в семинарах, тренингах и других формах краткосрочного </w:t>
            </w:r>
            <w:r w:rsidRPr="008470FA">
              <w:rPr>
                <w:color w:val="000000"/>
                <w:sz w:val="22"/>
                <w:szCs w:val="22"/>
              </w:rPr>
              <w:lastRenderedPageBreak/>
              <w:t>профессионального обучения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lastRenderedPageBreak/>
              <w:t>-"-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вакантных должностей муниципальной службы, замещаемых на конкурсной основе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муниципальных служащих в возрасте до 30 лет, имеющих стаж муниципальной службы более трех лет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2.5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вакантных должностей муниципальной службы, замещаемых на основе назначения из кадрового резерва на муниципальной службе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-"-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2.6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Динамика (снижение) нарушений на муниципальной службе, в том числе коррупционной направленности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-"-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2.7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граждан, которые удовлетворены деятельностью органов местного самоуправления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-"-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2.8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proofErr w:type="gramStart"/>
            <w:r w:rsidRPr="008470FA">
              <w:rPr>
                <w:color w:val="000000"/>
                <w:sz w:val="22"/>
                <w:szCs w:val="22"/>
              </w:rPr>
              <w:t>Количество  лиц</w:t>
            </w:r>
            <w:proofErr w:type="gramEnd"/>
            <w:r w:rsidRPr="008470FA">
              <w:rPr>
                <w:color w:val="000000"/>
                <w:sz w:val="22"/>
                <w:szCs w:val="22"/>
              </w:rPr>
              <w:t xml:space="preserve">, замещавших должности муниципальной службы в Администрации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Атяшевского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муниципального района получающих пенсию за выслугу лет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38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Подпрограмма 3. «Повышение эффективности управления   муниципальным </w:t>
            </w:r>
            <w:proofErr w:type="gramStart"/>
            <w:r w:rsidRPr="008470FA">
              <w:rPr>
                <w:color w:val="000000"/>
                <w:sz w:val="22"/>
                <w:szCs w:val="22"/>
              </w:rPr>
              <w:t>имуществом,  земельными</w:t>
            </w:r>
            <w:proofErr w:type="gramEnd"/>
            <w:r w:rsidRPr="008470FA">
              <w:rPr>
                <w:color w:val="000000"/>
                <w:sz w:val="22"/>
                <w:szCs w:val="22"/>
              </w:rPr>
              <w:t xml:space="preserve">  ресурсами и приватизации в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Атяшевском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муниципальном районе»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Процент выполнения плана по доходам районного </w:t>
            </w:r>
            <w:proofErr w:type="gramStart"/>
            <w:r w:rsidRPr="008470FA">
              <w:rPr>
                <w:color w:val="000000"/>
                <w:sz w:val="22"/>
                <w:szCs w:val="22"/>
              </w:rPr>
              <w:t xml:space="preserve">бюджета 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Атяшевского</w:t>
            </w:r>
            <w:proofErr w:type="spellEnd"/>
            <w:proofErr w:type="gramEnd"/>
            <w:r w:rsidRPr="008470FA">
              <w:rPr>
                <w:color w:val="000000"/>
                <w:sz w:val="22"/>
                <w:szCs w:val="22"/>
              </w:rPr>
              <w:t xml:space="preserve"> муниципального района от управления и распоряжения муниципальным имуществом, за исключением доходов от приватизации (итого)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proofErr w:type="gramStart"/>
            <w:r w:rsidRPr="008470FA">
              <w:rPr>
                <w:color w:val="000000"/>
                <w:sz w:val="22"/>
                <w:szCs w:val="22"/>
              </w:rPr>
              <w:t>Процент  увеличения</w:t>
            </w:r>
            <w:proofErr w:type="gramEnd"/>
            <w:r w:rsidRPr="008470FA">
              <w:rPr>
                <w:color w:val="000000"/>
                <w:sz w:val="22"/>
                <w:szCs w:val="22"/>
              </w:rPr>
              <w:t xml:space="preserve"> государственной регистрации   права на объекты  недвижимости, находящиеся  в муниципальной собственности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Атяшевского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муниципального района к  концу 2016 года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Процент увеличения    разграничения земельных участков под </w:t>
            </w:r>
            <w:proofErr w:type="gramStart"/>
            <w:r w:rsidRPr="008470FA">
              <w:rPr>
                <w:color w:val="000000"/>
                <w:sz w:val="22"/>
                <w:szCs w:val="22"/>
              </w:rPr>
              <w:t>объектами  недвижимости</w:t>
            </w:r>
            <w:proofErr w:type="gramEnd"/>
            <w:r w:rsidRPr="008470FA">
              <w:rPr>
                <w:color w:val="000000"/>
                <w:sz w:val="22"/>
                <w:szCs w:val="22"/>
              </w:rPr>
              <w:t xml:space="preserve">, находящиеся  в муниципальной собственности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Атяшевского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муниципального района к концу 2016 года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Доля объектов муниципального имущества, учтенных в реестре муниципального имущества, от </w:t>
            </w:r>
            <w:r w:rsidRPr="008470FA">
              <w:rPr>
                <w:color w:val="000000"/>
                <w:sz w:val="22"/>
                <w:szCs w:val="22"/>
              </w:rPr>
              <w:lastRenderedPageBreak/>
              <w:t>общего числа выявленных и подлежащих к учету объектов (в рамках текущего года)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lastRenderedPageBreak/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Подпрограмма </w:t>
            </w:r>
            <w:proofErr w:type="gramStart"/>
            <w:r w:rsidRPr="008470FA">
              <w:rPr>
                <w:color w:val="000000"/>
                <w:sz w:val="22"/>
                <w:szCs w:val="22"/>
              </w:rPr>
              <w:t>4.Предупреждение</w:t>
            </w:r>
            <w:proofErr w:type="gramEnd"/>
            <w:r w:rsidRPr="008470FA">
              <w:rPr>
                <w:color w:val="000000"/>
                <w:sz w:val="22"/>
                <w:szCs w:val="22"/>
              </w:rPr>
              <w:t xml:space="preserve"> и ликвидация последствий чрезвычайных ситуаций природного и техногенного характера, проявлений экстремизма и терроризма, реализация мер пожарной безопасности, безопасности на водных объектах и развитие гражданской обороны в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Атяшевском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муниципальном районе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чрезвычайных ситуаций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чрезвычайная ситуация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 </w:t>
            </w:r>
            <w:proofErr w:type="gramStart"/>
            <w:r w:rsidRPr="008470FA">
              <w:rPr>
                <w:color w:val="000000"/>
                <w:sz w:val="22"/>
                <w:szCs w:val="22"/>
              </w:rPr>
              <w:t>Количество происшествий</w:t>
            </w:r>
            <w:proofErr w:type="gramEnd"/>
            <w:r w:rsidRPr="008470FA">
              <w:rPr>
                <w:color w:val="000000"/>
                <w:sz w:val="22"/>
                <w:szCs w:val="22"/>
              </w:rPr>
              <w:t xml:space="preserve"> связанных с проявлением экстремизма и терроризма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проведенных лекций, семинаров, выступлений, форумов, направленных на формирование активной жизненной позиции по непринятию экстремистских направлений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приобретённых (изготовленных) в целях распространения листовок, плакатов, памяток (установка баннеров) антиэкстремистской и антитеррористической направленности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4.5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пожаров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пожар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4.6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Публикация материалов по противопожарной тематике в средствах массовой информации(периодичность)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публикация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4.7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Количество проведенных собраний граждан в населенных пунктах </w:t>
            </w:r>
            <w:proofErr w:type="gramStart"/>
            <w:r w:rsidRPr="008470FA">
              <w:rPr>
                <w:color w:val="000000"/>
                <w:sz w:val="22"/>
                <w:szCs w:val="22"/>
              </w:rPr>
              <w:t>района  по</w:t>
            </w:r>
            <w:proofErr w:type="gramEnd"/>
            <w:r w:rsidRPr="008470FA">
              <w:rPr>
                <w:color w:val="000000"/>
                <w:sz w:val="22"/>
                <w:szCs w:val="22"/>
              </w:rPr>
              <w:t xml:space="preserve"> вопросу обеспечения первичных мер пожарной безопасности в границах населенных пунктов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собрание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4.8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погибших при пожаре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4.9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пострадавших на пожаре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4.10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Происшествия на водных объектах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происшествие на ВО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Материальный ущерб от наводнений (подтоплений, затоплений)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руб.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погибших на водных объектах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Количество наглядных пособий и брошюр для совершенствования </w:t>
            </w:r>
            <w:r w:rsidRPr="008470FA">
              <w:rPr>
                <w:color w:val="000000"/>
                <w:sz w:val="22"/>
                <w:szCs w:val="22"/>
              </w:rPr>
              <w:lastRenderedPageBreak/>
              <w:t>учебно-материальной базы гражданской обороны, оснащение и поддержание в рабочем состоянии учебно-консультационного пункта.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lastRenderedPageBreak/>
              <w:t>Шт.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lastRenderedPageBreak/>
              <w:t>4.14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приобретённых противогазов ГП – 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Подпрограмма5. «Снижение административных барьеров, оптимизация и повышение качества предоставления государственных и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муниципальных услуг в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Атяшевском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муниципальном </w:t>
            </w:r>
            <w:proofErr w:type="gramStart"/>
            <w:r w:rsidRPr="008470FA">
              <w:rPr>
                <w:color w:val="000000"/>
                <w:sz w:val="22"/>
                <w:szCs w:val="22"/>
              </w:rPr>
              <w:t>районе »</w:t>
            </w:r>
            <w:proofErr w:type="gramEnd"/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Уровень удовлетворенности граждан качеством предоставления муниципальных и государственных услуг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граждан, имеющих доступ к получению государственных и муниципальных услуг по принципу "одного окна" по месту пребывания, в том числе в многофункциональных центрах.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граждан, использующих механизм получения государственных и муниципальных услуг в электронной форме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Снижение среднего числа обращений представителей бизнес-сообщества в орган местного самоуправления для получения одной муниципальной услуги, связанной со сферой предпринимательской деятельности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разы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 2 раз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 2 раз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 2 раз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 2 раз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5.5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Сокращение времени ожидания в очереди при обращении заявителя в орган местного самоуправления для получения муниципальных услуг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мин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Подпрограмма 6. «Повышение эффективности обслуживания муниципальных учреждений в </w:t>
            </w:r>
            <w:proofErr w:type="spellStart"/>
            <w:proofErr w:type="gramStart"/>
            <w:r w:rsidRPr="008470FA">
              <w:rPr>
                <w:color w:val="000000"/>
                <w:sz w:val="22"/>
                <w:szCs w:val="22"/>
              </w:rPr>
              <w:t>Атяшевском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>  муниципальном</w:t>
            </w:r>
            <w:proofErr w:type="gramEnd"/>
            <w:r w:rsidRPr="008470FA">
              <w:rPr>
                <w:color w:val="000000"/>
                <w:sz w:val="22"/>
                <w:szCs w:val="22"/>
              </w:rPr>
              <w:t xml:space="preserve"> районе»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Оснащенность рабочих мест материально-техническим оборудованием и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лицензион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ным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программным продуктом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 Доля специалистов основного персонала с высшим образованием не менее 100%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Количество объектов муниципальной собственности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Атяшевского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муниципального района в которых проведен текущий или капитальный ремонт (индикатор вводится с 2018года)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объект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8470FA" w:rsidRPr="00C00124" w:rsidRDefault="008470FA" w:rsidP="00AE18AB">
      <w:pPr>
        <w:jc w:val="center"/>
        <w:rPr>
          <w:sz w:val="40"/>
          <w:szCs w:val="40"/>
        </w:rPr>
      </w:pPr>
    </w:p>
    <w:bookmarkEnd w:id="15"/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  <w:r>
        <w:rPr>
          <w:b/>
          <w:color w:val="C00000"/>
          <w:sz w:val="72"/>
          <w:szCs w:val="72"/>
        </w:rPr>
        <w:lastRenderedPageBreak/>
        <w:t>02</w:t>
      </w:r>
      <w:r w:rsidRPr="005608DC">
        <w:rPr>
          <w:sz w:val="48"/>
          <w:szCs w:val="40"/>
        </w:rPr>
        <w:t xml:space="preserve"> </w:t>
      </w:r>
      <w:r w:rsidRPr="00935AD9">
        <w:rPr>
          <w:b/>
          <w:bCs/>
          <w:color w:val="000080"/>
          <w:sz w:val="40"/>
          <w:szCs w:val="40"/>
        </w:rPr>
        <w:t xml:space="preserve">Муниципальная программа </w:t>
      </w:r>
      <w:proofErr w:type="spellStart"/>
      <w:r w:rsidRPr="00935AD9">
        <w:rPr>
          <w:b/>
          <w:bCs/>
          <w:color w:val="000080"/>
          <w:sz w:val="40"/>
          <w:szCs w:val="40"/>
        </w:rPr>
        <w:t>Атяшевского</w:t>
      </w:r>
      <w:proofErr w:type="spellEnd"/>
      <w:r w:rsidRPr="00935AD9">
        <w:rPr>
          <w:b/>
          <w:bCs/>
          <w:color w:val="000080"/>
          <w:sz w:val="40"/>
          <w:szCs w:val="40"/>
        </w:rPr>
        <w:t xml:space="preserve"> муниципального района </w:t>
      </w:r>
    </w:p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  <w:r w:rsidRPr="00935AD9">
        <w:rPr>
          <w:b/>
          <w:bCs/>
          <w:color w:val="000080"/>
          <w:sz w:val="40"/>
          <w:szCs w:val="40"/>
        </w:rPr>
        <w:t>«Развитие образования»</w:t>
      </w:r>
    </w:p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</w:p>
    <w:tbl>
      <w:tblPr>
        <w:tblW w:w="10104" w:type="dxa"/>
        <w:tblInd w:w="-885" w:type="dxa"/>
        <w:tblLook w:val="04A0" w:firstRow="1" w:lastRow="0" w:firstColumn="1" w:lastColumn="0" w:noHBand="0" w:noVBand="1"/>
      </w:tblPr>
      <w:tblGrid>
        <w:gridCol w:w="5117"/>
        <w:gridCol w:w="4987"/>
      </w:tblGrid>
      <w:tr w:rsidR="00D22484" w:rsidRPr="00F17AC0" w:rsidTr="00956CBA">
        <w:trPr>
          <w:trHeight w:val="4350"/>
        </w:trPr>
        <w:tc>
          <w:tcPr>
            <w:tcW w:w="5117" w:type="dxa"/>
            <w:shd w:val="clear" w:color="auto" w:fill="auto"/>
          </w:tcPr>
          <w:p w:rsidR="00D22484" w:rsidRPr="00F17AC0" w:rsidRDefault="00D22484" w:rsidP="00956CBA">
            <w:pPr>
              <w:jc w:val="both"/>
              <w:rPr>
                <w:b/>
                <w:sz w:val="32"/>
                <w:szCs w:val="32"/>
              </w:rPr>
            </w:pPr>
            <w:r w:rsidRPr="00F17AC0">
              <w:rPr>
                <w:b/>
                <w:bCs/>
                <w:color w:val="000080"/>
                <w:sz w:val="40"/>
                <w:szCs w:val="40"/>
              </w:rPr>
              <w:t>Цель </w:t>
            </w:r>
            <w:proofErr w:type="gramStart"/>
            <w:r w:rsidRPr="00F17AC0">
              <w:rPr>
                <w:b/>
                <w:bCs/>
                <w:color w:val="000080"/>
                <w:sz w:val="40"/>
                <w:szCs w:val="40"/>
              </w:rPr>
              <w:t>программы:</w:t>
            </w:r>
            <w:r w:rsidR="00565010" w:rsidRPr="00EB46FC">
              <w:rPr>
                <w:sz w:val="28"/>
                <w:szCs w:val="28"/>
              </w:rPr>
              <w:t xml:space="preserve">  </w:t>
            </w:r>
            <w:r w:rsidR="00565010">
              <w:rPr>
                <w:sz w:val="28"/>
                <w:szCs w:val="28"/>
              </w:rPr>
              <w:t xml:space="preserve"> </w:t>
            </w:r>
            <w:proofErr w:type="gramEnd"/>
            <w:r w:rsidR="00565010">
              <w:rPr>
                <w:sz w:val="28"/>
                <w:szCs w:val="28"/>
              </w:rPr>
              <w:t xml:space="preserve">  </w:t>
            </w:r>
            <w:r w:rsidR="00565010" w:rsidRPr="00EB46FC">
              <w:rPr>
                <w:sz w:val="28"/>
                <w:szCs w:val="28"/>
              </w:rPr>
              <w:t xml:space="preserve"> Обеспечение высокого качества образования в </w:t>
            </w:r>
            <w:proofErr w:type="spellStart"/>
            <w:r w:rsidR="00565010" w:rsidRPr="00EB46FC">
              <w:rPr>
                <w:sz w:val="28"/>
                <w:szCs w:val="28"/>
              </w:rPr>
              <w:t>Атяшевском</w:t>
            </w:r>
            <w:proofErr w:type="spellEnd"/>
            <w:r w:rsidR="00565010" w:rsidRPr="00EB46FC">
              <w:rPr>
                <w:sz w:val="28"/>
                <w:szCs w:val="28"/>
              </w:rPr>
              <w:t xml:space="preserve"> муниципальном районе в соответствии с меняющимися запросами населения и перспективными задачами развития  общества и экономики; повышение эффективности реализации молодежной политики в интересах инновационного социально - экономического развития </w:t>
            </w:r>
            <w:proofErr w:type="spellStart"/>
            <w:r w:rsidR="00565010" w:rsidRPr="00EB46FC">
              <w:rPr>
                <w:sz w:val="28"/>
                <w:szCs w:val="28"/>
              </w:rPr>
              <w:t>Атяшевского</w:t>
            </w:r>
            <w:proofErr w:type="spellEnd"/>
            <w:r w:rsidR="00565010" w:rsidRPr="00EB46FC">
              <w:rPr>
                <w:sz w:val="28"/>
                <w:szCs w:val="28"/>
              </w:rPr>
              <w:t xml:space="preserve"> муниципального района.</w:t>
            </w:r>
          </w:p>
        </w:tc>
        <w:tc>
          <w:tcPr>
            <w:tcW w:w="4987" w:type="dxa"/>
            <w:shd w:val="clear" w:color="auto" w:fill="auto"/>
          </w:tcPr>
          <w:p w:rsidR="00D22484" w:rsidRPr="00F17AC0" w:rsidRDefault="00D22484" w:rsidP="004F087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150" cy="2552700"/>
                  <wp:effectExtent l="0" t="0" r="0" b="0"/>
                  <wp:docPr id="24" name="Рисунок 24" descr="Описание: Картинки по запросу программа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и по запросу программа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285" cy="257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B2B" w:rsidRPr="009824C9" w:rsidRDefault="002F2B2B" w:rsidP="002F2B2B">
      <w:pPr>
        <w:spacing w:after="0" w:line="240" w:lineRule="auto"/>
        <w:jc w:val="right"/>
        <w:rPr>
          <w:sz w:val="20"/>
          <w:szCs w:val="20"/>
          <w:u w:val="single"/>
        </w:rPr>
      </w:pPr>
    </w:p>
    <w:p w:rsidR="002F2B2B" w:rsidRPr="00BE64A6" w:rsidRDefault="002F2B2B" w:rsidP="002F2B2B">
      <w:pPr>
        <w:spacing w:after="0" w:line="240" w:lineRule="auto"/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p w:rsidR="002F2B2B" w:rsidRPr="009824C9" w:rsidRDefault="002F2B2B" w:rsidP="002F2B2B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W w:w="5816" w:type="pct"/>
        <w:jc w:val="center"/>
        <w:tblLayout w:type="fixed"/>
        <w:tblLook w:val="0000" w:firstRow="0" w:lastRow="0" w:firstColumn="0" w:lastColumn="0" w:noHBand="0" w:noVBand="0"/>
      </w:tblPr>
      <w:tblGrid>
        <w:gridCol w:w="2121"/>
        <w:gridCol w:w="541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35"/>
        <w:gridCol w:w="683"/>
        <w:gridCol w:w="740"/>
      </w:tblGrid>
      <w:tr w:rsidR="00565010" w:rsidRPr="00282B46" w:rsidTr="00956CBA">
        <w:trPr>
          <w:trHeight w:val="377"/>
          <w:tblHeader/>
          <w:jc w:val="center"/>
        </w:trPr>
        <w:tc>
          <w:tcPr>
            <w:tcW w:w="2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956CBA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2B46">
              <w:rPr>
                <w:rFonts w:ascii="Times New Roman" w:hAnsi="Times New Roman"/>
                <w:sz w:val="24"/>
                <w:szCs w:val="24"/>
                <w:lang w:eastAsia="ar-SA"/>
              </w:rPr>
              <w:t>Показатель (индикатор)</w:t>
            </w:r>
          </w:p>
        </w:tc>
        <w:tc>
          <w:tcPr>
            <w:tcW w:w="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Ед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.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изм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.</w:t>
            </w:r>
          </w:p>
        </w:tc>
        <w:tc>
          <w:tcPr>
            <w:tcW w:w="8537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Значения показателей</w:t>
            </w:r>
          </w:p>
        </w:tc>
      </w:tr>
      <w:tr w:rsidR="00565010" w:rsidRPr="00282B46" w:rsidTr="00956CBA">
        <w:trPr>
          <w:trHeight w:val="471"/>
          <w:tblHeader/>
          <w:jc w:val="center"/>
        </w:trPr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2014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2015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2016 год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2017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2018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2020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2021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2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год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3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год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4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год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5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год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Удельный вес численности населения в возрасте 5-18 лет, охваченного образованием, в общей численности населения в возрасте 5-18 лет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98,9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99,0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99,1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99,2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99,3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 xml:space="preserve">Доля педагогических и управленческих кадров общеобразовательных учреждений, которые пройдут повышение квалификации для работы в </w:t>
            </w:r>
            <w:r w:rsidRPr="00282B46">
              <w:rPr>
                <w:rFonts w:ascii="Times New Roman" w:hAnsi="Times New Roman"/>
                <w:lang w:eastAsia="ar-SA"/>
              </w:rPr>
              <w:lastRenderedPageBreak/>
              <w:t>соответствии с федеральными государственными образовательными стандартами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lastRenderedPageBreak/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45,0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500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55,0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80,0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80,0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85,0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90,0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95,0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98,0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Доступность дошкольного образования (отношение численности детей 1-7 лет, которым предоставлена возможность получать услуги дошкольного образования, к численности детей в возрасте 1-7 лет, скорректированной на численность детей в возрасте 5-7 лет, обучающихся в школе)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66,0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66,5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67,0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68,5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Default="00565010" w:rsidP="00CC6566">
            <w:pPr>
              <w:widowControl w:val="0"/>
              <w:shd w:val="clear" w:color="auto" w:fill="FFFFFF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Default="00565010" w:rsidP="00CC6566">
            <w:pPr>
              <w:widowControl w:val="0"/>
              <w:shd w:val="clear" w:color="auto" w:fill="FFFFFF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Default="00565010" w:rsidP="00CC6566">
            <w:pPr>
              <w:widowControl w:val="0"/>
              <w:shd w:val="clear" w:color="auto" w:fill="FFFFFF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100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Охват детей в возрасте от 3 до 7 лет услугами дошкольного образования (отношение численности детей 3-7 лет, которым предоставлена возможность получать услуги дошкольного образования, к численности детей в возрасте 3-7 лет, скорректированной на численность детей в возрасте 5-7 лет, обучающихся в школе)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88,0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</w:tr>
      <w:tr w:rsidR="00565010" w:rsidRPr="00282B46" w:rsidTr="00956CBA">
        <w:trPr>
          <w:trHeight w:val="674"/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 xml:space="preserve">Доля детей, охваченных образовательными программами дополнительного образования детей, в общей </w:t>
            </w:r>
            <w:r w:rsidRPr="00282B46">
              <w:rPr>
                <w:rFonts w:ascii="Times New Roman" w:hAnsi="Times New Roman"/>
                <w:lang w:eastAsia="ar-SA"/>
              </w:rPr>
              <w:lastRenderedPageBreak/>
              <w:t>численности детей и молодежи в возрасте 5-18 лет.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66,8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66,9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66,9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70,5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75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Отношение среднего балла единого государственного экзамена (в расчете на 1 предмет) в 10 процентах школ с лучшими результатами единого государственного экзамена к среднему баллу единого государственного экзамена (в расчете на 1 предмет) в 10 процентах школ с худшими результатами единого государственного экзамена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highlight w:val="cy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 xml:space="preserve">Удовлетворенность населения качеством дошкольного, общего, </w:t>
            </w:r>
            <w:proofErr w:type="gramStart"/>
            <w:r w:rsidRPr="00282B46">
              <w:rPr>
                <w:rFonts w:ascii="Times New Roman" w:hAnsi="Times New Roman"/>
                <w:lang w:eastAsia="ar-SA"/>
              </w:rPr>
              <w:t>дополнительного  образования</w:t>
            </w:r>
            <w:proofErr w:type="gramEnd"/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86,0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87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87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highlight w:val="cy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 xml:space="preserve">Охват детей, систематически занимающихся физической культурой и спортом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83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Подготовить из общего числа занимающихся в МБУ ДО «</w:t>
            </w:r>
            <w:proofErr w:type="spellStart"/>
            <w:r w:rsidRPr="00282B46">
              <w:rPr>
                <w:rFonts w:ascii="Times New Roman" w:hAnsi="Times New Roman"/>
                <w:lang w:eastAsia="ar-SA"/>
              </w:rPr>
              <w:t>Атяшевская</w:t>
            </w:r>
            <w:proofErr w:type="spellEnd"/>
            <w:r w:rsidRPr="00282B46">
              <w:rPr>
                <w:rFonts w:ascii="Times New Roman" w:hAnsi="Times New Roman"/>
                <w:lang w:eastAsia="ar-SA"/>
              </w:rPr>
              <w:t xml:space="preserve"> </w:t>
            </w:r>
            <w:proofErr w:type="spellStart"/>
            <w:r w:rsidRPr="00282B46">
              <w:rPr>
                <w:rFonts w:ascii="Times New Roman" w:hAnsi="Times New Roman"/>
                <w:lang w:eastAsia="ar-SA"/>
              </w:rPr>
              <w:t>ДЮСШ</w:t>
            </w:r>
            <w:proofErr w:type="gramStart"/>
            <w:r w:rsidRPr="00282B46">
              <w:rPr>
                <w:rFonts w:ascii="Times New Roman" w:hAnsi="Times New Roman"/>
                <w:lang w:eastAsia="ar-SA"/>
              </w:rPr>
              <w:t>»;медалистов</w:t>
            </w:r>
            <w:proofErr w:type="spellEnd"/>
            <w:proofErr w:type="gramEnd"/>
            <w:r w:rsidRPr="00282B46">
              <w:rPr>
                <w:rFonts w:ascii="Times New Roman" w:hAnsi="Times New Roman"/>
                <w:lang w:eastAsia="ar-SA"/>
              </w:rPr>
              <w:t xml:space="preserve"> республиканских и всероссийских соревнований;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Подготовить разрядников (1,2, 3 разряды)</w:t>
            </w:r>
            <w:r>
              <w:rPr>
                <w:rFonts w:ascii="Times New Roman" w:hAnsi="Times New Roman"/>
                <w:lang w:eastAsia="ar-SA"/>
              </w:rPr>
              <w:t>, медалистов</w:t>
            </w:r>
            <w:r w:rsidRPr="00282B46">
              <w:rPr>
                <w:rFonts w:ascii="Times New Roman" w:hAnsi="Times New Roman"/>
                <w:lang w:eastAsia="ar-SA"/>
              </w:rPr>
              <w:t xml:space="preserve"> от </w:t>
            </w:r>
            <w:r w:rsidRPr="00282B46">
              <w:rPr>
                <w:rFonts w:ascii="Times New Roman" w:hAnsi="Times New Roman"/>
                <w:lang w:eastAsia="ar-SA"/>
              </w:rPr>
              <w:lastRenderedPageBreak/>
              <w:t xml:space="preserve">общего числа занимающихся в МБУ ДО </w:t>
            </w:r>
            <w:r>
              <w:rPr>
                <w:rFonts w:ascii="Times New Roman" w:hAnsi="Times New Roman"/>
                <w:lang w:eastAsia="ar-SA"/>
              </w:rPr>
              <w:t>«</w:t>
            </w:r>
            <w:proofErr w:type="spellStart"/>
            <w:r w:rsidRPr="00282B46">
              <w:rPr>
                <w:rFonts w:ascii="Times New Roman" w:hAnsi="Times New Roman"/>
                <w:lang w:eastAsia="ar-SA"/>
              </w:rPr>
              <w:t>Атяшевская</w:t>
            </w:r>
            <w:proofErr w:type="spellEnd"/>
            <w:r w:rsidRPr="00282B46">
              <w:rPr>
                <w:rFonts w:ascii="Times New Roman" w:hAnsi="Times New Roman"/>
                <w:lang w:eastAsia="ar-SA"/>
              </w:rPr>
              <w:t xml:space="preserve"> ДЮСШ»</w:t>
            </w:r>
            <w:r>
              <w:rPr>
                <w:rFonts w:ascii="Times New Roman" w:hAnsi="Times New Roman"/>
                <w:lang w:eastAsia="ar-SA"/>
              </w:rPr>
              <w:t>.</w:t>
            </w:r>
            <w:r w:rsidRPr="00282B46">
              <w:rPr>
                <w:rFonts w:ascii="Times New Roman" w:hAnsi="Times New Roman"/>
                <w:lang w:eastAsia="ar-SA"/>
              </w:rPr>
              <w:t xml:space="preserve">  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31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Подготовить команды призеров республиканских соревнований по футболу, мини-футболу, хоккею с шайбой, волейболу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Команда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Количество победителей и призеров республиканских и всероссийских соревнований по легкой атлетике, лыжным гонкам, вольной борьбе, комплексу ГТО.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Доля образовательных организаций, реализующих программы духовно- нравственной направленности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613AE5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613AE5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613AE5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613AE5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highlight w:val="cy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Доля детей, охваченных семейным устройством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D1AB0">
              <w:rPr>
                <w:rFonts w:ascii="Times New Roman" w:hAnsi="Times New Roman"/>
                <w:sz w:val="24"/>
                <w:szCs w:val="24"/>
              </w:rPr>
              <w:t>Доля детей, получающих дополнительное образование с использованием сертификата дополнительного образования, в общей численности детей в возрасте от 5 до 18 лет</w:t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  <w:t>%</w:t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</w:r>
            <w:r w:rsidRPr="005D1AB0">
              <w:rPr>
                <w:rFonts w:ascii="Times New Roman" w:hAnsi="Times New Roman"/>
                <w:sz w:val="24"/>
                <w:szCs w:val="24"/>
              </w:rPr>
              <w:lastRenderedPageBreak/>
              <w:tab/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</w:r>
            <w:r w:rsidRPr="00282B46">
              <w:rPr>
                <w:rFonts w:ascii="Times New Roman" w:hAnsi="Times New Roman"/>
                <w:sz w:val="24"/>
                <w:szCs w:val="24"/>
                <w:highlight w:val="cyan"/>
              </w:rPr>
              <w:t xml:space="preserve">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2B46">
              <w:rPr>
                <w:rFonts w:ascii="Times New Roman" w:hAnsi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40F99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40F99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40F99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40F99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1C75DB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1C75DB">
              <w:t>Доля детей в возрасте от 5 до 18 лет, использующих сертификаты дополнительного образования в статусе сертификатов персонифицированного финансирования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  <w:r w:rsidRPr="00735547">
              <w:rPr>
                <w:b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E69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E69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E69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</w:tr>
    </w:tbl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4F0878" w:rsidRPr="005608DC" w:rsidRDefault="004F0878" w:rsidP="004F0878">
      <w:pPr>
        <w:rPr>
          <w:sz w:val="48"/>
          <w:szCs w:val="40"/>
        </w:rPr>
      </w:pPr>
      <w:bookmarkStart w:id="16" w:name="_Hlk26528116"/>
      <w:bookmarkStart w:id="17" w:name="виды_расходов"/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334895" cy="2047875"/>
            <wp:effectExtent l="0" t="0" r="8255" b="9525"/>
            <wp:wrapSquare wrapText="bothSides"/>
            <wp:docPr id="45" name="Рисунок 45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701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300">
        <w:rPr>
          <w:b/>
          <w:color w:val="C00000"/>
          <w:sz w:val="72"/>
          <w:szCs w:val="72"/>
        </w:rPr>
        <w:t>03</w:t>
      </w:r>
      <w:r>
        <w:rPr>
          <w:b/>
          <w:color w:val="C00000"/>
          <w:sz w:val="72"/>
          <w:szCs w:val="72"/>
        </w:rPr>
        <w:t xml:space="preserve"> </w:t>
      </w:r>
      <w:r>
        <w:rPr>
          <w:sz w:val="48"/>
          <w:szCs w:val="48"/>
        </w:rPr>
        <w:t xml:space="preserve">Муниципальная программа </w:t>
      </w:r>
      <w:proofErr w:type="spellStart"/>
      <w:r>
        <w:rPr>
          <w:sz w:val="48"/>
          <w:szCs w:val="48"/>
        </w:rPr>
        <w:t>Атяшевского</w:t>
      </w:r>
      <w:proofErr w:type="spellEnd"/>
      <w:r>
        <w:rPr>
          <w:sz w:val="48"/>
          <w:szCs w:val="48"/>
        </w:rPr>
        <w:t xml:space="preserve"> муниципального района</w:t>
      </w:r>
      <w:r w:rsidRPr="00EE3BE6">
        <w:rPr>
          <w:sz w:val="48"/>
          <w:szCs w:val="48"/>
        </w:rPr>
        <w:t xml:space="preserve"> </w:t>
      </w:r>
      <w:r w:rsidR="000F02B5">
        <w:rPr>
          <w:sz w:val="48"/>
          <w:szCs w:val="48"/>
        </w:rPr>
        <w:t>«</w:t>
      </w:r>
      <w:r>
        <w:rPr>
          <w:sz w:val="48"/>
          <w:szCs w:val="48"/>
        </w:rPr>
        <w:t>Дополнительные меры с</w:t>
      </w:r>
      <w:r w:rsidRPr="00EE3BE6">
        <w:rPr>
          <w:sz w:val="48"/>
          <w:szCs w:val="48"/>
        </w:rPr>
        <w:t>оциальн</w:t>
      </w:r>
      <w:r>
        <w:rPr>
          <w:sz w:val="48"/>
          <w:szCs w:val="48"/>
        </w:rPr>
        <w:t>ой</w:t>
      </w:r>
      <w:r w:rsidRPr="00EE3BE6">
        <w:rPr>
          <w:sz w:val="48"/>
          <w:szCs w:val="48"/>
        </w:rPr>
        <w:t xml:space="preserve"> поддержк</w:t>
      </w:r>
      <w:r>
        <w:rPr>
          <w:sz w:val="48"/>
          <w:szCs w:val="48"/>
        </w:rPr>
        <w:t>и</w:t>
      </w:r>
      <w:r w:rsidRPr="00EE3BE6">
        <w:rPr>
          <w:sz w:val="48"/>
          <w:szCs w:val="48"/>
        </w:rPr>
        <w:t xml:space="preserve"> </w:t>
      </w:r>
      <w:r>
        <w:rPr>
          <w:sz w:val="48"/>
          <w:szCs w:val="48"/>
        </w:rPr>
        <w:t>социальной помощи»</w:t>
      </w:r>
    </w:p>
    <w:p w:rsidR="004F0878" w:rsidRPr="00B10E02" w:rsidRDefault="004F0878" w:rsidP="004F0878">
      <w:pPr>
        <w:jc w:val="center"/>
        <w:rPr>
          <w:sz w:val="20"/>
          <w:szCs w:val="20"/>
        </w:rPr>
      </w:pPr>
    </w:p>
    <w:p w:rsidR="004F0878" w:rsidRPr="00B10E02" w:rsidRDefault="004F0878" w:rsidP="004F0878">
      <w:pPr>
        <w:jc w:val="both"/>
        <w:rPr>
          <w:sz w:val="20"/>
          <w:szCs w:val="20"/>
          <w:u w:val="single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EC6CF0">
        <w:rPr>
          <w:sz w:val="28"/>
        </w:rPr>
        <w:t>оказание социальной поддержки и социальной помощи гражданам, которые по объективным причинам оказались в трудной жизненной ситуации</w:t>
      </w:r>
    </w:p>
    <w:p w:rsidR="004F0878" w:rsidRDefault="004F0878" w:rsidP="004F0878">
      <w:pPr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1045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"/>
        <w:gridCol w:w="3316"/>
        <w:gridCol w:w="592"/>
        <w:gridCol w:w="564"/>
        <w:gridCol w:w="564"/>
        <w:gridCol w:w="564"/>
        <w:gridCol w:w="564"/>
        <w:gridCol w:w="631"/>
        <w:gridCol w:w="564"/>
        <w:gridCol w:w="564"/>
        <w:gridCol w:w="564"/>
        <w:gridCol w:w="564"/>
        <w:gridCol w:w="564"/>
        <w:gridCol w:w="564"/>
      </w:tblGrid>
      <w:tr w:rsidR="000D0F58" w:rsidTr="006A6500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N п/п</w:t>
            </w:r>
          </w:p>
        </w:tc>
        <w:tc>
          <w:tcPr>
            <w:tcW w:w="303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Наименование показателя (индикатора)</w:t>
            </w:r>
          </w:p>
        </w:tc>
        <w:tc>
          <w:tcPr>
            <w:tcW w:w="73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Ед. изм.</w:t>
            </w:r>
          </w:p>
        </w:tc>
        <w:tc>
          <w:tcPr>
            <w:tcW w:w="4043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Значения показателей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2019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2020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2021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2022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2023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2024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10450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1.Подпрограмма «</w:t>
            </w:r>
            <w:proofErr w:type="gramStart"/>
            <w:r>
              <w:rPr>
                <w:rFonts w:ascii="Arial" w:hAnsi="Arial" w:cs="Arial"/>
                <w:color w:val="000000"/>
              </w:rPr>
              <w:t>Оказание  помощи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гражданам, оказавшимся в трудной жизненной ситуации»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Количество малоимущих граждан, получающих меры социальной поддержки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чел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11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 xml:space="preserve">Соотношение числа граждан, получивших социальную поддержку в денежной форме к числу </w:t>
            </w:r>
            <w:proofErr w:type="gramStart"/>
            <w:r>
              <w:rPr>
                <w:rFonts w:ascii="Arial" w:hAnsi="Arial" w:cs="Arial"/>
                <w:color w:val="000000"/>
              </w:rPr>
              <w:t>граждан,  которым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предоставлена  возможность получения дополнительной меры социальной поддержки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%%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10450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2.Подпрограмма "Дополнительные меры социальной поддержки молодым семьям </w:t>
            </w:r>
            <w:proofErr w:type="spellStart"/>
            <w:r>
              <w:rPr>
                <w:rFonts w:ascii="Arial" w:hAnsi="Arial" w:cs="Arial"/>
                <w:color w:val="000000"/>
              </w:rPr>
              <w:t>Атяшевского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муниципального района" 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Количество молодых семей, улучшивших жилищные условия с использованием дополнительной меры социальной поддержки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proofErr w:type="spellStart"/>
            <w:r>
              <w:rPr>
                <w:rFonts w:ascii="Arial" w:hAnsi="Arial" w:cs="Arial"/>
                <w:color w:val="000000"/>
              </w:rPr>
              <w:t>шт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 xml:space="preserve">Доля молодых семей, улучшивших жилищные </w:t>
            </w:r>
            <w:r>
              <w:rPr>
                <w:rFonts w:ascii="Arial" w:hAnsi="Arial" w:cs="Arial"/>
                <w:color w:val="000000"/>
              </w:rPr>
              <w:lastRenderedPageBreak/>
              <w:t>условия с использованием дополнительной меры социальной поддержки, в общем количестве молодых семей, нуждающихся в улучшении жилищных условий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lastRenderedPageBreak/>
              <w:t>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17,5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Доля молодых семей, улучшивших жилищные условия с использованием дополнительной меры социальной поддержки, в общем количестве молодых семей, получивших дополнительную меру социальной поддержки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10450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3.Подпрограмма "Финансовая поддержка социально ориентированным организациям" 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Количество публикаций (статей) о социально ориентированных некоммерческих организациях в автономной некоммерческой организации «</w:t>
            </w:r>
            <w:proofErr w:type="gramStart"/>
            <w:r>
              <w:rPr>
                <w:rFonts w:ascii="Arial" w:hAnsi="Arial" w:cs="Arial"/>
                <w:color w:val="000000"/>
              </w:rPr>
              <w:t>Редакция  газеты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«Вперёд»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proofErr w:type="spellStart"/>
            <w:r>
              <w:rPr>
                <w:rFonts w:ascii="Arial" w:hAnsi="Arial" w:cs="Arial"/>
                <w:color w:val="000000"/>
              </w:rPr>
              <w:t>шшт</w:t>
            </w:r>
            <w:proofErr w:type="spellEnd"/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 xml:space="preserve">Оказание финансовой поддержки социально ориентированным некоммерческим организациям, осуществляемой путём предоставления </w:t>
            </w:r>
            <w:proofErr w:type="gramStart"/>
            <w:r>
              <w:rPr>
                <w:rFonts w:ascii="Arial" w:hAnsi="Arial" w:cs="Arial"/>
                <w:color w:val="000000"/>
              </w:rPr>
              <w:t>субсидий  в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пределах финансовых средств, предусмотренных на эти цели в бюджете </w:t>
            </w:r>
            <w:proofErr w:type="spellStart"/>
            <w:r>
              <w:rPr>
                <w:rFonts w:ascii="Arial" w:hAnsi="Arial" w:cs="Arial"/>
                <w:color w:val="000000"/>
              </w:rPr>
              <w:t>Атяшевского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муниципального района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proofErr w:type="spellStart"/>
            <w:r>
              <w:rPr>
                <w:rFonts w:ascii="Arial" w:hAnsi="Arial" w:cs="Arial"/>
                <w:color w:val="000000"/>
              </w:rPr>
              <w:t>шед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10450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 xml:space="preserve">4.Подпрограмма – «Финансовая поддержка социально ориентированным некоммерческим организациям, осуществляющим свою деятельность на территории </w:t>
            </w:r>
            <w:proofErr w:type="spellStart"/>
            <w:r>
              <w:rPr>
                <w:rFonts w:ascii="Arial" w:hAnsi="Arial" w:cs="Arial"/>
                <w:color w:val="000000"/>
              </w:rPr>
              <w:t>Атяшевского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муниципального района»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 xml:space="preserve">Количество социально ориентированных некоммерческих организаций, которым оказана финансовая поддержка осуществляемая путём предоставления </w:t>
            </w:r>
            <w:proofErr w:type="gramStart"/>
            <w:r>
              <w:rPr>
                <w:rFonts w:ascii="Arial" w:hAnsi="Arial" w:cs="Arial"/>
                <w:color w:val="000000"/>
              </w:rPr>
              <w:t>субсидий  в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пределах финансовых средств, предусмотренных на эти </w:t>
            </w:r>
            <w:r>
              <w:rPr>
                <w:rFonts w:ascii="Arial" w:hAnsi="Arial" w:cs="Arial"/>
                <w:color w:val="000000"/>
              </w:rPr>
              <w:lastRenderedPageBreak/>
              <w:t xml:space="preserve">цели в бюджете </w:t>
            </w:r>
            <w:proofErr w:type="spellStart"/>
            <w:r>
              <w:rPr>
                <w:rFonts w:ascii="Arial" w:hAnsi="Arial" w:cs="Arial"/>
                <w:color w:val="000000"/>
              </w:rPr>
              <w:t>Атяшевского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муниципального района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lastRenderedPageBreak/>
              <w:t>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 xml:space="preserve">Количество публикаций (статей) социальной направлен </w:t>
            </w:r>
            <w:proofErr w:type="spellStart"/>
            <w:r>
              <w:rPr>
                <w:rFonts w:ascii="Arial" w:hAnsi="Arial" w:cs="Arial"/>
                <w:color w:val="000000"/>
              </w:rPr>
              <w:t>ности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о деятельности СОНКО в </w:t>
            </w:r>
            <w:proofErr w:type="gramStart"/>
            <w:r>
              <w:rPr>
                <w:rFonts w:ascii="Arial" w:hAnsi="Arial" w:cs="Arial"/>
                <w:color w:val="000000"/>
              </w:rPr>
              <w:t>районной  газете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«Вперёд»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354B98" w:rsidRDefault="00354B98" w:rsidP="004F0878">
      <w:pPr>
        <w:jc w:val="center"/>
        <w:rPr>
          <w:sz w:val="44"/>
          <w:szCs w:val="40"/>
          <w:u w:val="single"/>
        </w:rPr>
      </w:pPr>
    </w:p>
    <w:p w:rsidR="00354B98" w:rsidRPr="00BE64A6" w:rsidRDefault="00354B98" w:rsidP="004F0878">
      <w:pPr>
        <w:jc w:val="center"/>
        <w:rPr>
          <w:sz w:val="44"/>
          <w:szCs w:val="40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bookmarkEnd w:id="16"/>
    <w:p w:rsidR="004F0878" w:rsidRDefault="004F0878" w:rsidP="004F0878">
      <w:pPr>
        <w:rPr>
          <w:sz w:val="52"/>
          <w:szCs w:val="52"/>
        </w:rPr>
      </w:pPr>
      <w:r>
        <w:rPr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118110</wp:posOffset>
            </wp:positionV>
            <wp:extent cx="190754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356" y="21390"/>
                <wp:lineTo x="21356" y="0"/>
                <wp:lineTo x="0" y="0"/>
              </wp:wrapPolygon>
            </wp:wrapTight>
            <wp:docPr id="44" name="Рисунок 44" descr="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ti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4C5">
        <w:rPr>
          <w:color w:val="FF0000"/>
          <w:sz w:val="72"/>
          <w:szCs w:val="72"/>
        </w:rPr>
        <w:t>04</w:t>
      </w:r>
      <w:r>
        <w:rPr>
          <w:color w:val="FF0000"/>
          <w:sz w:val="96"/>
          <w:szCs w:val="96"/>
        </w:rPr>
        <w:t xml:space="preserve"> </w:t>
      </w:r>
      <w:r w:rsidRPr="00DB24C5">
        <w:rPr>
          <w:sz w:val="48"/>
          <w:szCs w:val="48"/>
        </w:rPr>
        <w:t xml:space="preserve">Муниципальная программа «Улучшение демографической ситуации в </w:t>
      </w:r>
      <w:proofErr w:type="spellStart"/>
      <w:r w:rsidRPr="00DB24C5">
        <w:rPr>
          <w:sz w:val="48"/>
          <w:szCs w:val="48"/>
        </w:rPr>
        <w:t>Атяшевском</w:t>
      </w:r>
      <w:proofErr w:type="spellEnd"/>
      <w:r w:rsidRPr="00DB24C5">
        <w:rPr>
          <w:sz w:val="48"/>
          <w:szCs w:val="48"/>
        </w:rPr>
        <w:t xml:space="preserve"> муниципальном районе»</w:t>
      </w:r>
    </w:p>
    <w:p w:rsidR="004F0878" w:rsidRDefault="004F0878" w:rsidP="004F0878">
      <w:pPr>
        <w:jc w:val="both"/>
        <w:rPr>
          <w:sz w:val="28"/>
          <w:szCs w:val="28"/>
        </w:rPr>
      </w:pPr>
      <w:r w:rsidRPr="00DB24C5">
        <w:rPr>
          <w:sz w:val="40"/>
          <w:szCs w:val="40"/>
        </w:rPr>
        <w:t>Цель программы: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 xml:space="preserve">улучшение демографической ситуации на территории </w:t>
      </w:r>
      <w:proofErr w:type="spellStart"/>
      <w:r>
        <w:rPr>
          <w:sz w:val="28"/>
          <w:szCs w:val="28"/>
        </w:rPr>
        <w:t>Атяшевского</w:t>
      </w:r>
      <w:proofErr w:type="spellEnd"/>
      <w:r>
        <w:rPr>
          <w:sz w:val="28"/>
          <w:szCs w:val="28"/>
        </w:rPr>
        <w:t xml:space="preserve"> муниципального района; формирование благоприятных условий для улучшения качества жизни и здоровья населения.</w:t>
      </w:r>
    </w:p>
    <w:p w:rsidR="004F0878" w:rsidRDefault="004F0878" w:rsidP="004F0878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Pr="00DB43E9">
        <w:rPr>
          <w:sz w:val="40"/>
          <w:szCs w:val="40"/>
        </w:rPr>
        <w:t>Основные целевые показатели программы:</w:t>
      </w:r>
    </w:p>
    <w:tbl>
      <w:tblPr>
        <w:tblW w:w="1065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"/>
        <w:gridCol w:w="2100"/>
        <w:gridCol w:w="1492"/>
        <w:gridCol w:w="726"/>
        <w:gridCol w:w="726"/>
        <w:gridCol w:w="726"/>
        <w:gridCol w:w="726"/>
        <w:gridCol w:w="726"/>
        <w:gridCol w:w="726"/>
        <w:gridCol w:w="726"/>
        <w:gridCol w:w="726"/>
        <w:gridCol w:w="735"/>
      </w:tblGrid>
      <w:tr w:rsidR="0021316E" w:rsidRPr="0021316E" w:rsidTr="0021316E"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№</w:t>
            </w: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п/п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Наименование показателя</w:t>
            </w: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(индикатора)</w:t>
            </w:r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21316E">
              <w:rPr>
                <w:rFonts w:ascii="Times New Roman" w:eastAsia="Times New Roman" w:hAnsi="Times New Roman"/>
                <w:lang w:eastAsia="ru-RU"/>
              </w:rPr>
              <w:t>Ед.изм</w:t>
            </w:r>
            <w:proofErr w:type="spellEnd"/>
            <w:r w:rsidRPr="0021316E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65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Значения показателей</w:t>
            </w:r>
          </w:p>
        </w:tc>
      </w:tr>
      <w:tr w:rsidR="0021316E" w:rsidRPr="0021316E" w:rsidTr="0021316E"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2016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2017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2018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2019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2020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2021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2022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2023 год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2024 год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</w:tr>
      <w:tr w:rsidR="0021316E" w:rsidRPr="0021316E" w:rsidTr="00DB0789">
        <w:tc>
          <w:tcPr>
            <w:tcW w:w="106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Подпрограмма </w:t>
            </w:r>
            <w:proofErr w:type="gramStart"/>
            <w:r w:rsidRPr="0021316E">
              <w:rPr>
                <w:rFonts w:ascii="Times New Roman" w:eastAsia="Times New Roman" w:hAnsi="Times New Roman"/>
                <w:lang w:eastAsia="ru-RU"/>
              </w:rPr>
              <w:t>« Повышение</w:t>
            </w:r>
            <w:proofErr w:type="gramEnd"/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 качества жизни граждан </w:t>
            </w:r>
            <w:proofErr w:type="spellStart"/>
            <w:r w:rsidRPr="0021316E">
              <w:rPr>
                <w:rFonts w:ascii="Times New Roman" w:eastAsia="Times New Roman" w:hAnsi="Times New Roman"/>
                <w:lang w:eastAsia="ru-RU"/>
              </w:rPr>
              <w:t>Атяшевского</w:t>
            </w:r>
            <w:proofErr w:type="spellEnd"/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 муниципального района»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увеличение ожидаемой продолжительности жизни до 70,7 лет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лет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74,0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73,5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70,3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70,5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70,7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71,0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71,2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71,5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72,0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увеличение суммарного показателя рождаемости, в том числе за счет рождения в семьях второго ребенка и последующих детей до 1,99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детей в семье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1,0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1,85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1,86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1,87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1,99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укрепление репродуктивного здоровья детей и подростков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детей и подростков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снижение материнской смертности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случаев на 100 000 родившихся живыми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снижение младенческой смертности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случаев на 1000 родившихся живыми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6.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снижение смертности, в том числе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а) от дорожно-транспортных происшествий,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б) болезней системы кровообращения, 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в) новообразований, 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г) туберкулеза до 14,7 случаев на 10 000 населения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случаев на 10 000 населения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12,3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325,7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202,8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275,6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145,4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263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230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140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134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220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215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132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снижение уровня заболеваемости социально значимыми и представляющими опасность для окружающих заболеваниями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случаев на 100 000 населения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16,4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укрепление института семьи, возрождение и сохранение духовно-нравственных традиций семейных отношений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разводов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</w:tr>
      <w:tr w:rsidR="0021316E" w:rsidRPr="0021316E" w:rsidTr="0021316E">
        <w:tc>
          <w:tcPr>
            <w:tcW w:w="106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Подпрограмма «Развитие физической культуры и спорта в </w:t>
            </w:r>
            <w:proofErr w:type="spellStart"/>
            <w:r w:rsidRPr="0021316E">
              <w:rPr>
                <w:rFonts w:ascii="Times New Roman" w:eastAsia="Times New Roman" w:hAnsi="Times New Roman"/>
                <w:lang w:eastAsia="ru-RU"/>
              </w:rPr>
              <w:t>Атяшевском</w:t>
            </w:r>
            <w:proofErr w:type="spellEnd"/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 муниципальном районе»</w:t>
            </w: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граждан, занимающихся физической культурой и спортом к общей численности населения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38,0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39,0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42,0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43,0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43,5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44,0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44,5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45,0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учащихся и студентов, систематически занимающихся физической культурой и спортом к общей численности учащихся и студентов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84,6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88,0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89,0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89,5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90,5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91,0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доля лиц с ограниченными возможностями здоровья и инвалидов, систематически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занимающихся физической культурой и спортом к общей численности данной категории населения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8,6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проведенных спортивно-массовых мероприятий районного и республиканского уровня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мероприятий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63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граждан района сдавших нормативы ВФСК «Готов к труду и обороне» к общей численности населения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72,0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50,0,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51,0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52,0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53,0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54,0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проведенных мероприятий в год по сдаче нормативов комплекса ГТО среди всех категорий населения района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мероприятий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подготовленных спортсменов массовых спортивных разрядов ежегодно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спортсменов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252</w:t>
            </w:r>
          </w:p>
        </w:tc>
      </w:tr>
      <w:tr w:rsidR="0021316E" w:rsidRPr="0021316E" w:rsidTr="0021316E">
        <w:tc>
          <w:tcPr>
            <w:tcW w:w="106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Подпрограмма «Развитие молодежной политики в </w:t>
            </w:r>
            <w:proofErr w:type="spellStart"/>
            <w:r w:rsidRPr="0021316E">
              <w:rPr>
                <w:rFonts w:ascii="Times New Roman" w:eastAsia="Times New Roman" w:hAnsi="Times New Roman"/>
                <w:lang w:eastAsia="ru-RU"/>
              </w:rPr>
              <w:t>Атяшевском</w:t>
            </w:r>
            <w:proofErr w:type="spellEnd"/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 муниципальном районе»</w:t>
            </w: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проведенных внутрирайонных мероприятий в сфере молодежной политики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мероприятий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степень информационного обеспечения о деятельности молодежных организаций и объединений в районной газете «Вперед» и на официальном сайте органов местного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самоуправления </w:t>
            </w:r>
            <w:proofErr w:type="spellStart"/>
            <w:r w:rsidRPr="0021316E">
              <w:rPr>
                <w:rFonts w:ascii="Times New Roman" w:eastAsia="Times New Roman" w:hAnsi="Times New Roman"/>
                <w:lang w:eastAsia="ru-RU"/>
              </w:rPr>
              <w:t>Атяшевского</w:t>
            </w:r>
            <w:proofErr w:type="spellEnd"/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 муниципального района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количество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публикаций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молодых людей, от общего числа молодежи, принимающих участие в семинарах, совещаниях, конференциях и иных мероприятиях, проводимых в области молодежной политики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17,5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молодежи, принимающая участие в волонтерской (добровольческой) деятельности, от общего количества молодежи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11,0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11,5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15,0</w:t>
            </w:r>
          </w:p>
        </w:tc>
      </w:tr>
      <w:tr w:rsidR="0021316E" w:rsidRPr="0021316E" w:rsidTr="0021316E">
        <w:tc>
          <w:tcPr>
            <w:tcW w:w="106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Подпрограмма «Обеспечение жильем молодых семей </w:t>
            </w:r>
            <w:proofErr w:type="spellStart"/>
            <w:r w:rsidRPr="0021316E">
              <w:rPr>
                <w:rFonts w:ascii="Times New Roman" w:eastAsia="Times New Roman" w:hAnsi="Times New Roman"/>
                <w:lang w:eastAsia="ru-RU"/>
              </w:rPr>
              <w:t>Атяшевского</w:t>
            </w:r>
            <w:proofErr w:type="spellEnd"/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 муниципального района»</w:t>
            </w:r>
          </w:p>
          <w:p w:rsidR="0021316E" w:rsidRPr="0021316E" w:rsidRDefault="0021316E" w:rsidP="00DB0789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 xml:space="preserve">количество молодых семей, улучшивших жилищные условия в реализации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мероприятия по обеспечению жильем молодых семей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услугами граждан Российской  Федерации»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семей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 xml:space="preserve">доля молодых семей, улучшивших жилищные условия с в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t>мероприятии по обеспечению жильем молодых семей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 Российской  Федерации»</w:t>
            </w: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>, в общем количестве молодых семей, нуждающихся в улучшении жилищных условий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>процентов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eastAsia="Times New Roman" w:cs="Calibri"/>
                <w:lang w:eastAsia="ru-RU"/>
              </w:rPr>
              <w:t>15,0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>доля молодых семей, улучшивших жилищные условия в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 мероприятии по обеспечению жильем молодых семей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программы Российской Федерации «Обеспечение доступным и комфортным жильем и коммунальными услугами граждан Российской  Федерации»</w:t>
            </w: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>, в общем количестве молодых семей, получивших социальную поддержку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процентов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</w:tbl>
    <w:p w:rsidR="004F0878" w:rsidRPr="005A66C9" w:rsidRDefault="004F0878" w:rsidP="004F0878">
      <w:pPr>
        <w:rPr>
          <w:sz w:val="28"/>
          <w:szCs w:val="28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7540F" w:rsidRDefault="004F0878" w:rsidP="004F0878">
      <w:pPr>
        <w:jc w:val="center"/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290195</wp:posOffset>
            </wp:positionV>
            <wp:extent cx="2891790" cy="2175510"/>
            <wp:effectExtent l="0" t="0" r="3810" b="0"/>
            <wp:wrapSquare wrapText="bothSides"/>
            <wp:docPr id="43" name="Рисунок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F9A">
        <w:rPr>
          <w:b/>
          <w:color w:val="C00000"/>
          <w:sz w:val="72"/>
          <w:szCs w:val="72"/>
        </w:rPr>
        <w:t>05</w:t>
      </w:r>
      <w:r w:rsidRPr="005608DC">
        <w:rPr>
          <w:sz w:val="48"/>
          <w:szCs w:val="40"/>
        </w:rPr>
        <w:t xml:space="preserve"> </w:t>
      </w:r>
      <w:r>
        <w:rPr>
          <w:sz w:val="48"/>
          <w:szCs w:val="48"/>
        </w:rPr>
        <w:t>Муниципальная</w:t>
      </w:r>
      <w:r w:rsidRPr="00EE3BE6">
        <w:rPr>
          <w:sz w:val="48"/>
          <w:szCs w:val="48"/>
        </w:rPr>
        <w:t xml:space="preserve"> программа</w:t>
      </w:r>
      <w:r w:rsidR="00F7540F"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Атяшевского</w:t>
      </w:r>
      <w:proofErr w:type="spellEnd"/>
      <w:r>
        <w:rPr>
          <w:sz w:val="48"/>
          <w:szCs w:val="48"/>
        </w:rPr>
        <w:t xml:space="preserve"> муниципального района «</w:t>
      </w:r>
      <w:r w:rsidRPr="00EE3BE6">
        <w:rPr>
          <w:sz w:val="48"/>
          <w:szCs w:val="48"/>
        </w:rPr>
        <w:t>Развитие культуры и туризма</w:t>
      </w:r>
      <w:r>
        <w:rPr>
          <w:sz w:val="48"/>
          <w:szCs w:val="48"/>
        </w:rPr>
        <w:t>»</w:t>
      </w:r>
      <w:r w:rsidRPr="00EE3BE6">
        <w:rPr>
          <w:sz w:val="48"/>
          <w:szCs w:val="48"/>
        </w:rPr>
        <w:t xml:space="preserve"> </w:t>
      </w:r>
    </w:p>
    <w:p w:rsidR="004F0878" w:rsidRPr="00EB0691" w:rsidRDefault="004F0878" w:rsidP="004F0878">
      <w:pPr>
        <w:jc w:val="both"/>
        <w:rPr>
          <w:sz w:val="28"/>
          <w:szCs w:val="28"/>
        </w:rPr>
      </w:pPr>
      <w:r w:rsidRPr="00EB0691">
        <w:rPr>
          <w:sz w:val="44"/>
          <w:szCs w:val="40"/>
        </w:rPr>
        <w:t>Цель программы:</w:t>
      </w:r>
      <w:r w:rsidR="00F7540F">
        <w:rPr>
          <w:sz w:val="44"/>
          <w:szCs w:val="40"/>
        </w:rPr>
        <w:t xml:space="preserve"> </w:t>
      </w:r>
      <w:r w:rsidRPr="00EB0691">
        <w:rPr>
          <w:sz w:val="28"/>
          <w:szCs w:val="28"/>
        </w:rPr>
        <w:t xml:space="preserve">повышение качества жизни населения </w:t>
      </w:r>
      <w:proofErr w:type="spellStart"/>
      <w:r w:rsidRPr="00EB0691">
        <w:rPr>
          <w:sz w:val="28"/>
          <w:szCs w:val="28"/>
        </w:rPr>
        <w:t>Атяшевского</w:t>
      </w:r>
      <w:proofErr w:type="spellEnd"/>
      <w:r w:rsidRPr="00EB0691">
        <w:rPr>
          <w:sz w:val="28"/>
          <w:szCs w:val="28"/>
        </w:rPr>
        <w:t xml:space="preserve"> муниципального района путем предоставления возможности саморазвития через регулярные занятия творчеством по свободно выбранному напр</w:t>
      </w:r>
      <w:r w:rsidR="00F7540F">
        <w:rPr>
          <w:sz w:val="28"/>
          <w:szCs w:val="28"/>
        </w:rPr>
        <w:t>а</w:t>
      </w:r>
      <w:r w:rsidRPr="00EB0691">
        <w:rPr>
          <w:sz w:val="28"/>
          <w:szCs w:val="28"/>
        </w:rPr>
        <w:t>влению, воспитание (формирование)подрастающего поколения в духе культурных традиций страны, создание условий для развития творческих способностей и социализации современной молодежи, самореализации и духовного обогащения творчески активной части населения, полноценного межнационального культурного обмена.</w:t>
      </w:r>
    </w:p>
    <w:p w:rsidR="004F0878" w:rsidRDefault="004F0878" w:rsidP="004F0878">
      <w:pPr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10978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"/>
        <w:gridCol w:w="4034"/>
        <w:gridCol w:w="1029"/>
        <w:gridCol w:w="857"/>
        <w:gridCol w:w="857"/>
        <w:gridCol w:w="857"/>
        <w:gridCol w:w="857"/>
        <w:gridCol w:w="985"/>
        <w:gridCol w:w="795"/>
        <w:gridCol w:w="62"/>
      </w:tblGrid>
      <w:tr w:rsidR="00F17A6E" w:rsidRPr="00F17A6E" w:rsidTr="00F17A6E">
        <w:trPr>
          <w:gridAfter w:val="1"/>
          <w:wAfter w:w="62" w:type="dxa"/>
          <w:trHeight w:val="20"/>
        </w:trPr>
        <w:tc>
          <w:tcPr>
            <w:tcW w:w="645" w:type="dxa"/>
            <w:vMerge w:val="restart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№ п/п</w:t>
            </w:r>
          </w:p>
        </w:tc>
        <w:tc>
          <w:tcPr>
            <w:tcW w:w="4034" w:type="dxa"/>
            <w:vMerge w:val="restart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Показатель (индикатор)</w:t>
            </w:r>
            <w:r w:rsidRPr="00F17A6E">
              <w:rPr>
                <w:rFonts w:eastAsia="Times New Roman"/>
                <w:color w:val="000000"/>
              </w:rPr>
              <w:br/>
              <w:t>(наименование)</w:t>
            </w:r>
          </w:p>
        </w:tc>
        <w:tc>
          <w:tcPr>
            <w:tcW w:w="1029" w:type="dxa"/>
            <w:vMerge w:val="restart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Единица измерения</w:t>
            </w:r>
          </w:p>
        </w:tc>
        <w:tc>
          <w:tcPr>
            <w:tcW w:w="5208" w:type="dxa"/>
            <w:gridSpan w:val="6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Значения показателей по годам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vMerge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4034" w:type="dxa"/>
            <w:vMerge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029" w:type="dxa"/>
            <w:vMerge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2019 г.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2020 г.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2021 г.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2022 г.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2023 г.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2024 г.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1</w:t>
            </w:r>
          </w:p>
        </w:tc>
        <w:tc>
          <w:tcPr>
            <w:tcW w:w="4034" w:type="dxa"/>
            <w:shd w:val="clear" w:color="auto" w:fill="auto"/>
          </w:tcPr>
          <w:p w:rsidR="00F17A6E" w:rsidRPr="00F17A6E" w:rsidRDefault="00F17A6E" w:rsidP="00DB0789">
            <w:r w:rsidRPr="00F17A6E">
              <w:rPr>
                <w:rFonts w:eastAsia="Times New Roman"/>
                <w:color w:val="000000"/>
              </w:rPr>
              <w:t>Доля представленных (во всех формах) зрителю музейных предметов в общем количестве музейных предметов основного фонда</w:t>
            </w:r>
          </w:p>
        </w:tc>
        <w:tc>
          <w:tcPr>
            <w:tcW w:w="1029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%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31,2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</w:t>
            </w:r>
          </w:p>
        </w:tc>
        <w:tc>
          <w:tcPr>
            <w:tcW w:w="4034" w:type="dxa"/>
            <w:shd w:val="clear" w:color="auto" w:fill="auto"/>
          </w:tcPr>
          <w:p w:rsidR="00F17A6E" w:rsidRPr="00F17A6E" w:rsidRDefault="00F17A6E" w:rsidP="00DB0789">
            <w:r w:rsidRPr="00F17A6E">
              <w:rPr>
                <w:rFonts w:eastAsia="Times New Roman"/>
                <w:color w:val="000000"/>
              </w:rPr>
              <w:t xml:space="preserve">Уровень </w:t>
            </w:r>
            <w:proofErr w:type="spellStart"/>
            <w:r w:rsidRPr="00F17A6E">
              <w:rPr>
                <w:rFonts w:eastAsia="Times New Roman"/>
                <w:color w:val="000000"/>
              </w:rPr>
              <w:t>удовлетво-ренности</w:t>
            </w:r>
            <w:proofErr w:type="spellEnd"/>
            <w:r w:rsidRPr="00F17A6E">
              <w:rPr>
                <w:rFonts w:eastAsia="Times New Roman"/>
                <w:color w:val="000000"/>
              </w:rPr>
              <w:t xml:space="preserve"> населения </w:t>
            </w:r>
            <w:proofErr w:type="spellStart"/>
            <w:r w:rsidRPr="00F17A6E">
              <w:rPr>
                <w:rFonts w:eastAsia="Times New Roman"/>
                <w:color w:val="000000"/>
              </w:rPr>
              <w:t>Атяшевского</w:t>
            </w:r>
            <w:proofErr w:type="spellEnd"/>
            <w:r w:rsidRPr="00F17A6E">
              <w:rPr>
                <w:rFonts w:eastAsia="Times New Roman"/>
                <w:color w:val="000000"/>
              </w:rPr>
              <w:t xml:space="preserve"> </w:t>
            </w:r>
            <w:proofErr w:type="gramStart"/>
            <w:r w:rsidRPr="00F17A6E">
              <w:rPr>
                <w:rFonts w:eastAsia="Times New Roman"/>
                <w:color w:val="000000"/>
              </w:rPr>
              <w:t>муниципального  района</w:t>
            </w:r>
            <w:proofErr w:type="gramEnd"/>
            <w:r w:rsidRPr="00F17A6E">
              <w:rPr>
                <w:rFonts w:eastAsia="Times New Roman"/>
                <w:color w:val="000000"/>
              </w:rPr>
              <w:t xml:space="preserve"> качеством предоставления  муниципальных услуг в сфере культуры</w:t>
            </w:r>
          </w:p>
        </w:tc>
        <w:tc>
          <w:tcPr>
            <w:tcW w:w="1029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%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85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85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85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85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85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85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</w:t>
            </w:r>
          </w:p>
        </w:tc>
        <w:tc>
          <w:tcPr>
            <w:tcW w:w="4034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 xml:space="preserve">Доля объектов культурного наследия, находящихся в удовлетворительном состоянии, в общем количестве объектов культурного </w:t>
            </w:r>
            <w:proofErr w:type="gramStart"/>
            <w:r w:rsidRPr="00F17A6E">
              <w:rPr>
                <w:rFonts w:eastAsia="Times New Roman"/>
                <w:color w:val="000000"/>
              </w:rPr>
              <w:t>наследия  местного</w:t>
            </w:r>
            <w:proofErr w:type="gramEnd"/>
            <w:r w:rsidRPr="00F17A6E">
              <w:rPr>
                <w:rFonts w:eastAsia="Times New Roman"/>
                <w:color w:val="000000"/>
              </w:rPr>
              <w:t xml:space="preserve"> (муниципального) значения: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%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</w:p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80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80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80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lastRenderedPageBreak/>
              <w:t>4</w:t>
            </w:r>
          </w:p>
        </w:tc>
        <w:tc>
          <w:tcPr>
            <w:tcW w:w="4034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Количество единиц хранения архивных документов, хранящихся в нормативных условиях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proofErr w:type="spellStart"/>
            <w:r w:rsidRPr="00F17A6E">
              <w:rPr>
                <w:rFonts w:eastAsia="Times New Roman"/>
                <w:color w:val="000000"/>
              </w:rPr>
              <w:t>ед.хр</w:t>
            </w:r>
            <w:proofErr w:type="spellEnd"/>
            <w:r w:rsidRPr="00F17A6E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2400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2600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</w:p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2600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2600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2600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2600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5</w:t>
            </w:r>
          </w:p>
        </w:tc>
        <w:tc>
          <w:tcPr>
            <w:tcW w:w="4034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Доля физических и юридических лиц, удовлетворенных качеством оказания муниципальных услуг в сфере архивного дела, от числа обратившихся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%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90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92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</w:p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92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92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92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92</w:t>
            </w:r>
          </w:p>
        </w:tc>
      </w:tr>
    </w:tbl>
    <w:p w:rsidR="00F17A6E" w:rsidRPr="00BE64A6" w:rsidRDefault="00F17A6E" w:rsidP="004F0878">
      <w:pPr>
        <w:rPr>
          <w:sz w:val="44"/>
          <w:szCs w:val="40"/>
          <w:u w:val="single"/>
        </w:rPr>
      </w:pPr>
    </w:p>
    <w:p w:rsidR="00336B25" w:rsidRDefault="00336B25" w:rsidP="004F0878">
      <w:pPr>
        <w:jc w:val="center"/>
        <w:rPr>
          <w:b/>
          <w:bCs/>
          <w:color w:val="C00000"/>
          <w:sz w:val="72"/>
          <w:szCs w:val="72"/>
        </w:rPr>
      </w:pPr>
    </w:p>
    <w:p w:rsidR="00251454" w:rsidRDefault="00251454" w:rsidP="004F0878">
      <w:pPr>
        <w:jc w:val="center"/>
        <w:rPr>
          <w:b/>
          <w:bCs/>
          <w:color w:val="C00000"/>
          <w:sz w:val="72"/>
          <w:szCs w:val="72"/>
        </w:rPr>
      </w:pPr>
      <w:r>
        <w:rPr>
          <w:b/>
          <w:bCs/>
          <w:color w:val="C00000"/>
          <w:sz w:val="72"/>
          <w:szCs w:val="72"/>
        </w:rPr>
        <w:br w:type="page"/>
      </w:r>
    </w:p>
    <w:p w:rsidR="004F0878" w:rsidRPr="00B17829" w:rsidRDefault="004F0878" w:rsidP="004F0878">
      <w:pPr>
        <w:jc w:val="center"/>
        <w:rPr>
          <w:sz w:val="46"/>
          <w:szCs w:val="46"/>
        </w:rPr>
      </w:pPr>
      <w:r w:rsidRPr="00037F9A">
        <w:rPr>
          <w:b/>
          <w:bCs/>
          <w:color w:val="C00000"/>
          <w:sz w:val="72"/>
          <w:szCs w:val="72"/>
        </w:rPr>
        <w:lastRenderedPageBreak/>
        <w:t>09</w:t>
      </w:r>
      <w:r>
        <w:rPr>
          <w:b/>
          <w:bCs/>
          <w:color w:val="C00000"/>
          <w:sz w:val="96"/>
          <w:szCs w:val="96"/>
        </w:rPr>
        <w:t xml:space="preserve"> </w:t>
      </w:r>
      <w:r>
        <w:rPr>
          <w:sz w:val="46"/>
          <w:szCs w:val="46"/>
        </w:rPr>
        <w:t>Муниципальная программа</w:t>
      </w:r>
    </w:p>
    <w:p w:rsidR="004F0878" w:rsidRPr="00B17829" w:rsidRDefault="004F0878" w:rsidP="004F0878">
      <w:pPr>
        <w:jc w:val="center"/>
        <w:rPr>
          <w:sz w:val="46"/>
          <w:szCs w:val="46"/>
        </w:rPr>
      </w:pPr>
      <w:r>
        <w:rPr>
          <w:sz w:val="46"/>
          <w:szCs w:val="46"/>
        </w:rPr>
        <w:t>«Р</w:t>
      </w:r>
      <w:r w:rsidRPr="00B17829">
        <w:rPr>
          <w:sz w:val="46"/>
          <w:szCs w:val="46"/>
        </w:rPr>
        <w:t>азвити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сельского хозяйства и регулировани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рынков сельскохозяйственной продукции, сырья и продовольствия</w:t>
      </w:r>
      <w:r w:rsidR="000D0F58">
        <w:rPr>
          <w:sz w:val="46"/>
          <w:szCs w:val="46"/>
        </w:rPr>
        <w:t>»</w:t>
      </w:r>
    </w:p>
    <w:p w:rsidR="004F0878" w:rsidRPr="00B17829" w:rsidRDefault="004F0878" w:rsidP="004F0878">
      <w:pPr>
        <w:jc w:val="center"/>
        <w:rPr>
          <w:sz w:val="20"/>
          <w:szCs w:val="20"/>
        </w:rPr>
      </w:pPr>
    </w:p>
    <w:p w:rsidR="004F0878" w:rsidRPr="008904DB" w:rsidRDefault="004F0878" w:rsidP="004F0878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136525</wp:posOffset>
            </wp:positionV>
            <wp:extent cx="2145030" cy="1437640"/>
            <wp:effectExtent l="0" t="0" r="7620" b="0"/>
            <wp:wrapThrough wrapText="bothSides">
              <wp:wrapPolygon edited="0">
                <wp:start x="0" y="0"/>
                <wp:lineTo x="0" y="21180"/>
                <wp:lineTo x="21485" y="21180"/>
                <wp:lineTo x="21485" y="0"/>
                <wp:lineTo x="0" y="0"/>
              </wp:wrapPolygon>
            </wp:wrapThrough>
            <wp:docPr id="42" name="Рисунок 42" descr="C:\Users\boklache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25" descr="C:\Users\boklacheva\Desktop\2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4A6">
        <w:rPr>
          <w:sz w:val="44"/>
          <w:szCs w:val="44"/>
          <w:u w:val="single"/>
        </w:rPr>
        <w:t>Цель программы:</w:t>
      </w:r>
      <w:r>
        <w:rPr>
          <w:sz w:val="44"/>
          <w:szCs w:val="44"/>
          <w:u w:val="single"/>
        </w:rPr>
        <w:t xml:space="preserve"> </w:t>
      </w:r>
      <w:r w:rsidRPr="008904DB">
        <w:rPr>
          <w:rFonts w:ascii="Times New Roman" w:hAnsi="Times New Roman" w:cs="Times New Roman"/>
          <w:sz w:val="28"/>
          <w:szCs w:val="28"/>
        </w:rPr>
        <w:t xml:space="preserve">обеспечение роста объемов производства сельскохозяйственной продукции, производимой предприятиями агропромышленного комплекса района; </w:t>
      </w:r>
      <w:r w:rsidRPr="008904DB">
        <w:rPr>
          <w:rFonts w:ascii="Times New Roman" w:hAnsi="Times New Roman" w:cs="Times New Roman"/>
          <w:sz w:val="28"/>
          <w:szCs w:val="28"/>
          <w:lang w:eastAsia="en-US"/>
        </w:rPr>
        <w:t>повышение конкурентоспособности сельскохозяйственной продукции,</w:t>
      </w:r>
      <w:r w:rsidR="008904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904DB">
        <w:rPr>
          <w:rFonts w:ascii="Times New Roman" w:hAnsi="Times New Roman" w:cs="Times New Roman"/>
          <w:sz w:val="28"/>
          <w:szCs w:val="28"/>
          <w:lang w:eastAsia="en-US"/>
        </w:rPr>
        <w:t xml:space="preserve">производимой сельхозтоваропроизводителями района ; </w:t>
      </w:r>
      <w:r w:rsidRPr="008904DB">
        <w:rPr>
          <w:rFonts w:ascii="Times New Roman" w:hAnsi="Times New Roman" w:cs="Times New Roman"/>
          <w:sz w:val="28"/>
          <w:szCs w:val="28"/>
        </w:rPr>
        <w:t>повышение финансовой устойчивости предприятий агропромышленного комплекса района; воспроизводство и повышение эффективности использования в сельском хозяйстве земельных и других ресурсов ;обеспечение эпизоотического благополучия; повышения квалификации и поддержки кадрового потенциала в агропромышленном комплексе , способствующей решению  задач социально-экономического и демографического развития района</w:t>
      </w:r>
    </w:p>
    <w:p w:rsidR="004F0878" w:rsidRPr="008904DB" w:rsidRDefault="004F0878" w:rsidP="004F0878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4F0878" w:rsidRPr="00BE64A6" w:rsidRDefault="004F0878" w:rsidP="004F0878">
      <w:pPr>
        <w:jc w:val="center"/>
        <w:rPr>
          <w:sz w:val="44"/>
          <w:szCs w:val="44"/>
          <w:u w:val="single"/>
        </w:rPr>
      </w:pPr>
      <w:r w:rsidRPr="00BE64A6">
        <w:rPr>
          <w:sz w:val="44"/>
          <w:szCs w:val="44"/>
          <w:u w:val="single"/>
        </w:rPr>
        <w:t xml:space="preserve">Основные </w:t>
      </w:r>
      <w:r>
        <w:rPr>
          <w:sz w:val="44"/>
          <w:szCs w:val="44"/>
          <w:u w:val="single"/>
        </w:rPr>
        <w:t>целевые показатели</w:t>
      </w:r>
      <w:r w:rsidRPr="00BE64A6">
        <w:rPr>
          <w:sz w:val="44"/>
          <w:szCs w:val="44"/>
          <w:u w:val="single"/>
        </w:rPr>
        <w:t xml:space="preserve"> программы:</w:t>
      </w:r>
    </w:p>
    <w:p w:rsidR="004F0878" w:rsidRPr="00FD4189" w:rsidRDefault="004F0878" w:rsidP="004F0878">
      <w:pPr>
        <w:jc w:val="both"/>
        <w:rPr>
          <w:sz w:val="20"/>
          <w:szCs w:val="20"/>
          <w:u w:val="single"/>
        </w:rPr>
      </w:pPr>
    </w:p>
    <w:tbl>
      <w:tblPr>
        <w:tblW w:w="1052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3"/>
        <w:gridCol w:w="1417"/>
        <w:gridCol w:w="1134"/>
        <w:gridCol w:w="1226"/>
        <w:gridCol w:w="1084"/>
        <w:gridCol w:w="1134"/>
        <w:gridCol w:w="1134"/>
        <w:gridCol w:w="1134"/>
      </w:tblGrid>
      <w:tr w:rsidR="00354B98" w:rsidRPr="00881722" w:rsidTr="00354B98">
        <w:trPr>
          <w:cantSplit/>
          <w:tblHeader/>
        </w:trPr>
        <w:tc>
          <w:tcPr>
            <w:tcW w:w="2263" w:type="dxa"/>
          </w:tcPr>
          <w:p w:rsidR="00354B98" w:rsidRPr="00881722" w:rsidRDefault="00354B98" w:rsidP="004F0878">
            <w:pPr>
              <w:jc w:val="both"/>
            </w:pPr>
            <w:r w:rsidRPr="00881722">
              <w:t>Наименование</w:t>
            </w:r>
          </w:p>
        </w:tc>
        <w:tc>
          <w:tcPr>
            <w:tcW w:w="1417" w:type="dxa"/>
          </w:tcPr>
          <w:p w:rsidR="00354B98" w:rsidRPr="00881722" w:rsidRDefault="00354B98" w:rsidP="004F0878">
            <w:pPr>
              <w:jc w:val="center"/>
            </w:pPr>
            <w:r w:rsidRPr="00881722">
              <w:t>Единица измерения</w:t>
            </w:r>
          </w:p>
        </w:tc>
        <w:tc>
          <w:tcPr>
            <w:tcW w:w="1134" w:type="dxa"/>
          </w:tcPr>
          <w:p w:rsidR="00354B98" w:rsidRPr="00881722" w:rsidRDefault="00354B98" w:rsidP="00251454">
            <w:pPr>
              <w:jc w:val="center"/>
            </w:pPr>
            <w:r w:rsidRPr="00881722">
              <w:t>201</w:t>
            </w:r>
            <w:r>
              <w:t>7</w:t>
            </w:r>
            <w:r w:rsidRPr="00881722">
              <w:t xml:space="preserve"> год </w:t>
            </w:r>
          </w:p>
        </w:tc>
        <w:tc>
          <w:tcPr>
            <w:tcW w:w="1226" w:type="dxa"/>
          </w:tcPr>
          <w:p w:rsidR="00354B98" w:rsidRPr="00881722" w:rsidRDefault="00354B98" w:rsidP="00251454">
            <w:pPr>
              <w:jc w:val="center"/>
            </w:pPr>
            <w:r w:rsidRPr="00881722">
              <w:t>201</w:t>
            </w:r>
            <w:r>
              <w:t>8</w:t>
            </w:r>
            <w:r w:rsidRPr="00881722">
              <w:t xml:space="preserve"> год </w:t>
            </w:r>
          </w:p>
        </w:tc>
        <w:tc>
          <w:tcPr>
            <w:tcW w:w="1084" w:type="dxa"/>
          </w:tcPr>
          <w:p w:rsidR="00354B98" w:rsidRPr="00881722" w:rsidRDefault="00354B98" w:rsidP="00251454">
            <w:pPr>
              <w:jc w:val="center"/>
            </w:pPr>
            <w:r w:rsidRPr="00881722">
              <w:t>201</w:t>
            </w:r>
            <w:r>
              <w:t>9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354B98" w:rsidRPr="00881722" w:rsidRDefault="00354B98" w:rsidP="00251454">
            <w:pPr>
              <w:jc w:val="center"/>
            </w:pPr>
            <w:r w:rsidRPr="00881722">
              <w:t>20</w:t>
            </w:r>
            <w:r>
              <w:t>20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354B98" w:rsidRPr="00881722" w:rsidRDefault="00354B98" w:rsidP="00251454">
            <w:pPr>
              <w:jc w:val="center"/>
            </w:pPr>
            <w:r w:rsidRPr="00881722">
              <w:t>20</w:t>
            </w:r>
            <w:r>
              <w:t>2</w:t>
            </w:r>
            <w:r w:rsidRPr="00881722">
              <w:t>1 год</w:t>
            </w:r>
          </w:p>
        </w:tc>
        <w:tc>
          <w:tcPr>
            <w:tcW w:w="1134" w:type="dxa"/>
          </w:tcPr>
          <w:p w:rsidR="00354B98" w:rsidRPr="00881722" w:rsidRDefault="00354B98" w:rsidP="00251454">
            <w:pPr>
              <w:jc w:val="center"/>
            </w:pPr>
            <w:r>
              <w:t>2022 год</w:t>
            </w:r>
          </w:p>
        </w:tc>
      </w:tr>
      <w:tr w:rsidR="00354B98" w:rsidRPr="00881722" w:rsidTr="00354B98">
        <w:trPr>
          <w:cantSplit/>
        </w:trPr>
        <w:tc>
          <w:tcPr>
            <w:tcW w:w="2263" w:type="dxa"/>
          </w:tcPr>
          <w:p w:rsidR="00354B98" w:rsidRPr="00881722" w:rsidRDefault="00354B98" w:rsidP="00354B98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сельского хозяйства в хозяйствах всех категорий (в сопоставимых ценах)</w:t>
            </w:r>
          </w:p>
        </w:tc>
        <w:tc>
          <w:tcPr>
            <w:tcW w:w="1417" w:type="dxa"/>
          </w:tcPr>
          <w:p w:rsidR="00354B98" w:rsidRPr="00881722" w:rsidRDefault="00354B98" w:rsidP="00354B9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96,8</w:t>
            </w:r>
          </w:p>
        </w:tc>
        <w:tc>
          <w:tcPr>
            <w:tcW w:w="1226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104,1</w:t>
            </w:r>
          </w:p>
        </w:tc>
        <w:tc>
          <w:tcPr>
            <w:tcW w:w="108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104,2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104,3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102,8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102,8</w:t>
            </w:r>
          </w:p>
        </w:tc>
      </w:tr>
      <w:tr w:rsidR="00354B98" w:rsidRPr="00881722" w:rsidTr="00354B98">
        <w:trPr>
          <w:cantSplit/>
        </w:trPr>
        <w:tc>
          <w:tcPr>
            <w:tcW w:w="2263" w:type="dxa"/>
          </w:tcPr>
          <w:p w:rsidR="00354B98" w:rsidRPr="00881722" w:rsidRDefault="00354B98" w:rsidP="00354B98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растениеводства (в сопоставимых ценах)</w:t>
            </w:r>
          </w:p>
        </w:tc>
        <w:tc>
          <w:tcPr>
            <w:tcW w:w="1417" w:type="dxa"/>
          </w:tcPr>
          <w:p w:rsidR="00354B98" w:rsidRPr="00881722" w:rsidRDefault="00354B98" w:rsidP="00354B9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86,0</w:t>
            </w:r>
          </w:p>
        </w:tc>
        <w:tc>
          <w:tcPr>
            <w:tcW w:w="1226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105,5</w:t>
            </w:r>
          </w:p>
        </w:tc>
        <w:tc>
          <w:tcPr>
            <w:tcW w:w="108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105,5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105,7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102,5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102,5</w:t>
            </w:r>
          </w:p>
        </w:tc>
      </w:tr>
      <w:tr w:rsidR="00354B98" w:rsidRPr="00881722" w:rsidTr="00354B98">
        <w:trPr>
          <w:cantSplit/>
        </w:trPr>
        <w:tc>
          <w:tcPr>
            <w:tcW w:w="2263" w:type="dxa"/>
          </w:tcPr>
          <w:p w:rsidR="00354B98" w:rsidRPr="00881722" w:rsidRDefault="00354B98" w:rsidP="00354B98">
            <w:pPr>
              <w:autoSpaceDE w:val="0"/>
              <w:autoSpaceDN w:val="0"/>
              <w:adjustRightInd w:val="0"/>
            </w:pPr>
            <w:r w:rsidRPr="00881722">
              <w:lastRenderedPageBreak/>
              <w:t>Индекс производства продукции животноводства (в сопоставимых ценах)</w:t>
            </w:r>
          </w:p>
        </w:tc>
        <w:tc>
          <w:tcPr>
            <w:tcW w:w="1417" w:type="dxa"/>
          </w:tcPr>
          <w:p w:rsidR="00354B98" w:rsidRPr="00881722" w:rsidRDefault="00354B98" w:rsidP="00354B9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108,2</w:t>
            </w:r>
          </w:p>
        </w:tc>
        <w:tc>
          <w:tcPr>
            <w:tcW w:w="1226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103,0</w:t>
            </w:r>
          </w:p>
        </w:tc>
        <w:tc>
          <w:tcPr>
            <w:tcW w:w="108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103,1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103,1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103,1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103,1</w:t>
            </w:r>
          </w:p>
        </w:tc>
      </w:tr>
      <w:tr w:rsidR="00354B98" w:rsidRPr="00881722" w:rsidTr="00354B98">
        <w:trPr>
          <w:cantSplit/>
        </w:trPr>
        <w:tc>
          <w:tcPr>
            <w:tcW w:w="2263" w:type="dxa"/>
          </w:tcPr>
          <w:p w:rsidR="00354B98" w:rsidRPr="00881722" w:rsidRDefault="00354B98" w:rsidP="00354B98">
            <w:pPr>
              <w:autoSpaceDE w:val="0"/>
              <w:autoSpaceDN w:val="0"/>
              <w:adjustRightInd w:val="0"/>
            </w:pPr>
            <w:r w:rsidRPr="00881722">
              <w:t>Индекс производства пищевых продуктов, включая напитки (в сопоставимых ценах)</w:t>
            </w:r>
          </w:p>
        </w:tc>
        <w:tc>
          <w:tcPr>
            <w:tcW w:w="1417" w:type="dxa"/>
          </w:tcPr>
          <w:p w:rsidR="00354B98" w:rsidRPr="00881722" w:rsidRDefault="00354B98" w:rsidP="00354B9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107,7</w:t>
            </w:r>
          </w:p>
        </w:tc>
        <w:tc>
          <w:tcPr>
            <w:tcW w:w="1226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103,0</w:t>
            </w:r>
          </w:p>
        </w:tc>
        <w:tc>
          <w:tcPr>
            <w:tcW w:w="108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103,2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103,8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</w:t>
            </w:r>
          </w:p>
        </w:tc>
      </w:tr>
      <w:tr w:rsidR="00354B98" w:rsidRPr="00881722" w:rsidTr="00354B98">
        <w:trPr>
          <w:cantSplit/>
        </w:trPr>
        <w:tc>
          <w:tcPr>
            <w:tcW w:w="2263" w:type="dxa"/>
          </w:tcPr>
          <w:p w:rsidR="00354B98" w:rsidRPr="00881722" w:rsidRDefault="00354B98" w:rsidP="00354B98">
            <w:pPr>
              <w:autoSpaceDE w:val="0"/>
              <w:autoSpaceDN w:val="0"/>
              <w:adjustRightInd w:val="0"/>
            </w:pPr>
            <w:r w:rsidRPr="00881722"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1417" w:type="dxa"/>
          </w:tcPr>
          <w:p w:rsidR="00354B98" w:rsidRPr="00881722" w:rsidRDefault="00354B98" w:rsidP="00354B9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86,5</w:t>
            </w:r>
          </w:p>
        </w:tc>
        <w:tc>
          <w:tcPr>
            <w:tcW w:w="1226" w:type="dxa"/>
          </w:tcPr>
          <w:p w:rsidR="00354B98" w:rsidRPr="00A933B7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101,0</w:t>
            </w:r>
          </w:p>
        </w:tc>
        <w:tc>
          <w:tcPr>
            <w:tcW w:w="108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102,0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102,0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101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101</w:t>
            </w:r>
          </w:p>
        </w:tc>
      </w:tr>
      <w:tr w:rsidR="00354B98" w:rsidRPr="00881722" w:rsidTr="00354B98">
        <w:trPr>
          <w:cantSplit/>
        </w:trPr>
        <w:tc>
          <w:tcPr>
            <w:tcW w:w="2263" w:type="dxa"/>
          </w:tcPr>
          <w:p w:rsidR="00354B98" w:rsidRPr="00881722" w:rsidRDefault="00354B98" w:rsidP="00354B98">
            <w:pPr>
              <w:autoSpaceDE w:val="0"/>
              <w:autoSpaceDN w:val="0"/>
              <w:adjustRightInd w:val="0"/>
            </w:pPr>
            <w:r w:rsidRPr="00881722">
              <w:t>Рентабельность сельскохозяйственных организаций (с учетом субсидий)</w:t>
            </w:r>
          </w:p>
        </w:tc>
        <w:tc>
          <w:tcPr>
            <w:tcW w:w="1417" w:type="dxa"/>
          </w:tcPr>
          <w:p w:rsidR="00354B98" w:rsidRPr="00881722" w:rsidRDefault="00354B98" w:rsidP="00354B98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13,1</w:t>
            </w:r>
          </w:p>
        </w:tc>
        <w:tc>
          <w:tcPr>
            <w:tcW w:w="1226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18,5</w:t>
            </w:r>
          </w:p>
        </w:tc>
        <w:tc>
          <w:tcPr>
            <w:tcW w:w="108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19,0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19,5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19,5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19,5</w:t>
            </w:r>
          </w:p>
        </w:tc>
      </w:tr>
      <w:tr w:rsidR="00354B98" w:rsidRPr="00881722" w:rsidTr="00354B98">
        <w:trPr>
          <w:cantSplit/>
        </w:trPr>
        <w:tc>
          <w:tcPr>
            <w:tcW w:w="2263" w:type="dxa"/>
          </w:tcPr>
          <w:p w:rsidR="00354B98" w:rsidRPr="00881722" w:rsidRDefault="00354B98" w:rsidP="00354B98">
            <w:pPr>
              <w:autoSpaceDE w:val="0"/>
              <w:autoSpaceDN w:val="0"/>
              <w:adjustRightInd w:val="0"/>
            </w:pPr>
            <w:r w:rsidRPr="00881722">
              <w:t>Среднемесячная номинальная заработная плата в сельском хозяйстве (по сельхозпредприятиям, не относящимся к субъектам малого предпринимательства)</w:t>
            </w:r>
          </w:p>
        </w:tc>
        <w:tc>
          <w:tcPr>
            <w:tcW w:w="1417" w:type="dxa"/>
          </w:tcPr>
          <w:p w:rsidR="00354B98" w:rsidRPr="00881722" w:rsidRDefault="00354B98" w:rsidP="00354B98">
            <w:pPr>
              <w:spacing w:line="240" w:lineRule="atLeast"/>
              <w:jc w:val="center"/>
            </w:pPr>
            <w:r w:rsidRPr="00881722">
              <w:t>рублей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20237</w:t>
            </w:r>
          </w:p>
        </w:tc>
        <w:tc>
          <w:tcPr>
            <w:tcW w:w="1226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21311</w:t>
            </w:r>
          </w:p>
        </w:tc>
        <w:tc>
          <w:tcPr>
            <w:tcW w:w="108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23545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25751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27296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27296</w:t>
            </w:r>
          </w:p>
        </w:tc>
      </w:tr>
      <w:tr w:rsidR="00354B98" w:rsidRPr="00881722" w:rsidTr="00354B98">
        <w:trPr>
          <w:cantSplit/>
        </w:trPr>
        <w:tc>
          <w:tcPr>
            <w:tcW w:w="2263" w:type="dxa"/>
          </w:tcPr>
          <w:p w:rsidR="00354B98" w:rsidRPr="00881722" w:rsidRDefault="00354B98" w:rsidP="00354B98">
            <w:pPr>
              <w:autoSpaceDE w:val="0"/>
              <w:autoSpaceDN w:val="0"/>
              <w:adjustRightInd w:val="0"/>
            </w:pPr>
            <w:r>
              <w:t>Индекс производительности труда в сельхозпредприятиях к предыдущему году</w:t>
            </w:r>
          </w:p>
        </w:tc>
        <w:tc>
          <w:tcPr>
            <w:tcW w:w="1417" w:type="dxa"/>
          </w:tcPr>
          <w:p w:rsidR="00354B98" w:rsidRPr="00881722" w:rsidRDefault="00354B98" w:rsidP="00354B98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113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99,5</w:t>
            </w:r>
          </w:p>
        </w:tc>
        <w:tc>
          <w:tcPr>
            <w:tcW w:w="1226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105,6</w:t>
            </w:r>
          </w:p>
        </w:tc>
        <w:tc>
          <w:tcPr>
            <w:tcW w:w="108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105,8</w:t>
            </w:r>
          </w:p>
        </w:tc>
        <w:tc>
          <w:tcPr>
            <w:tcW w:w="113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105,0</w:t>
            </w:r>
          </w:p>
        </w:tc>
        <w:tc>
          <w:tcPr>
            <w:tcW w:w="113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104,5</w:t>
            </w:r>
          </w:p>
        </w:tc>
        <w:tc>
          <w:tcPr>
            <w:tcW w:w="113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104,5</w:t>
            </w:r>
          </w:p>
        </w:tc>
      </w:tr>
      <w:tr w:rsidR="00354B98" w:rsidRPr="00881722" w:rsidTr="00354B98">
        <w:trPr>
          <w:cantSplit/>
        </w:trPr>
        <w:tc>
          <w:tcPr>
            <w:tcW w:w="2263" w:type="dxa"/>
          </w:tcPr>
          <w:p w:rsidR="00354B98" w:rsidRPr="00881722" w:rsidRDefault="00354B98" w:rsidP="00354B98">
            <w:pPr>
              <w:autoSpaceDE w:val="0"/>
              <w:autoSpaceDN w:val="0"/>
              <w:adjustRightInd w:val="0"/>
            </w:pPr>
            <w:r>
              <w:t>Количество высокопроизводительных мест в сельхозпредприятиях</w:t>
            </w:r>
          </w:p>
        </w:tc>
        <w:tc>
          <w:tcPr>
            <w:tcW w:w="1417" w:type="dxa"/>
          </w:tcPr>
          <w:p w:rsidR="00354B98" w:rsidRPr="00881722" w:rsidRDefault="00354B98" w:rsidP="00354B98">
            <w:pPr>
              <w:spacing w:line="240" w:lineRule="atLeast"/>
              <w:jc w:val="center"/>
            </w:pPr>
            <w:r>
              <w:t>единиц</w:t>
            </w:r>
          </w:p>
        </w:tc>
        <w:tc>
          <w:tcPr>
            <w:tcW w:w="113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158</w:t>
            </w:r>
          </w:p>
        </w:tc>
        <w:tc>
          <w:tcPr>
            <w:tcW w:w="1226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282</w:t>
            </w:r>
          </w:p>
        </w:tc>
        <w:tc>
          <w:tcPr>
            <w:tcW w:w="108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282</w:t>
            </w:r>
          </w:p>
        </w:tc>
        <w:tc>
          <w:tcPr>
            <w:tcW w:w="113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282</w:t>
            </w:r>
          </w:p>
        </w:tc>
        <w:tc>
          <w:tcPr>
            <w:tcW w:w="113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381</w:t>
            </w:r>
          </w:p>
        </w:tc>
        <w:tc>
          <w:tcPr>
            <w:tcW w:w="113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381</w:t>
            </w:r>
          </w:p>
        </w:tc>
      </w:tr>
    </w:tbl>
    <w:p w:rsidR="004F0878" w:rsidRDefault="004F0878" w:rsidP="004F0878">
      <w:pPr>
        <w:jc w:val="center"/>
        <w:rPr>
          <w:b/>
          <w:sz w:val="36"/>
          <w:szCs w:val="36"/>
        </w:rPr>
      </w:pPr>
    </w:p>
    <w:p w:rsidR="00FC77F9" w:rsidRDefault="00FC77F9" w:rsidP="00F17A6E">
      <w:pPr>
        <w:spacing w:after="0" w:line="240" w:lineRule="auto"/>
        <w:rPr>
          <w:b/>
          <w:color w:val="FF0000"/>
          <w:sz w:val="72"/>
          <w:szCs w:val="72"/>
        </w:rPr>
      </w:pPr>
    </w:p>
    <w:p w:rsidR="00FC77F9" w:rsidRDefault="00FC77F9" w:rsidP="00F17A6E">
      <w:pPr>
        <w:spacing w:after="0" w:line="240" w:lineRule="auto"/>
        <w:rPr>
          <w:b/>
          <w:color w:val="FF0000"/>
          <w:sz w:val="72"/>
          <w:szCs w:val="72"/>
        </w:rPr>
      </w:pPr>
    </w:p>
    <w:p w:rsidR="00F17A6E" w:rsidRPr="00622FA4" w:rsidRDefault="00F17A6E" w:rsidP="00F17A6E">
      <w:pPr>
        <w:spacing w:after="0" w:line="240" w:lineRule="auto"/>
        <w:rPr>
          <w:sz w:val="48"/>
          <w:szCs w:val="48"/>
        </w:rPr>
      </w:pPr>
      <w:r w:rsidRPr="00037F9A">
        <w:rPr>
          <w:b/>
          <w:color w:val="FF0000"/>
          <w:sz w:val="72"/>
          <w:szCs w:val="72"/>
        </w:rPr>
        <w:lastRenderedPageBreak/>
        <w:t>1</w:t>
      </w:r>
      <w:r>
        <w:rPr>
          <w:b/>
          <w:color w:val="FF0000"/>
          <w:sz w:val="72"/>
          <w:szCs w:val="72"/>
        </w:rPr>
        <w:t xml:space="preserve">0 </w:t>
      </w:r>
      <w:r>
        <w:rPr>
          <w:sz w:val="48"/>
          <w:szCs w:val="48"/>
        </w:rPr>
        <w:t xml:space="preserve">Муниципальная программа </w:t>
      </w:r>
      <w:proofErr w:type="spellStart"/>
      <w:r>
        <w:rPr>
          <w:sz w:val="48"/>
          <w:szCs w:val="48"/>
        </w:rPr>
        <w:t>Атяшевского</w:t>
      </w:r>
      <w:proofErr w:type="spellEnd"/>
      <w:r>
        <w:rPr>
          <w:sz w:val="48"/>
          <w:szCs w:val="48"/>
        </w:rPr>
        <w:t xml:space="preserve"> муниципального района</w:t>
      </w:r>
      <w:r w:rsidRPr="00EE3BE6">
        <w:rPr>
          <w:sz w:val="48"/>
          <w:szCs w:val="48"/>
        </w:rPr>
        <w:t xml:space="preserve"> </w:t>
      </w:r>
      <w:r w:rsidRPr="00622FA4">
        <w:rPr>
          <w:sz w:val="48"/>
          <w:szCs w:val="48"/>
        </w:rPr>
        <w:t xml:space="preserve">«Экономическое развитие </w:t>
      </w:r>
      <w:proofErr w:type="spellStart"/>
      <w:r w:rsidRPr="00622FA4">
        <w:rPr>
          <w:sz w:val="48"/>
          <w:szCs w:val="48"/>
        </w:rPr>
        <w:t>Атяшевского</w:t>
      </w:r>
      <w:proofErr w:type="spellEnd"/>
      <w:r w:rsidRPr="00622FA4">
        <w:rPr>
          <w:sz w:val="48"/>
          <w:szCs w:val="48"/>
        </w:rPr>
        <w:t xml:space="preserve"> муниципального район</w:t>
      </w:r>
      <w:r w:rsidR="00354B98">
        <w:rPr>
          <w:sz w:val="48"/>
          <w:szCs w:val="48"/>
        </w:rPr>
        <w:t>а</w:t>
      </w:r>
      <w:r w:rsidRPr="00622FA4">
        <w:rPr>
          <w:sz w:val="48"/>
          <w:szCs w:val="48"/>
        </w:rPr>
        <w:t xml:space="preserve">» </w:t>
      </w:r>
    </w:p>
    <w:p w:rsidR="00F17A6E" w:rsidRPr="00B10E02" w:rsidRDefault="00F17A6E" w:rsidP="00F17A6E">
      <w:pPr>
        <w:rPr>
          <w:sz w:val="20"/>
          <w:szCs w:val="20"/>
        </w:rPr>
      </w:pPr>
    </w:p>
    <w:p w:rsidR="00F17A6E" w:rsidRPr="00622FA4" w:rsidRDefault="00F17A6E" w:rsidP="00F17A6E">
      <w:pPr>
        <w:jc w:val="both"/>
        <w:rPr>
          <w:sz w:val="28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622FA4">
        <w:rPr>
          <w:sz w:val="28"/>
        </w:rPr>
        <w:t xml:space="preserve">Создание условий для обеспечения устойчивого роста экономики и улучшения инвестиционной привлекательности </w:t>
      </w:r>
      <w:proofErr w:type="spellStart"/>
      <w:r w:rsidRPr="00622FA4">
        <w:rPr>
          <w:sz w:val="28"/>
        </w:rPr>
        <w:t>Атяшевского</w:t>
      </w:r>
      <w:proofErr w:type="spellEnd"/>
      <w:r w:rsidRPr="00622FA4">
        <w:rPr>
          <w:sz w:val="28"/>
        </w:rPr>
        <w:t xml:space="preserve"> муниципального района путем создания комфортных условий для ведения бизнеса и улучшения инвестиционного климата</w:t>
      </w:r>
    </w:p>
    <w:p w:rsidR="00F17A6E" w:rsidRPr="00BE64A6" w:rsidRDefault="00F17A6E" w:rsidP="00F17A6E">
      <w:pPr>
        <w:jc w:val="both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1117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3"/>
        <w:gridCol w:w="876"/>
        <w:gridCol w:w="851"/>
        <w:gridCol w:w="851"/>
        <w:gridCol w:w="850"/>
        <w:gridCol w:w="851"/>
        <w:gridCol w:w="992"/>
        <w:gridCol w:w="992"/>
        <w:gridCol w:w="851"/>
        <w:gridCol w:w="850"/>
        <w:gridCol w:w="121"/>
      </w:tblGrid>
      <w:tr w:rsidR="00FC77F9" w:rsidRPr="00FC77F9" w:rsidTr="00FC77F9">
        <w:tc>
          <w:tcPr>
            <w:tcW w:w="3093" w:type="dxa"/>
            <w:vMerge w:val="restart"/>
            <w:hideMark/>
          </w:tcPr>
          <w:p w:rsidR="00FC77F9" w:rsidRPr="00FC77F9" w:rsidRDefault="00FC77F9" w:rsidP="00DB0789">
            <w:pPr>
              <w:jc w:val="center"/>
              <w:rPr>
                <w:b/>
                <w:u w:val="single"/>
              </w:rPr>
            </w:pPr>
            <w:r w:rsidRPr="00FC77F9">
              <w:t>Наименование показателя</w:t>
            </w:r>
          </w:p>
        </w:tc>
        <w:tc>
          <w:tcPr>
            <w:tcW w:w="876" w:type="dxa"/>
            <w:vMerge w:val="restart"/>
            <w:vAlign w:val="center"/>
            <w:hideMark/>
          </w:tcPr>
          <w:p w:rsidR="00FC77F9" w:rsidRPr="00FC77F9" w:rsidRDefault="00FC77F9" w:rsidP="00DB0789">
            <w:pPr>
              <w:jc w:val="center"/>
              <w:rPr>
                <w:b/>
                <w:u w:val="single"/>
              </w:rPr>
            </w:pPr>
            <w:r w:rsidRPr="00FC77F9">
              <w:t xml:space="preserve">Ед. </w:t>
            </w:r>
            <w:proofErr w:type="spellStart"/>
            <w:r w:rsidRPr="00FC77F9">
              <w:t>измер</w:t>
            </w:r>
            <w:proofErr w:type="spellEnd"/>
            <w:r w:rsidRPr="00FC77F9">
              <w:t>.</w:t>
            </w:r>
          </w:p>
        </w:tc>
        <w:tc>
          <w:tcPr>
            <w:tcW w:w="7209" w:type="dxa"/>
            <w:gridSpan w:val="9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  <w:vMerge/>
            <w:vAlign w:val="center"/>
            <w:hideMark/>
          </w:tcPr>
          <w:p w:rsidR="00FC77F9" w:rsidRPr="00FC77F9" w:rsidRDefault="00FC77F9" w:rsidP="00DB078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:rsidR="00FC77F9" w:rsidRPr="00FC77F9" w:rsidRDefault="00FC77F9" w:rsidP="00DB078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2018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1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2019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0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2020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1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2021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992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2022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2023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2024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2025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hAnsi="Times New Roman"/>
              </w:rPr>
              <w:t>Объем инвестиций в основной капитал за счет всех источников финансирования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spellStart"/>
            <w:r w:rsidRPr="00FC77F9">
              <w:rPr>
                <w:rFonts w:ascii="Times New Roman" w:eastAsia="Calibri" w:hAnsi="Times New Roman"/>
              </w:rPr>
              <w:t>млн.руб</w:t>
            </w:r>
            <w:proofErr w:type="spellEnd"/>
            <w:r w:rsidRPr="00FC77F9"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325,0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807,8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684,2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111,7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3812,7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2493,6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690,6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4,5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В т.ч. объем инвестиций в основной капитал за счет внебюджетных источников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spellStart"/>
            <w:r w:rsidRPr="00FC77F9">
              <w:rPr>
                <w:rFonts w:ascii="Times New Roman" w:eastAsia="Calibri" w:hAnsi="Times New Roman"/>
              </w:rPr>
              <w:t>млн.руб</w:t>
            </w:r>
            <w:proofErr w:type="spellEnd"/>
            <w:r w:rsidRPr="00FC77F9"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320,0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677,4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376,2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17,9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3549,4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2291,4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581,4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4,5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Доля проектов нормативных правовых актов, в отношении которых выявлены нарушения в проведении процедуры оценки регулирующего воздействия, от общего числа проектов нормативных правовых актов, проходящих процедуру оценки регулирующего воздействия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Количество заключений </w:t>
            </w:r>
            <w:r w:rsidRPr="00FC77F9">
              <w:rPr>
                <w:rFonts w:ascii="Times New Roman" w:eastAsia="Calibri" w:hAnsi="Times New Roman"/>
              </w:rPr>
              <w:br/>
              <w:t>об оценке регулирующего воздействия с количественными оценками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Доля контрактов (в стоимостном выражении), заключенных с единственным поставщиком по результатам несостоявшихся конкурентных процедур определения поставщика (подрядчика, исполнителя);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 xml:space="preserve">Число участников конкурентных процедур определения поставщиков </w:t>
            </w:r>
            <w:r w:rsidRPr="00FC77F9">
              <w:rPr>
                <w:rFonts w:ascii="Times New Roman" w:eastAsia="Calibri" w:hAnsi="Times New Roman"/>
              </w:rPr>
              <w:lastRenderedPageBreak/>
              <w:t>(подрядчиков, исполнителей) при обеспечении закупок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highlight w:val="red"/>
              </w:rPr>
            </w:pPr>
            <w:r w:rsidRPr="00FC77F9">
              <w:rPr>
                <w:rFonts w:ascii="Times New Roman" w:eastAsia="Calibri" w:hAnsi="Times New Roman"/>
              </w:rPr>
              <w:lastRenderedPageBreak/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Количество уникальных пользователей сайта </w:t>
            </w:r>
            <w:hyperlink r:id="rId115" w:tgtFrame="_blank" w:history="1">
              <w:r w:rsidRPr="00FC77F9">
                <w:rPr>
                  <w:rFonts w:ascii="Times New Roman" w:eastAsia="Calibri" w:hAnsi="Times New Roman"/>
                </w:rPr>
                <w:t>torgi.gov.ru</w:t>
              </w:r>
            </w:hyperlink>
            <w:r w:rsidRPr="00FC77F9">
              <w:rPr>
                <w:rFonts w:ascii="Times New Roman" w:eastAsia="Calibri" w:hAnsi="Times New Roman"/>
              </w:rPr>
              <w:t> (за отчетный год);</w:t>
            </w:r>
            <w:r w:rsidRPr="00FC77F9">
              <w:rPr>
                <w:rFonts w:ascii="Times New Roman" w:hAnsi="Times New Roman"/>
                <w:color w:val="22272F"/>
                <w:shd w:val="clear" w:color="auto" w:fill="FFFFFF"/>
              </w:rPr>
              <w:t> 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20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19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Объем отгруженных товаров собственного производства, выполненных работ и услуг собственными силами по видам экономической деятельности «Обрабатывающие производства», «Обеспечение электрической энергией, газом и паром; кондиционирование воздуха», «Водоснабжение; водоотведение, организация сбора и утилизации отходов, деятельность по ликвидации загрязнений»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highlight w:val="red"/>
              </w:rPr>
            </w:pPr>
            <w:r w:rsidRPr="00FC77F9">
              <w:rPr>
                <w:rFonts w:ascii="Times New Roman" w:eastAsia="Calibri" w:hAnsi="Times New Roman"/>
              </w:rPr>
              <w:t>Млн. руб.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7911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8351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9378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11390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11639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11791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11945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12000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Темп роста объема отгруженных товаров собственного производства, выполненных работ и услуг собственными силами по видам экономической деятельности «Обрабатывающие производства», «Обеспечение электрической энергией, газом и паром; кондиционирование воздуха»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105,6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112,3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121,5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102,2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101,3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101,3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100,5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Производительность труда в обрабатывающих производствах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Тыс. руб.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8498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8709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8889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9040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9179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9299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9421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9464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hAnsi="Times New Roman"/>
              </w:rPr>
              <w:t>Количество инвестиционных площадок, имеющихся на территории муниципального образования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22272F"/>
              </w:rPr>
            </w:pPr>
            <w:r w:rsidRPr="00FC77F9">
              <w:rPr>
                <w:rFonts w:ascii="Times New Roman" w:hAnsi="Times New Roman"/>
              </w:rPr>
              <w:t xml:space="preserve">Отклонение </w:t>
            </w:r>
            <w:proofErr w:type="gramStart"/>
            <w:r w:rsidRPr="00FC77F9">
              <w:rPr>
                <w:rFonts w:ascii="Times New Roman" w:hAnsi="Times New Roman"/>
              </w:rPr>
              <w:t>основных  показателей</w:t>
            </w:r>
            <w:proofErr w:type="gramEnd"/>
            <w:r w:rsidRPr="00FC77F9">
              <w:rPr>
                <w:rFonts w:ascii="Times New Roman" w:hAnsi="Times New Roman"/>
              </w:rPr>
              <w:t xml:space="preserve"> прогноза социально-экономического развития </w:t>
            </w:r>
            <w:proofErr w:type="spellStart"/>
            <w:r w:rsidRPr="00FC77F9">
              <w:rPr>
                <w:rFonts w:ascii="Times New Roman" w:hAnsi="Times New Roman"/>
              </w:rPr>
              <w:t>Атяшевского</w:t>
            </w:r>
            <w:proofErr w:type="spellEnd"/>
            <w:r w:rsidRPr="00FC77F9">
              <w:rPr>
                <w:rFonts w:ascii="Times New Roman" w:hAnsi="Times New Roman"/>
              </w:rPr>
              <w:t xml:space="preserve">  муниципального района от их фактических значений</w:t>
            </w:r>
          </w:p>
        </w:tc>
        <w:tc>
          <w:tcPr>
            <w:tcW w:w="876" w:type="dxa"/>
          </w:tcPr>
          <w:p w:rsidR="00FC77F9" w:rsidRPr="00FC77F9" w:rsidRDefault="00FC77F9" w:rsidP="00DB0789"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 xml:space="preserve">Степень достижения значения целевых индикаторов муниципальных программ </w:t>
            </w:r>
            <w:proofErr w:type="spellStart"/>
            <w:r w:rsidRPr="00FC77F9">
              <w:rPr>
                <w:rFonts w:ascii="Times New Roman" w:eastAsia="Calibri" w:hAnsi="Times New Roman"/>
              </w:rPr>
              <w:t>Атяшевского</w:t>
            </w:r>
            <w:proofErr w:type="spellEnd"/>
            <w:r w:rsidRPr="00FC77F9">
              <w:rPr>
                <w:rFonts w:ascii="Times New Roman" w:eastAsia="Calibri" w:hAnsi="Times New Roman"/>
              </w:rPr>
              <w:t xml:space="preserve"> муниципального района</w:t>
            </w:r>
          </w:p>
        </w:tc>
        <w:tc>
          <w:tcPr>
            <w:tcW w:w="876" w:type="dxa"/>
          </w:tcPr>
          <w:p w:rsidR="00FC77F9" w:rsidRPr="00FC77F9" w:rsidRDefault="00FC77F9" w:rsidP="00DB0789"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 xml:space="preserve">Доля </w:t>
            </w:r>
            <w:proofErr w:type="gramStart"/>
            <w:r w:rsidRPr="00FC77F9">
              <w:rPr>
                <w:rFonts w:ascii="Times New Roman" w:eastAsia="Calibri" w:hAnsi="Times New Roman"/>
              </w:rPr>
              <w:t>расходов  бюджета</w:t>
            </w:r>
            <w:proofErr w:type="gramEnd"/>
            <w:r w:rsidRPr="00FC77F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FC77F9">
              <w:rPr>
                <w:rFonts w:ascii="Times New Roman" w:eastAsia="Calibri" w:hAnsi="Times New Roman"/>
              </w:rPr>
              <w:t>Атяшевского</w:t>
            </w:r>
            <w:proofErr w:type="spellEnd"/>
            <w:r w:rsidRPr="00FC77F9">
              <w:rPr>
                <w:rFonts w:ascii="Times New Roman" w:eastAsia="Calibri" w:hAnsi="Times New Roman"/>
              </w:rPr>
              <w:t xml:space="preserve"> муниципального района, распределенных по </w:t>
            </w:r>
            <w:r w:rsidRPr="00FC77F9">
              <w:rPr>
                <w:rFonts w:ascii="Times New Roman" w:eastAsia="Calibri" w:hAnsi="Times New Roman"/>
              </w:rPr>
              <w:lastRenderedPageBreak/>
              <w:t>программному принципу (не менее)</w:t>
            </w:r>
          </w:p>
        </w:tc>
        <w:tc>
          <w:tcPr>
            <w:tcW w:w="876" w:type="dxa"/>
          </w:tcPr>
          <w:p w:rsidR="00FC77F9" w:rsidRPr="00FC77F9" w:rsidRDefault="00FC77F9" w:rsidP="00DB0789">
            <w:r w:rsidRPr="00FC77F9">
              <w:rPr>
                <w:rFonts w:ascii="Times New Roman" w:eastAsia="Calibri" w:hAnsi="Times New Roman"/>
              </w:rPr>
              <w:lastRenderedPageBreak/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96,0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98,5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96,3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tabs>
                <w:tab w:val="left" w:pos="19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Удельный вес общего количества выполненных задач к количеству задач, запланированных в ежегодных планах мер</w:t>
            </w:r>
            <w:r w:rsidRPr="00FC77F9">
              <w:rPr>
                <w:rFonts w:ascii="Times New Roman" w:hAnsi="Times New Roman"/>
                <w:b/>
              </w:rPr>
              <w:t>о</w:t>
            </w:r>
            <w:r w:rsidRPr="00FC77F9">
              <w:rPr>
                <w:rFonts w:ascii="Times New Roman" w:hAnsi="Times New Roman"/>
              </w:rPr>
              <w:t xml:space="preserve">приятий по реализации документов стратегического планирования социально-экономического развития </w:t>
            </w:r>
            <w:proofErr w:type="spellStart"/>
            <w:r w:rsidRPr="00FC77F9">
              <w:rPr>
                <w:rFonts w:ascii="Times New Roman" w:hAnsi="Times New Roman"/>
              </w:rPr>
              <w:t>Атяшевского</w:t>
            </w:r>
            <w:proofErr w:type="spellEnd"/>
            <w:r w:rsidRPr="00FC77F9">
              <w:rPr>
                <w:rFonts w:ascii="Times New Roman" w:hAnsi="Times New Roman"/>
              </w:rPr>
              <w:t xml:space="preserve"> муниципального района;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0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Доля выполненных мероприятий, обеспечивающих достижение установленных результатов, предусмотренных документами по развитию конкуренции и инвестиционной деятельности процентов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  <w:r w:rsidRPr="00FC77F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86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87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90</w:t>
            </w:r>
          </w:p>
        </w:tc>
        <w:tc>
          <w:tcPr>
            <w:tcW w:w="992" w:type="dxa"/>
          </w:tcPr>
          <w:p w:rsidR="00FC77F9" w:rsidRPr="00FC77F9" w:rsidRDefault="00FC77F9" w:rsidP="00FC7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93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FC77F9">
              <w:rPr>
                <w:rFonts w:ascii="Times New Roman" w:hAnsi="Times New Roman"/>
              </w:rPr>
              <w:t>Динамика количества хозяйствующих субъектов всех форм собственности</w:t>
            </w:r>
            <w:proofErr w:type="gramEnd"/>
            <w:r w:rsidRPr="00FC77F9">
              <w:rPr>
                <w:rFonts w:ascii="Times New Roman" w:hAnsi="Times New Roman"/>
              </w:rPr>
              <w:t xml:space="preserve"> зарегистрированных на территории </w:t>
            </w:r>
            <w:proofErr w:type="spellStart"/>
            <w:r w:rsidRPr="00FC77F9">
              <w:rPr>
                <w:rFonts w:ascii="Times New Roman" w:hAnsi="Times New Roman"/>
              </w:rPr>
              <w:t>Атяшевского</w:t>
            </w:r>
            <w:proofErr w:type="spellEnd"/>
            <w:r w:rsidRPr="00FC77F9">
              <w:rPr>
                <w:rFonts w:ascii="Times New Roman" w:hAnsi="Times New Roman"/>
              </w:rPr>
              <w:t xml:space="preserve"> муниципального района, единиц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440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443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445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450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455</w:t>
            </w:r>
          </w:p>
        </w:tc>
        <w:tc>
          <w:tcPr>
            <w:tcW w:w="992" w:type="dxa"/>
          </w:tcPr>
          <w:p w:rsidR="00FC77F9" w:rsidRPr="00FC77F9" w:rsidRDefault="00FC77F9" w:rsidP="00FC7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460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465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475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FC77F9">
              <w:rPr>
                <w:rFonts w:ascii="Times New Roman" w:eastAsia="Calibri" w:hAnsi="Times New Roman"/>
              </w:rPr>
              <w:t>Количество сотрудников</w:t>
            </w:r>
            <w:proofErr w:type="gramEnd"/>
            <w:r w:rsidRPr="00FC77F9">
              <w:rPr>
                <w:rFonts w:ascii="Times New Roman" w:eastAsia="Calibri" w:hAnsi="Times New Roman"/>
              </w:rPr>
              <w:t xml:space="preserve"> повысивших квалификацию </w:t>
            </w:r>
            <w:r w:rsidRPr="00FC77F9">
              <w:rPr>
                <w:rFonts w:ascii="Times New Roman" w:hAnsi="Times New Roman"/>
              </w:rPr>
              <w:t>по образовательным программам, предусматривающим комплексное изучение целей, задач и инструментов развития конкурентной политики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Темп роста оборота розничной торговли к соответствующему периоду прошлого года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107,6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107, 6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107,8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108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107,7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107,7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107,7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Обеспечение населения торговой площадью</w:t>
            </w:r>
          </w:p>
        </w:tc>
        <w:tc>
          <w:tcPr>
            <w:tcW w:w="876" w:type="dxa"/>
          </w:tcPr>
          <w:p w:rsidR="00FC77F9" w:rsidRPr="00FC77F9" w:rsidRDefault="00FC77F9" w:rsidP="00DB0789">
            <w:proofErr w:type="spellStart"/>
            <w:proofErr w:type="gramStart"/>
            <w:r w:rsidRPr="00FC77F9">
              <w:rPr>
                <w:rFonts w:ascii="Times New Roman" w:hAnsi="Times New Roman"/>
              </w:rPr>
              <w:t>Кв.м</w:t>
            </w:r>
            <w:proofErr w:type="spellEnd"/>
            <w:proofErr w:type="gramEnd"/>
            <w:r w:rsidRPr="00FC77F9">
              <w:rPr>
                <w:rFonts w:ascii="Times New Roman" w:hAnsi="Times New Roman"/>
              </w:rPr>
              <w:t xml:space="preserve"> на 1000 человек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413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417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420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423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427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433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438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Темп роста оборота общественного питания к соответствующему периоду прошлого года</w:t>
            </w:r>
          </w:p>
        </w:tc>
        <w:tc>
          <w:tcPr>
            <w:tcW w:w="876" w:type="dxa"/>
          </w:tcPr>
          <w:p w:rsidR="00FC77F9" w:rsidRPr="00FC77F9" w:rsidRDefault="00FC77F9" w:rsidP="00DB0789">
            <w:r w:rsidRPr="00FC77F9">
              <w:rPr>
                <w:rFonts w:ascii="Times New Roman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 xml:space="preserve">Обеспечение населения </w:t>
            </w:r>
            <w:proofErr w:type="spellStart"/>
            <w:r w:rsidRPr="00FC77F9">
              <w:rPr>
                <w:rFonts w:ascii="Times New Roman" w:hAnsi="Times New Roman"/>
              </w:rPr>
              <w:t>Атяшевского</w:t>
            </w:r>
            <w:proofErr w:type="spellEnd"/>
            <w:r w:rsidRPr="00FC77F9">
              <w:rPr>
                <w:rFonts w:ascii="Times New Roman" w:hAnsi="Times New Roman"/>
              </w:rPr>
              <w:t xml:space="preserve"> муниципального района посадочными местами в местах общедоступного </w:t>
            </w:r>
            <w:r w:rsidRPr="00FC77F9">
              <w:rPr>
                <w:rFonts w:ascii="Times New Roman" w:hAnsi="Times New Roman"/>
              </w:rPr>
              <w:lastRenderedPageBreak/>
              <w:t>общественного питания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lastRenderedPageBreak/>
              <w:t xml:space="preserve">количество на 1000 </w:t>
            </w:r>
            <w:r w:rsidRPr="00FC77F9">
              <w:rPr>
                <w:rFonts w:ascii="Times New Roman" w:hAnsi="Times New Roman"/>
              </w:rPr>
              <w:lastRenderedPageBreak/>
              <w:t>жителей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lastRenderedPageBreak/>
              <w:t>19,6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19,8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21,0,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22,0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23,0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24,0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25,0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Создание новых рабочих мест, в сфере оптовой и розничной торговли, ремонта автотранспортных средств, мотоциклов, бытовых изделий и предметов личного пользования и др.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Количество проведенных мероприятий информационного, консультационного характера</w:t>
            </w:r>
            <w:r w:rsidRPr="00FC77F9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0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C77F9">
              <w:rPr>
                <w:rFonts w:ascii="Times New Roman" w:hAnsi="Times New Roman"/>
                <w:shd w:val="clear" w:color="auto" w:fill="FFFFFF"/>
              </w:rPr>
              <w:t>Доля оборота розничной торговли, осуществляемой на розничных рынках и ярмарках, в структуре оборота розничной торговли по формам торговли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C77F9">
              <w:rPr>
                <w:rFonts w:ascii="Times New Roman" w:hAnsi="Times New Roman"/>
                <w:shd w:val="clear" w:color="auto" w:fill="FFFFFF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14,3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14,5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14,6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4,8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15,0</w:t>
            </w:r>
          </w:p>
        </w:tc>
      </w:tr>
    </w:tbl>
    <w:p w:rsidR="004F0878" w:rsidRDefault="004F0878" w:rsidP="004F0878">
      <w:pPr>
        <w:jc w:val="center"/>
        <w:rPr>
          <w:b/>
          <w:sz w:val="36"/>
          <w:szCs w:val="36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4F0878" w:rsidRDefault="004F0878" w:rsidP="004F0878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037F9A">
        <w:rPr>
          <w:b/>
          <w:color w:val="FF0000"/>
          <w:sz w:val="72"/>
          <w:szCs w:val="72"/>
        </w:rPr>
        <w:lastRenderedPageBreak/>
        <w:t>12</w:t>
      </w:r>
      <w:r>
        <w:rPr>
          <w:b/>
          <w:sz w:val="36"/>
          <w:szCs w:val="36"/>
        </w:rPr>
        <w:t xml:space="preserve"> </w:t>
      </w:r>
      <w:r w:rsidRPr="00233983">
        <w:rPr>
          <w:b/>
          <w:sz w:val="36"/>
          <w:szCs w:val="36"/>
        </w:rPr>
        <w:t xml:space="preserve">Муниципальная программа </w:t>
      </w:r>
      <w:proofErr w:type="spellStart"/>
      <w:r w:rsidRPr="00233983">
        <w:rPr>
          <w:b/>
          <w:sz w:val="36"/>
          <w:szCs w:val="36"/>
        </w:rPr>
        <w:t>Атяшевского</w:t>
      </w:r>
      <w:proofErr w:type="spellEnd"/>
      <w:r w:rsidRPr="00233983">
        <w:rPr>
          <w:b/>
          <w:sz w:val="36"/>
          <w:szCs w:val="36"/>
        </w:rPr>
        <w:t xml:space="preserve"> муниципального района «Энергосбережение и повышение энергетической эффективности в </w:t>
      </w:r>
      <w:proofErr w:type="spellStart"/>
      <w:r w:rsidRPr="00233983">
        <w:rPr>
          <w:b/>
          <w:sz w:val="36"/>
          <w:szCs w:val="36"/>
        </w:rPr>
        <w:t>Атяшевском</w:t>
      </w:r>
      <w:proofErr w:type="spellEnd"/>
      <w:r w:rsidRPr="00233983">
        <w:rPr>
          <w:b/>
          <w:sz w:val="36"/>
          <w:szCs w:val="36"/>
        </w:rPr>
        <w:t xml:space="preserve"> муниципальном районе»</w:t>
      </w:r>
      <w:r w:rsidRPr="00A26927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4F0878" w:rsidRDefault="004F0878" w:rsidP="004F0878">
      <w:pPr>
        <w:jc w:val="center"/>
        <w:rPr>
          <w:sz w:val="40"/>
          <w:szCs w:val="40"/>
        </w:rPr>
      </w:pPr>
    </w:p>
    <w:p w:rsidR="005C68B8" w:rsidRDefault="004F0878" w:rsidP="005C68B8">
      <w:pPr>
        <w:ind w:left="34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233983">
        <w:rPr>
          <w:sz w:val="44"/>
          <w:szCs w:val="40"/>
        </w:rPr>
        <w:t xml:space="preserve"> </w:t>
      </w:r>
      <w:r w:rsidRPr="00233983">
        <w:rPr>
          <w:sz w:val="28"/>
          <w:szCs w:val="28"/>
        </w:rPr>
        <w:t>- обеспечение рационального использования топливно-энергетических ресурсов за счёт реализации энергосберегающих мероприятий, повышения энергетической эффективности в бюджетной сфере и снижения энергоемкости;</w:t>
      </w:r>
      <w:r w:rsidR="005C68B8">
        <w:rPr>
          <w:sz w:val="28"/>
          <w:szCs w:val="28"/>
        </w:rPr>
        <w:t xml:space="preserve"> </w:t>
      </w:r>
      <w:r w:rsidRPr="00233983">
        <w:rPr>
          <w:sz w:val="28"/>
          <w:szCs w:val="28"/>
        </w:rPr>
        <w:t>определение перспективы развития сетей водоснабжения и электроснабжения в сельских поселениях с учетом внедрен</w:t>
      </w:r>
      <w:r w:rsidR="005C68B8">
        <w:rPr>
          <w:sz w:val="28"/>
          <w:szCs w:val="28"/>
        </w:rPr>
        <w:t>ия энергосберегающих технологий.</w:t>
      </w:r>
    </w:p>
    <w:p w:rsidR="004F0878" w:rsidRPr="00A10D30" w:rsidRDefault="004F0878" w:rsidP="005C68B8">
      <w:pPr>
        <w:ind w:left="34"/>
        <w:jc w:val="both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4F0878" w:rsidRPr="00233983" w:rsidRDefault="004F0878" w:rsidP="004F0878">
      <w:pPr>
        <w:ind w:left="34"/>
        <w:jc w:val="both"/>
        <w:rPr>
          <w:sz w:val="28"/>
          <w:szCs w:val="28"/>
        </w:rPr>
      </w:pPr>
    </w:p>
    <w:tbl>
      <w:tblPr>
        <w:tblW w:w="9779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86"/>
        <w:gridCol w:w="1309"/>
        <w:gridCol w:w="1370"/>
        <w:gridCol w:w="1078"/>
        <w:gridCol w:w="1078"/>
        <w:gridCol w:w="1078"/>
        <w:gridCol w:w="1080"/>
      </w:tblGrid>
      <w:tr w:rsidR="00CC6566" w:rsidRPr="000B5C1C" w:rsidTr="00CC6566">
        <w:trPr>
          <w:trHeight w:val="675"/>
        </w:trPr>
        <w:tc>
          <w:tcPr>
            <w:tcW w:w="2786" w:type="dxa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309" w:type="dxa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Ед. </w:t>
            </w:r>
            <w:proofErr w:type="spellStart"/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измер</w:t>
            </w:r>
            <w:proofErr w:type="spellEnd"/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70" w:type="dxa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078" w:type="dxa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078" w:type="dxa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078" w:type="dxa"/>
            <w:vAlign w:val="center"/>
          </w:tcPr>
          <w:p w:rsidR="00CC6566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080" w:type="dxa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CC6566" w:rsidRPr="00E54FD1" w:rsidTr="00CC6566">
        <w:trPr>
          <w:trHeight w:val="566"/>
        </w:trPr>
        <w:tc>
          <w:tcPr>
            <w:tcW w:w="9779" w:type="dxa"/>
            <w:gridSpan w:val="7"/>
            <w:vAlign w:val="center"/>
          </w:tcPr>
          <w:p w:rsidR="00CC6566" w:rsidRPr="003D3A73" w:rsidRDefault="00CC6566" w:rsidP="00CC6566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3D3A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Подпрограмма «Энергоэффективность в муниципальных учреждениях </w:t>
            </w:r>
            <w:proofErr w:type="spellStart"/>
            <w:r w:rsidRPr="003D3A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Атяшевского</w:t>
            </w:r>
            <w:proofErr w:type="spellEnd"/>
            <w:r w:rsidRPr="003D3A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муниципального района»</w:t>
            </w:r>
          </w:p>
        </w:tc>
      </w:tr>
      <w:tr w:rsidR="00CC6566" w:rsidRPr="00E54FD1" w:rsidTr="00CC6566">
        <w:trPr>
          <w:trHeight w:val="1205"/>
        </w:trPr>
        <w:tc>
          <w:tcPr>
            <w:tcW w:w="2786" w:type="dxa"/>
          </w:tcPr>
          <w:p w:rsidR="00CC6566" w:rsidRPr="00185FC6" w:rsidRDefault="00CC6566" w:rsidP="00CC656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бюджета на обеспечение энергетическими ресурсами бюджетных учреждений</w:t>
            </w:r>
          </w:p>
        </w:tc>
        <w:tc>
          <w:tcPr>
            <w:tcW w:w="1309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тыс.руб</w:t>
            </w:r>
            <w:proofErr w:type="spellEnd"/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70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12580,55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11850,0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10840,0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9550,0</w:t>
            </w:r>
          </w:p>
        </w:tc>
        <w:tc>
          <w:tcPr>
            <w:tcW w:w="1080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8530,0</w:t>
            </w:r>
          </w:p>
        </w:tc>
      </w:tr>
      <w:tr w:rsidR="00CC6566" w:rsidRPr="00E54FD1" w:rsidTr="00CC6566">
        <w:trPr>
          <w:trHeight w:val="438"/>
        </w:trPr>
        <w:tc>
          <w:tcPr>
            <w:tcW w:w="2786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на оплату труда операторов котельных</w:t>
            </w:r>
          </w:p>
        </w:tc>
        <w:tc>
          <w:tcPr>
            <w:tcW w:w="1309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тыс.руб</w:t>
            </w:r>
            <w:proofErr w:type="spellEnd"/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70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3964,25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263,65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C6566" w:rsidRPr="00E54FD1" w:rsidTr="00CC6566">
        <w:trPr>
          <w:trHeight w:val="967"/>
        </w:trPr>
        <w:tc>
          <w:tcPr>
            <w:tcW w:w="2786" w:type="dxa"/>
            <w:vAlign w:val="center"/>
          </w:tcPr>
          <w:p w:rsidR="00CC6566" w:rsidRDefault="00CC6566" w:rsidP="00CC6566">
            <w:pPr>
              <w:contextualSpacing/>
              <w:jc w:val="both"/>
              <w:rPr>
                <w:sz w:val="28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схем водоснабжения и водоотведения сельских поселений</w:t>
            </w:r>
          </w:p>
        </w:tc>
        <w:tc>
          <w:tcPr>
            <w:tcW w:w="1309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370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C6566" w:rsidRPr="00E54FD1" w:rsidTr="00CC6566">
        <w:trPr>
          <w:trHeight w:val="566"/>
        </w:trPr>
        <w:tc>
          <w:tcPr>
            <w:tcW w:w="9779" w:type="dxa"/>
            <w:gridSpan w:val="7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Подпрограмма «Ремонт зданий муниципальных учреждений в целях энергосбережения»</w:t>
            </w:r>
          </w:p>
        </w:tc>
      </w:tr>
      <w:tr w:rsidR="00CC6566" w:rsidRPr="00E54FD1" w:rsidTr="00CC6566">
        <w:trPr>
          <w:trHeight w:val="949"/>
        </w:trPr>
        <w:tc>
          <w:tcPr>
            <w:tcW w:w="2786" w:type="dxa"/>
            <w:vAlign w:val="center"/>
          </w:tcPr>
          <w:p w:rsidR="00CC6566" w:rsidRDefault="00CC6566" w:rsidP="00CC6566">
            <w:pPr>
              <w:contextualSpacing/>
              <w:jc w:val="both"/>
              <w:rPr>
                <w:sz w:val="28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 потребления природного газа бюджетными учреждениями</w:t>
            </w:r>
          </w:p>
        </w:tc>
        <w:tc>
          <w:tcPr>
            <w:tcW w:w="1309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тыс.куб</w:t>
            </w:r>
            <w:proofErr w:type="gramEnd"/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</w:p>
        </w:tc>
        <w:tc>
          <w:tcPr>
            <w:tcW w:w="1370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956,24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887,44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816,34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743,12</w:t>
            </w:r>
          </w:p>
        </w:tc>
        <w:tc>
          <w:tcPr>
            <w:tcW w:w="1080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673,12</w:t>
            </w:r>
          </w:p>
        </w:tc>
      </w:tr>
    </w:tbl>
    <w:p w:rsidR="004F0878" w:rsidRDefault="004F0878" w:rsidP="004F0878">
      <w:pPr>
        <w:rPr>
          <w:b/>
          <w:sz w:val="36"/>
          <w:szCs w:val="36"/>
        </w:rPr>
      </w:pPr>
      <w:r>
        <w:rPr>
          <w:b/>
          <w:sz w:val="28"/>
          <w:szCs w:val="28"/>
        </w:rPr>
        <w:br w:type="page"/>
      </w:r>
      <w:r w:rsidRPr="004F341D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06489" cy="2572915"/>
            <wp:effectExtent l="0" t="0" r="8890" b="0"/>
            <wp:docPr id="21535" name="Рисунок 2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780" cy="25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78" w:rsidRPr="000735D2" w:rsidRDefault="004F0878" w:rsidP="004F0878">
      <w:pPr>
        <w:contextualSpacing/>
        <w:jc w:val="center"/>
        <w:rPr>
          <w:sz w:val="36"/>
          <w:szCs w:val="36"/>
        </w:rPr>
      </w:pPr>
      <w:r w:rsidRPr="00037F9A">
        <w:rPr>
          <w:b/>
          <w:color w:val="FF0000"/>
          <w:sz w:val="72"/>
          <w:szCs w:val="72"/>
        </w:rPr>
        <w:t>13</w:t>
      </w:r>
      <w:r w:rsidRPr="00F4638D">
        <w:rPr>
          <w:b/>
          <w:color w:val="FF0000"/>
          <w:sz w:val="52"/>
          <w:szCs w:val="52"/>
        </w:rPr>
        <w:t xml:space="preserve"> </w:t>
      </w:r>
      <w:r w:rsidRPr="000735D2">
        <w:rPr>
          <w:b/>
          <w:sz w:val="36"/>
          <w:szCs w:val="36"/>
        </w:rPr>
        <w:t xml:space="preserve">Муниципальная программа </w:t>
      </w:r>
      <w:proofErr w:type="spellStart"/>
      <w:r w:rsidRPr="000735D2">
        <w:rPr>
          <w:b/>
          <w:sz w:val="36"/>
          <w:szCs w:val="36"/>
        </w:rPr>
        <w:t>Атяшевского</w:t>
      </w:r>
      <w:proofErr w:type="spellEnd"/>
      <w:r w:rsidRPr="000735D2">
        <w:rPr>
          <w:b/>
          <w:sz w:val="36"/>
          <w:szCs w:val="36"/>
        </w:rPr>
        <w:t xml:space="preserve"> муниципального района «Развитие автомобильных дорог местного значения </w:t>
      </w:r>
      <w:proofErr w:type="spellStart"/>
      <w:r w:rsidRPr="000735D2">
        <w:rPr>
          <w:b/>
          <w:sz w:val="36"/>
          <w:szCs w:val="36"/>
        </w:rPr>
        <w:t>Атяшевского</w:t>
      </w:r>
      <w:proofErr w:type="spellEnd"/>
      <w:r w:rsidRPr="000735D2">
        <w:rPr>
          <w:b/>
          <w:sz w:val="36"/>
          <w:szCs w:val="36"/>
        </w:rPr>
        <w:t xml:space="preserve"> муниципального района</w:t>
      </w:r>
      <w:r>
        <w:rPr>
          <w:b/>
          <w:sz w:val="36"/>
          <w:szCs w:val="36"/>
        </w:rPr>
        <w:t>»</w:t>
      </w:r>
    </w:p>
    <w:p w:rsidR="004F0878" w:rsidRDefault="004F0878" w:rsidP="004F0878">
      <w:pPr>
        <w:jc w:val="center"/>
        <w:rPr>
          <w:sz w:val="20"/>
          <w:szCs w:val="20"/>
        </w:rPr>
      </w:pPr>
    </w:p>
    <w:p w:rsidR="004F0878" w:rsidRPr="000735D2" w:rsidRDefault="004F0878" w:rsidP="004F087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A10D30">
        <w:rPr>
          <w:sz w:val="36"/>
          <w:szCs w:val="36"/>
        </w:rPr>
        <w:t xml:space="preserve"> </w:t>
      </w:r>
      <w:r w:rsidRPr="000735D2">
        <w:rPr>
          <w:sz w:val="28"/>
          <w:szCs w:val="28"/>
        </w:rPr>
        <w:t>совершенствование и развитие сети автомобильных дорог, повышение их транспортно-эксплу</w:t>
      </w:r>
      <w:r w:rsidR="003F6057">
        <w:rPr>
          <w:sz w:val="28"/>
          <w:szCs w:val="28"/>
        </w:rPr>
        <w:t>а</w:t>
      </w:r>
      <w:r w:rsidRPr="000735D2">
        <w:rPr>
          <w:sz w:val="28"/>
          <w:szCs w:val="28"/>
        </w:rPr>
        <w:t>тационных характеристик,</w:t>
      </w:r>
      <w:r w:rsidR="003F6057">
        <w:rPr>
          <w:sz w:val="28"/>
          <w:szCs w:val="28"/>
        </w:rPr>
        <w:t xml:space="preserve"> сокращение смертности от дорожно-транспортных происшествий на территории </w:t>
      </w:r>
      <w:proofErr w:type="spellStart"/>
      <w:r w:rsidR="003F6057">
        <w:rPr>
          <w:sz w:val="28"/>
          <w:szCs w:val="28"/>
        </w:rPr>
        <w:t>Атяшевского</w:t>
      </w:r>
      <w:proofErr w:type="spellEnd"/>
      <w:r w:rsidR="003F6057">
        <w:rPr>
          <w:sz w:val="28"/>
          <w:szCs w:val="28"/>
        </w:rPr>
        <w:t xml:space="preserve"> муниципального района</w:t>
      </w:r>
      <w:r w:rsidRPr="000735D2">
        <w:rPr>
          <w:sz w:val="28"/>
          <w:szCs w:val="28"/>
        </w:rPr>
        <w:t>.</w:t>
      </w:r>
    </w:p>
    <w:p w:rsidR="004F0878" w:rsidRPr="000735D2" w:rsidRDefault="004F0878" w:rsidP="004F087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7"/>
        <w:gridCol w:w="1101"/>
        <w:gridCol w:w="776"/>
        <w:gridCol w:w="776"/>
        <w:gridCol w:w="776"/>
        <w:gridCol w:w="776"/>
        <w:gridCol w:w="776"/>
        <w:gridCol w:w="10"/>
      </w:tblGrid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Наименование показателя</w:t>
            </w:r>
          </w:p>
        </w:tc>
        <w:tc>
          <w:tcPr>
            <w:tcW w:w="1101" w:type="dxa"/>
            <w:vAlign w:val="center"/>
          </w:tcPr>
          <w:p w:rsidR="00956CBA" w:rsidRPr="00956CBA" w:rsidRDefault="00956CBA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 xml:space="preserve">Ед. </w:t>
            </w:r>
            <w:proofErr w:type="spellStart"/>
            <w:r w:rsidRPr="00956CBA">
              <w:rPr>
                <w:rFonts w:ascii="Times New Roman" w:hAnsi="Times New Roman" w:cs="Times New Roman"/>
                <w:b/>
              </w:rPr>
              <w:t>измер</w:t>
            </w:r>
            <w:proofErr w:type="spellEnd"/>
            <w:r w:rsidRPr="00956CBA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76" w:type="dxa"/>
            <w:vAlign w:val="center"/>
          </w:tcPr>
          <w:p w:rsidR="00956CBA" w:rsidRPr="00956CBA" w:rsidRDefault="00956CBA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2018</w:t>
            </w:r>
          </w:p>
          <w:p w:rsidR="00956CBA" w:rsidRPr="00956CBA" w:rsidRDefault="00956CBA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76" w:type="dxa"/>
            <w:vAlign w:val="center"/>
          </w:tcPr>
          <w:p w:rsidR="00956CBA" w:rsidRPr="00956CBA" w:rsidRDefault="00956CBA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2019 год</w:t>
            </w:r>
          </w:p>
        </w:tc>
        <w:tc>
          <w:tcPr>
            <w:tcW w:w="776" w:type="dxa"/>
            <w:vAlign w:val="center"/>
          </w:tcPr>
          <w:p w:rsidR="00956CBA" w:rsidRPr="00956CBA" w:rsidRDefault="00956CBA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2020 год</w:t>
            </w:r>
          </w:p>
        </w:tc>
        <w:tc>
          <w:tcPr>
            <w:tcW w:w="776" w:type="dxa"/>
            <w:vAlign w:val="center"/>
          </w:tcPr>
          <w:p w:rsidR="00956CBA" w:rsidRPr="00956CBA" w:rsidRDefault="00956CBA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2021 год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2022 год</w:t>
            </w:r>
          </w:p>
        </w:tc>
      </w:tr>
      <w:tr w:rsidR="00956CBA" w:rsidRPr="00956CBA" w:rsidTr="00956CBA">
        <w:trPr>
          <w:trHeight w:val="20"/>
        </w:trPr>
        <w:tc>
          <w:tcPr>
            <w:tcW w:w="9948" w:type="dxa"/>
            <w:gridSpan w:val="8"/>
            <w:vAlign w:val="center"/>
          </w:tcPr>
          <w:p w:rsidR="00956CBA" w:rsidRPr="00956CBA" w:rsidRDefault="00956CBA" w:rsidP="00CC6566">
            <w:pPr>
              <w:contextualSpacing/>
              <w:jc w:val="center"/>
              <w:rPr>
                <w:b/>
              </w:rPr>
            </w:pPr>
            <w:r w:rsidRPr="00956CBA">
              <w:rPr>
                <w:rFonts w:ascii="Times New Roman" w:hAnsi="Times New Roman"/>
                <w:b/>
              </w:rPr>
              <w:t>Подпрограмма «Модернизация систем коммунальной инфраструктуры»</w:t>
            </w:r>
          </w:p>
        </w:tc>
      </w:tr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956CBA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1. Количество разработанных проектов планировки и межевания территории для оформления земельных участков под строительство, реконструкцию автомобильных дорог</w:t>
            </w:r>
          </w:p>
        </w:tc>
        <w:tc>
          <w:tcPr>
            <w:tcW w:w="1101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3</w:t>
            </w:r>
          </w:p>
        </w:tc>
      </w:tr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956CBA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2. Количество поставленных на государственный кадастровый учет земельных участков под строительство (реконструкцию) автомобильных дорог</w:t>
            </w:r>
          </w:p>
        </w:tc>
        <w:tc>
          <w:tcPr>
            <w:tcW w:w="1101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3</w:t>
            </w:r>
          </w:p>
        </w:tc>
      </w:tr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956CBA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3. Количество разработанной проектной документации для строительства, реконструкции, капитального ремонта и ремонта автомобильных дорог</w:t>
            </w:r>
          </w:p>
        </w:tc>
        <w:tc>
          <w:tcPr>
            <w:tcW w:w="1101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4</w:t>
            </w:r>
          </w:p>
        </w:tc>
      </w:tr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956CBA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 xml:space="preserve">4. Количество положительных заключений государственной экспертизы и (или) заключений </w:t>
            </w:r>
            <w:r w:rsidRPr="00956CBA">
              <w:rPr>
                <w:rFonts w:ascii="Times New Roman" w:hAnsi="Times New Roman" w:cs="Times New Roman"/>
              </w:rPr>
              <w:lastRenderedPageBreak/>
              <w:t xml:space="preserve">государственной экспертизы о достоверности определения сметной стоимости на проектную документацию и инженерно-геологические </w:t>
            </w:r>
            <w:proofErr w:type="gramStart"/>
            <w:r w:rsidRPr="00956CBA">
              <w:rPr>
                <w:rFonts w:ascii="Times New Roman" w:hAnsi="Times New Roman" w:cs="Times New Roman"/>
              </w:rPr>
              <w:t>изыскания,  в</w:t>
            </w:r>
            <w:proofErr w:type="gramEnd"/>
            <w:r w:rsidRPr="00956CBA">
              <w:rPr>
                <w:rFonts w:ascii="Times New Roman" w:hAnsi="Times New Roman" w:cs="Times New Roman"/>
              </w:rPr>
              <w:t xml:space="preserve"> случае строительства, реконструкции, капитального ремонта и ремонта автомобильных дорог</w:t>
            </w:r>
          </w:p>
        </w:tc>
        <w:tc>
          <w:tcPr>
            <w:tcW w:w="1101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lastRenderedPageBreak/>
              <w:t>шт.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4</w:t>
            </w:r>
          </w:p>
        </w:tc>
      </w:tr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956CBA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 xml:space="preserve">5. Прирост протяженности построенных, реконструированных, отремонтированных  </w:t>
            </w:r>
            <w:r w:rsidRPr="00956CBA">
              <w:rPr>
                <w:rFonts w:ascii="Times New Roman" w:hAnsi="Times New Roman" w:cs="Times New Roman"/>
                <w:shd w:val="clear" w:color="auto" w:fill="FFFFFF"/>
              </w:rPr>
              <w:t>автомобильных дорог местного значения в сельских поселениях</w:t>
            </w:r>
            <w:r w:rsidRPr="00956CBA">
              <w:rPr>
                <w:rFonts w:ascii="Times New Roman" w:hAnsi="Times New Roman" w:cs="Times New Roman"/>
              </w:rPr>
              <w:t xml:space="preserve"> отвечающих нормативным требованиям за счет получения субсидий федерального бюджета и (или) республиканского бюджета Республики Мордовия на строительство, реконструкцию, капитальный ремонт и ремонт автомобильных дорог местного значения</w:t>
            </w:r>
          </w:p>
        </w:tc>
        <w:tc>
          <w:tcPr>
            <w:tcW w:w="1101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7,42</w:t>
            </w:r>
          </w:p>
        </w:tc>
      </w:tr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956CBA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 xml:space="preserve">6. Прирост протяженности отремонтированных </w:t>
            </w:r>
            <w:r w:rsidRPr="00956CBA">
              <w:rPr>
                <w:rFonts w:ascii="Times New Roman" w:hAnsi="Times New Roman" w:cs="Times New Roman"/>
                <w:shd w:val="clear" w:color="auto" w:fill="FFFFFF"/>
              </w:rPr>
              <w:t xml:space="preserve">автомобильных дорог местного значения </w:t>
            </w:r>
            <w:proofErr w:type="gramStart"/>
            <w:r w:rsidRPr="00956CBA">
              <w:rPr>
                <w:rFonts w:ascii="Times New Roman" w:hAnsi="Times New Roman" w:cs="Times New Roman"/>
                <w:shd w:val="clear" w:color="auto" w:fill="FFFFFF"/>
              </w:rPr>
              <w:t>в сельских поселениях</w:t>
            </w:r>
            <w:proofErr w:type="gramEnd"/>
            <w:r w:rsidRPr="00956CBA">
              <w:rPr>
                <w:rFonts w:ascii="Times New Roman" w:hAnsi="Times New Roman" w:cs="Times New Roman"/>
              </w:rPr>
              <w:t xml:space="preserve"> отвечающих нормативным требованиям за счет средств Дорожного фонда </w:t>
            </w:r>
            <w:proofErr w:type="spellStart"/>
            <w:r w:rsidRPr="00956CBA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956CBA">
              <w:rPr>
                <w:rFonts w:ascii="Times New Roman" w:hAnsi="Times New Roman" w:cs="Times New Roman"/>
              </w:rPr>
              <w:t xml:space="preserve"> муниципального района (в случае, если ремонт мостовых переходов выполнялся не в составе ремонта дорог – ремонт мостовых переходов обозначен пометкой «</w:t>
            </w:r>
            <w:r w:rsidRPr="00956CBA">
              <w:rPr>
                <w:rFonts w:ascii="Times New Roman" w:hAnsi="Times New Roman" w:cs="Times New Roman"/>
                <w:vertAlign w:val="superscript"/>
              </w:rPr>
              <w:t>М</w:t>
            </w:r>
            <w:r w:rsidRPr="00956CBA">
              <w:rPr>
                <w:rFonts w:ascii="Times New Roman" w:hAnsi="Times New Roman" w:cs="Times New Roman"/>
              </w:rPr>
              <w:t>»)</w:t>
            </w:r>
          </w:p>
        </w:tc>
        <w:tc>
          <w:tcPr>
            <w:tcW w:w="1101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0,79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4,2</w:t>
            </w:r>
          </w:p>
        </w:tc>
      </w:tr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956CBA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7. Количество автомобильных дорог, поставленных на государственный кадастровый учет в качестве объектов недвижимого имущества</w:t>
            </w:r>
          </w:p>
        </w:tc>
        <w:tc>
          <w:tcPr>
            <w:tcW w:w="1101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10</w:t>
            </w:r>
          </w:p>
        </w:tc>
      </w:tr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956CBA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 xml:space="preserve">8. Доля автомобильных дорог, по которым осуществляется регулярное выполнение работ </w:t>
            </w:r>
            <w:proofErr w:type="gramStart"/>
            <w:r w:rsidRPr="00956CBA">
              <w:rPr>
                <w:rFonts w:ascii="Times New Roman" w:hAnsi="Times New Roman" w:cs="Times New Roman"/>
              </w:rPr>
              <w:t>по летнему</w:t>
            </w:r>
            <w:proofErr w:type="gramEnd"/>
            <w:r w:rsidRPr="00956CBA">
              <w:rPr>
                <w:rFonts w:ascii="Times New Roman" w:hAnsi="Times New Roman" w:cs="Times New Roman"/>
              </w:rPr>
              <w:t xml:space="preserve"> и зимнему содержанию</w:t>
            </w:r>
          </w:p>
        </w:tc>
        <w:tc>
          <w:tcPr>
            <w:tcW w:w="1101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100</w:t>
            </w:r>
          </w:p>
        </w:tc>
      </w:tr>
      <w:tr w:rsidR="00956CBA" w:rsidRPr="00956CBA" w:rsidTr="00956CBA">
        <w:trPr>
          <w:trHeight w:val="20"/>
        </w:trPr>
        <w:tc>
          <w:tcPr>
            <w:tcW w:w="9948" w:type="dxa"/>
            <w:gridSpan w:val="8"/>
            <w:vAlign w:val="center"/>
          </w:tcPr>
          <w:p w:rsidR="00956CBA" w:rsidRPr="00956CBA" w:rsidRDefault="00956CBA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 xml:space="preserve">Подпрограмма «Обеспечение безопасности дорожного движения в </w:t>
            </w:r>
            <w:proofErr w:type="spellStart"/>
            <w:r w:rsidRPr="00956CBA">
              <w:rPr>
                <w:rFonts w:ascii="Times New Roman" w:hAnsi="Times New Roman" w:cs="Times New Roman"/>
                <w:b/>
              </w:rPr>
              <w:t>Атяшевском</w:t>
            </w:r>
            <w:proofErr w:type="spellEnd"/>
            <w:r w:rsidRPr="00956CBA">
              <w:rPr>
                <w:rFonts w:ascii="Times New Roman" w:hAnsi="Times New Roman" w:cs="Times New Roman"/>
                <w:b/>
              </w:rPr>
              <w:t xml:space="preserve"> муниципальном районе</w:t>
            </w:r>
            <w:r w:rsidRPr="00956CBA">
              <w:rPr>
                <w:rFonts w:ascii="Times New Roman" w:eastAsia="Calibri" w:hAnsi="Times New Roman" w:cs="Times New Roman"/>
                <w:b/>
              </w:rPr>
              <w:t>»</w:t>
            </w:r>
          </w:p>
        </w:tc>
      </w:tr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9. Количество закупленных агитационных материалов</w:t>
            </w:r>
          </w:p>
        </w:tc>
        <w:tc>
          <w:tcPr>
            <w:tcW w:w="1101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х</w:t>
            </w:r>
          </w:p>
        </w:tc>
      </w:tr>
    </w:tbl>
    <w:p w:rsidR="004F0878" w:rsidRDefault="004F0878" w:rsidP="004F0878">
      <w:pPr>
        <w:jc w:val="center"/>
        <w:rPr>
          <w:b/>
          <w:color w:val="C00000"/>
          <w:sz w:val="96"/>
          <w:szCs w:val="40"/>
        </w:rPr>
      </w:pPr>
    </w:p>
    <w:p w:rsidR="00090A65" w:rsidRDefault="00090A65" w:rsidP="004F0878">
      <w:pPr>
        <w:jc w:val="center"/>
        <w:rPr>
          <w:b/>
          <w:color w:val="C00000"/>
          <w:sz w:val="72"/>
          <w:szCs w:val="72"/>
        </w:rPr>
      </w:pPr>
      <w:r>
        <w:rPr>
          <w:b/>
          <w:color w:val="C00000"/>
          <w:sz w:val="72"/>
          <w:szCs w:val="72"/>
        </w:rPr>
        <w:br w:type="page"/>
      </w:r>
    </w:p>
    <w:p w:rsidR="004F0878" w:rsidRPr="00DB2D43" w:rsidRDefault="004F0878" w:rsidP="004F0878">
      <w:pPr>
        <w:jc w:val="center"/>
        <w:rPr>
          <w:sz w:val="48"/>
          <w:szCs w:val="48"/>
        </w:rPr>
      </w:pPr>
      <w:r w:rsidRPr="00037F9A">
        <w:rPr>
          <w:b/>
          <w:color w:val="C00000"/>
          <w:sz w:val="72"/>
          <w:szCs w:val="72"/>
        </w:rPr>
        <w:lastRenderedPageBreak/>
        <w:t>17</w:t>
      </w:r>
      <w:r w:rsidRPr="00DB2D43">
        <w:rPr>
          <w:sz w:val="48"/>
          <w:szCs w:val="40"/>
        </w:rPr>
        <w:t xml:space="preserve"> </w:t>
      </w:r>
      <w:r w:rsidRPr="00DB2D43">
        <w:rPr>
          <w:sz w:val="48"/>
          <w:szCs w:val="48"/>
        </w:rPr>
        <w:t xml:space="preserve">Муниципальная программа «Повышение эффективности управления муниципальными финансами в </w:t>
      </w:r>
      <w:proofErr w:type="spellStart"/>
      <w:r w:rsidRPr="00DB2D43">
        <w:rPr>
          <w:sz w:val="48"/>
          <w:szCs w:val="48"/>
        </w:rPr>
        <w:t>Атяшевском</w:t>
      </w:r>
      <w:proofErr w:type="spellEnd"/>
      <w:r w:rsidRPr="00DB2D43">
        <w:rPr>
          <w:sz w:val="48"/>
          <w:szCs w:val="48"/>
        </w:rPr>
        <w:t xml:space="preserve"> муниципальном районе» </w:t>
      </w:r>
    </w:p>
    <w:p w:rsidR="004F0878" w:rsidRPr="00C226E2" w:rsidRDefault="004F0878" w:rsidP="000A6588">
      <w:pPr>
        <w:pStyle w:val="ConsPlusNormal"/>
        <w:jc w:val="both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DB2D43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DB2D43">
        <w:rPr>
          <w:rFonts w:ascii="Times New Roman" w:hAnsi="Times New Roman" w:cs="Times New Roman"/>
          <w:noProof/>
          <w:sz w:val="48"/>
        </w:rPr>
        <w:t xml:space="preserve"> </w:t>
      </w:r>
      <w:r w:rsidR="00C95BD1">
        <w:rPr>
          <w:rFonts w:ascii="Times New Roman" w:eastAsia="Calibri" w:hAnsi="Times New Roman" w:cs="Times New Roman"/>
          <w:sz w:val="36"/>
          <w:szCs w:val="40"/>
          <w:lang w:eastAsia="en-US"/>
        </w:rPr>
        <w:t xml:space="preserve">обеспечение долгосрочной сбалансированности и финансовой устойчивости бюджетной системы </w:t>
      </w:r>
      <w:proofErr w:type="spellStart"/>
      <w:r w:rsidR="00C95BD1">
        <w:rPr>
          <w:rFonts w:ascii="Times New Roman" w:eastAsia="Calibri" w:hAnsi="Times New Roman" w:cs="Times New Roman"/>
          <w:sz w:val="36"/>
          <w:szCs w:val="40"/>
          <w:lang w:eastAsia="en-US"/>
        </w:rPr>
        <w:t>Атяшевского</w:t>
      </w:r>
      <w:proofErr w:type="spellEnd"/>
      <w:r w:rsidR="00C95BD1">
        <w:rPr>
          <w:rFonts w:ascii="Times New Roman" w:eastAsia="Calibri" w:hAnsi="Times New Roman" w:cs="Times New Roman"/>
          <w:sz w:val="36"/>
          <w:szCs w:val="40"/>
          <w:lang w:eastAsia="en-US"/>
        </w:rPr>
        <w:t xml:space="preserve"> муниципального района, повышение эффективности и качества управления муниципальными финансами</w:t>
      </w:r>
    </w:p>
    <w:p w:rsidR="004F0878" w:rsidRPr="00DB2D43" w:rsidRDefault="004F0878" w:rsidP="004F0878">
      <w:pPr>
        <w:jc w:val="center"/>
        <w:rPr>
          <w:sz w:val="44"/>
          <w:szCs w:val="40"/>
          <w:u w:val="single"/>
        </w:rPr>
      </w:pPr>
      <w:r w:rsidRPr="00DB2D43">
        <w:rPr>
          <w:sz w:val="44"/>
          <w:szCs w:val="40"/>
          <w:u w:val="single"/>
        </w:rPr>
        <w:t>Основные целевые показатели программы:</w:t>
      </w: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61"/>
        <w:gridCol w:w="1057"/>
        <w:gridCol w:w="933"/>
        <w:gridCol w:w="155"/>
        <w:gridCol w:w="933"/>
        <w:gridCol w:w="155"/>
        <w:gridCol w:w="933"/>
        <w:gridCol w:w="155"/>
        <w:gridCol w:w="933"/>
        <w:gridCol w:w="156"/>
        <w:gridCol w:w="933"/>
        <w:gridCol w:w="155"/>
        <w:gridCol w:w="1015"/>
      </w:tblGrid>
      <w:tr w:rsidR="00DB0789" w:rsidRPr="00DB0789" w:rsidTr="00A440F6">
        <w:trPr>
          <w:trHeight w:val="20"/>
        </w:trPr>
        <w:tc>
          <w:tcPr>
            <w:tcW w:w="3261" w:type="dxa"/>
            <w:vMerge w:val="restart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Показатель (индикатор) (наименование)</w:t>
            </w:r>
          </w:p>
        </w:tc>
        <w:tc>
          <w:tcPr>
            <w:tcW w:w="1057" w:type="dxa"/>
            <w:vMerge w:val="restart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6456" w:type="dxa"/>
            <w:gridSpan w:val="11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Значения показателей</w:t>
            </w:r>
          </w:p>
        </w:tc>
      </w:tr>
      <w:tr w:rsidR="00A440F6" w:rsidRPr="00DB0789" w:rsidTr="00A440F6">
        <w:trPr>
          <w:trHeight w:val="20"/>
        </w:trPr>
        <w:tc>
          <w:tcPr>
            <w:tcW w:w="3261" w:type="dxa"/>
            <w:vMerge/>
          </w:tcPr>
          <w:p w:rsidR="00A440F6" w:rsidRPr="00DB0789" w:rsidRDefault="00A440F6" w:rsidP="00DB0789"/>
        </w:tc>
        <w:tc>
          <w:tcPr>
            <w:tcW w:w="1057" w:type="dxa"/>
            <w:vMerge/>
          </w:tcPr>
          <w:p w:rsidR="00A440F6" w:rsidRPr="00DB0789" w:rsidRDefault="00A440F6" w:rsidP="00DB0789"/>
        </w:tc>
        <w:tc>
          <w:tcPr>
            <w:tcW w:w="933" w:type="dxa"/>
          </w:tcPr>
          <w:p w:rsidR="00A440F6" w:rsidRPr="00DB0789" w:rsidRDefault="00A440F6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2018 год</w:t>
            </w:r>
          </w:p>
        </w:tc>
        <w:tc>
          <w:tcPr>
            <w:tcW w:w="1088" w:type="dxa"/>
            <w:gridSpan w:val="2"/>
          </w:tcPr>
          <w:p w:rsidR="00A440F6" w:rsidRPr="00DB0789" w:rsidRDefault="00A440F6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2019 год</w:t>
            </w:r>
          </w:p>
        </w:tc>
        <w:tc>
          <w:tcPr>
            <w:tcW w:w="1088" w:type="dxa"/>
            <w:gridSpan w:val="2"/>
          </w:tcPr>
          <w:p w:rsidR="00A440F6" w:rsidRPr="00DB0789" w:rsidRDefault="00A440F6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  <w:tc>
          <w:tcPr>
            <w:tcW w:w="1088" w:type="dxa"/>
            <w:gridSpan w:val="2"/>
          </w:tcPr>
          <w:p w:rsidR="00A440F6" w:rsidRPr="00DB0789" w:rsidRDefault="00A440F6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089" w:type="dxa"/>
            <w:gridSpan w:val="2"/>
          </w:tcPr>
          <w:p w:rsidR="00A440F6" w:rsidRPr="00DB0789" w:rsidRDefault="00A440F6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170" w:type="dxa"/>
            <w:gridSpan w:val="2"/>
          </w:tcPr>
          <w:p w:rsidR="00A440F6" w:rsidRPr="00DB0789" w:rsidRDefault="00A440F6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DB0789" w:rsidRPr="00DB0789" w:rsidTr="00A440F6">
        <w:trPr>
          <w:trHeight w:val="20"/>
        </w:trPr>
        <w:tc>
          <w:tcPr>
            <w:tcW w:w="10774" w:type="dxa"/>
            <w:gridSpan w:val="13"/>
            <w:vAlign w:val="center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Муниципальная программа «Повышение эффективности управления муниципальными финансами в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Атяшевском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муниципальном районе» </w:t>
            </w:r>
          </w:p>
        </w:tc>
      </w:tr>
      <w:tr w:rsidR="00A440F6" w:rsidRPr="00DB0789" w:rsidTr="00A440F6">
        <w:trPr>
          <w:trHeight w:val="20"/>
        </w:trPr>
        <w:tc>
          <w:tcPr>
            <w:tcW w:w="10774" w:type="dxa"/>
            <w:gridSpan w:val="13"/>
            <w:vAlign w:val="center"/>
          </w:tcPr>
          <w:p w:rsidR="00A440F6" w:rsidRPr="00DB0789" w:rsidRDefault="00A440F6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Подпрограмма 1 «Эффективное использование бюджетного потенциала»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1. Доля расходов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района, формируемых в рамках муниципальных программ, в общем объеме расходов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 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процентов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2. Отклонение исполнения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 по расходам к утвержденному уровню</w:t>
            </w:r>
          </w:p>
        </w:tc>
        <w:tc>
          <w:tcPr>
            <w:tcW w:w="1057" w:type="dxa"/>
          </w:tcPr>
          <w:p w:rsidR="00DB0789" w:rsidRPr="00DB0789" w:rsidRDefault="00DB0789" w:rsidP="00DB0789">
            <w:r w:rsidRPr="00DB0789">
              <w:t>процентов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15" w:type="dxa"/>
          </w:tcPr>
          <w:p w:rsidR="00DB0789" w:rsidRPr="00DB0789" w:rsidRDefault="00DB0789" w:rsidP="00DB0789">
            <w:r w:rsidRPr="00DB0789">
              <w:t>не более 6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3. Отклонение исполнения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 по налоговым и неналоговым доходам к утвержденному уровню</w:t>
            </w:r>
          </w:p>
        </w:tc>
        <w:tc>
          <w:tcPr>
            <w:tcW w:w="1057" w:type="dxa"/>
          </w:tcPr>
          <w:p w:rsidR="00DB0789" w:rsidRPr="00DB0789" w:rsidRDefault="00DB0789" w:rsidP="00DB0789">
            <w:r w:rsidRPr="00DB0789">
              <w:t>процентов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15" w:type="dxa"/>
          </w:tcPr>
          <w:p w:rsidR="00DB0789" w:rsidRPr="00DB0789" w:rsidRDefault="00DB0789" w:rsidP="00DB0789">
            <w:r w:rsidRPr="00DB0789">
              <w:t>не более 6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4. Соблюдение порядка и сроков составления и утверждения проекта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 на </w:t>
            </w:r>
            <w:r w:rsidRPr="00DB07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очередной финансовый год и на плановый период</w:t>
            </w:r>
          </w:p>
        </w:tc>
        <w:tc>
          <w:tcPr>
            <w:tcW w:w="1057" w:type="dxa"/>
          </w:tcPr>
          <w:p w:rsidR="00DB0789" w:rsidRPr="00DB0789" w:rsidRDefault="00DB0789" w:rsidP="00DB0789">
            <w:r w:rsidRPr="00DB0789">
              <w:lastRenderedPageBreak/>
              <w:t>процентов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5. Соблюдение установленных законодательством Российской Федерации требований о составе отчетности об исполнении консолидированного и районного бюджетов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процентов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6. Отношение объема проверенных средств к фактически произведенным расходам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 в отчетном году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менее 4,5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менее 4,5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менее 4,5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r w:rsidRPr="00DB0789">
              <w:t>не менее 4,5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менее 4,5</w:t>
            </w:r>
          </w:p>
        </w:tc>
        <w:tc>
          <w:tcPr>
            <w:tcW w:w="1015" w:type="dxa"/>
          </w:tcPr>
          <w:p w:rsidR="00DB0789" w:rsidRPr="00DB0789" w:rsidRDefault="00DB0789" w:rsidP="00DB0789">
            <w:r w:rsidRPr="00DB0789">
              <w:t>не менее 4,5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7. 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тыс. рублей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8. Уровень просроченной кредиторской задолженности консолидированного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</w:t>
            </w:r>
          </w:p>
        </w:tc>
        <w:tc>
          <w:tcPr>
            <w:tcW w:w="1057" w:type="dxa"/>
          </w:tcPr>
          <w:p w:rsidR="00DB0789" w:rsidRPr="00DB0789" w:rsidRDefault="00DB0789" w:rsidP="00DB0789">
            <w:r w:rsidRPr="00DB0789">
              <w:t>процентов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0,4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0,4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0,4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r w:rsidRPr="00DB0789">
              <w:t>не более 0,4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0,4</w:t>
            </w:r>
          </w:p>
        </w:tc>
        <w:tc>
          <w:tcPr>
            <w:tcW w:w="1015" w:type="dxa"/>
          </w:tcPr>
          <w:p w:rsidR="00DB0789" w:rsidRPr="00DB0789" w:rsidRDefault="00DB0789" w:rsidP="00DB0789">
            <w:r w:rsidRPr="00DB0789">
              <w:t>не более 0,4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9. Уровень удовлетворенности населения качеством предоставления муниципальных услуг</w:t>
            </w:r>
          </w:p>
        </w:tc>
        <w:tc>
          <w:tcPr>
            <w:tcW w:w="1057" w:type="dxa"/>
          </w:tcPr>
          <w:p w:rsidR="00DB0789" w:rsidRPr="00DB0789" w:rsidRDefault="00DB0789" w:rsidP="00DB0789">
            <w:r w:rsidRPr="00DB0789">
              <w:t>процентов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менее 80,0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менее 80,0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менее 80,0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r w:rsidRPr="00DB0789">
              <w:t>не менее 80,0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менее 80,0</w:t>
            </w:r>
          </w:p>
        </w:tc>
        <w:tc>
          <w:tcPr>
            <w:tcW w:w="1015" w:type="dxa"/>
          </w:tcPr>
          <w:p w:rsidR="00DB0789" w:rsidRPr="00DB0789" w:rsidRDefault="00DB0789" w:rsidP="00DB0789">
            <w:r w:rsidRPr="00DB0789">
              <w:t>не менее 80,0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10. Темп роста налоговых и неналоговых доходов консолидированного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 (по отношению к предыдущему году) не менее 5% в сопоставимых условиях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да = 1</w:t>
            </w:r>
          </w:p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нет 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11. Собираемость налогов и сборов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процентов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95,0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95,0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95,0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95,0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95,0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95,0</w:t>
            </w:r>
          </w:p>
        </w:tc>
      </w:tr>
      <w:tr w:rsidR="00DB0789" w:rsidRPr="00DB0789" w:rsidTr="00A440F6">
        <w:trPr>
          <w:trHeight w:val="1163"/>
        </w:trPr>
        <w:tc>
          <w:tcPr>
            <w:tcW w:w="3261" w:type="dxa"/>
          </w:tcPr>
          <w:p w:rsidR="00DB0789" w:rsidRPr="00DB0789" w:rsidRDefault="00DB0789" w:rsidP="00A44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0789">
              <w:t xml:space="preserve">12. </w:t>
            </w:r>
            <w:r w:rsidRPr="00DB0789">
              <w:rPr>
                <w:rFonts w:eastAsia="Calibri"/>
              </w:rPr>
              <w:t xml:space="preserve">Доля основных этапов бюджетного процесса, формируемых в автоматизированной информационной системе, предназначенной для </w:t>
            </w:r>
            <w:r w:rsidRPr="00DB0789">
              <w:rPr>
                <w:rFonts w:eastAsia="Calibri"/>
              </w:rPr>
              <w:lastRenderedPageBreak/>
              <w:t xml:space="preserve">автоматизации процесса формирования бюджета </w:t>
            </w:r>
            <w:proofErr w:type="spellStart"/>
            <w:r w:rsidRPr="00DB0789">
              <w:rPr>
                <w:rFonts w:eastAsia="Calibri"/>
              </w:rPr>
              <w:t>Атяшевского</w:t>
            </w:r>
            <w:proofErr w:type="spellEnd"/>
            <w:r w:rsidRPr="00DB0789">
              <w:rPr>
                <w:rFonts w:eastAsia="Calibri"/>
              </w:rPr>
              <w:t xml:space="preserve"> муниципального района</w:t>
            </w:r>
          </w:p>
        </w:tc>
        <w:tc>
          <w:tcPr>
            <w:tcW w:w="1057" w:type="dxa"/>
          </w:tcPr>
          <w:p w:rsidR="00DB0789" w:rsidRPr="00DB0789" w:rsidRDefault="00DB0789" w:rsidP="00DB0789">
            <w:r w:rsidRPr="00DB0789">
              <w:lastRenderedPageBreak/>
              <w:t>процентов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DB0789" w:rsidRPr="00DB0789" w:rsidTr="00A440F6">
        <w:trPr>
          <w:trHeight w:val="20"/>
        </w:trPr>
        <w:tc>
          <w:tcPr>
            <w:tcW w:w="10774" w:type="dxa"/>
            <w:gridSpan w:val="13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Подпрограмма 2 «Управление муниципальным долгом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района»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13. Соблюдение предельного уровня дефицита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района, определяемого в соответствии с законодательством Российской Федерации 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да = 1</w:t>
            </w:r>
          </w:p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нет 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14. Просроченная задолженность по муниципальным долговым обязательствам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тыс. рублей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keepNext/>
              <w:keepLines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15. Соответствие показателя «Доля расходов на обслуживание муниципального долга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 в общем объеме расходов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района» требованиям Бюджетного </w:t>
            </w:r>
            <w:hyperlink r:id="rId117" w:history="1">
              <w:r w:rsidRPr="00DB0789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кодекса</w:t>
              </w:r>
            </w:hyperlink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Российской Федерации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да = 1</w:t>
            </w:r>
          </w:p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нет 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DB0789" w:rsidRPr="00DB0789" w:rsidTr="00A440F6">
        <w:trPr>
          <w:trHeight w:val="20"/>
        </w:trPr>
        <w:tc>
          <w:tcPr>
            <w:tcW w:w="10774" w:type="dxa"/>
            <w:gridSpan w:val="13"/>
          </w:tcPr>
          <w:p w:rsidR="00DB0789" w:rsidRPr="00DB0789" w:rsidRDefault="00DB0789" w:rsidP="00DB0789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Подпрограмма 3 «Повышение эффективности межбюджетных отношений»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16. Темп роста налоговых и неналоговых доходов бюджетов поселений (по отношению к предыдущему году) не менее 5% в сопоставимых условиях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да = 1</w:t>
            </w:r>
          </w:p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нет 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17. </w:t>
            </w:r>
            <w:r w:rsidRPr="00DB078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Отношение фактического объема предоставленной дотации на выравнивание бюджетной обеспеченности к утвержденным бюджетным ассигнованиям в размере 100% 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да = 1</w:t>
            </w:r>
          </w:p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нет 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18. Перечисление бюджетам поселений иных межбюджетных трансфертов, выплачиваемых в зависимости от выполнения социально-экономических показателей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да = 1</w:t>
            </w:r>
          </w:p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нет 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Pr="00BE3B65" w:rsidRDefault="004F0878" w:rsidP="004F0878">
      <w:pPr>
        <w:jc w:val="center"/>
        <w:rPr>
          <w:b/>
          <w:bCs/>
          <w:sz w:val="28"/>
          <w:szCs w:val="28"/>
        </w:rPr>
      </w:pPr>
      <w:r w:rsidRPr="00CB3DA1">
        <w:rPr>
          <w:b/>
          <w:color w:val="FF0000"/>
          <w:sz w:val="72"/>
          <w:szCs w:val="72"/>
        </w:rPr>
        <w:lastRenderedPageBreak/>
        <w:t>18</w:t>
      </w:r>
      <w:r w:rsidRPr="00BE3B65">
        <w:rPr>
          <w:sz w:val="28"/>
          <w:szCs w:val="28"/>
        </w:rPr>
        <w:t xml:space="preserve"> </w:t>
      </w:r>
      <w:r w:rsidRPr="00BE3B65">
        <w:rPr>
          <w:b/>
          <w:bCs/>
          <w:color w:val="00B0F0"/>
          <w:sz w:val="36"/>
          <w:szCs w:val="36"/>
        </w:rPr>
        <w:t xml:space="preserve">Муниципальная программа </w:t>
      </w:r>
      <w:proofErr w:type="spellStart"/>
      <w:r w:rsidRPr="00BE3B65">
        <w:rPr>
          <w:b/>
          <w:bCs/>
          <w:color w:val="00B0F0"/>
          <w:sz w:val="36"/>
          <w:szCs w:val="36"/>
        </w:rPr>
        <w:t>Атяшевского</w:t>
      </w:r>
      <w:proofErr w:type="spellEnd"/>
      <w:r w:rsidRPr="00BE3B65">
        <w:rPr>
          <w:b/>
          <w:bCs/>
          <w:color w:val="00B0F0"/>
          <w:sz w:val="36"/>
          <w:szCs w:val="36"/>
        </w:rPr>
        <w:t xml:space="preserve"> муниципального района «Формирование информационного общества»</w:t>
      </w:r>
    </w:p>
    <w:tbl>
      <w:tblPr>
        <w:tblW w:w="9675" w:type="dxa"/>
        <w:tblLook w:val="04A0" w:firstRow="1" w:lastRow="0" w:firstColumn="1" w:lastColumn="0" w:noHBand="0" w:noVBand="1"/>
      </w:tblPr>
      <w:tblGrid>
        <w:gridCol w:w="4359"/>
        <w:gridCol w:w="5316"/>
      </w:tblGrid>
      <w:tr w:rsidR="004F0878" w:rsidRPr="00BE3B65" w:rsidTr="004F0878">
        <w:tc>
          <w:tcPr>
            <w:tcW w:w="4359" w:type="dxa"/>
            <w:shd w:val="clear" w:color="auto" w:fill="auto"/>
          </w:tcPr>
          <w:p w:rsidR="004F0878" w:rsidRPr="00BE3B65" w:rsidRDefault="004F0878" w:rsidP="004F0878">
            <w:r w:rsidRPr="00A54AC4">
              <w:rPr>
                <w:noProof/>
                <w:lang w:eastAsia="ru-RU"/>
              </w:rPr>
              <w:drawing>
                <wp:inline distT="0" distB="0" distL="0" distR="0">
                  <wp:extent cx="2428875" cy="2228850"/>
                  <wp:effectExtent l="0" t="0" r="9525" b="0"/>
                  <wp:docPr id="21530" name="Рисунок 2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shd w:val="clear" w:color="auto" w:fill="auto"/>
          </w:tcPr>
          <w:p w:rsidR="004F0878" w:rsidRPr="00BE3B65" w:rsidRDefault="004F0878" w:rsidP="004F0878">
            <w:r w:rsidRPr="00A54AC4">
              <w:rPr>
                <w:noProof/>
                <w:lang w:eastAsia="ru-RU"/>
              </w:rPr>
              <w:drawing>
                <wp:inline distT="0" distB="0" distL="0" distR="0">
                  <wp:extent cx="3227071" cy="1971675"/>
                  <wp:effectExtent l="0" t="0" r="0" b="9525"/>
                  <wp:docPr id="21528" name="Рисунок 21528" descr="http://inetdom.ru/wp-content/uploads/2010/06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6" descr="http://inetdom.ru/wp-content/uploads/2010/06/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08" r="408" b="17652"/>
                          <a:stretch/>
                        </pic:blipFill>
                        <pic:spPr bwMode="auto">
                          <a:xfrm>
                            <a:off x="0" y="0"/>
                            <a:ext cx="3227070" cy="1971675"/>
                          </a:xfrm>
                          <a:prstGeom prst="ellipse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878" w:rsidRPr="00BE3B65" w:rsidRDefault="004F0878" w:rsidP="004F0878"/>
    <w:p w:rsidR="004F0878" w:rsidRPr="00F95B64" w:rsidRDefault="004F0878" w:rsidP="004F0878">
      <w:pPr>
        <w:tabs>
          <w:tab w:val="num" w:pos="720"/>
        </w:tabs>
        <w:jc w:val="both"/>
        <w:rPr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 xml:space="preserve">Цели программы: </w:t>
      </w:r>
      <w:r w:rsidRPr="00F95B64">
        <w:rPr>
          <w:sz w:val="28"/>
          <w:szCs w:val="28"/>
        </w:rPr>
        <w:t xml:space="preserve">Повышение качества жизни граждан за счет эффективного применения информационных и телекоммуникационных технологий в деятельности предприятий и органов местного самоуправления </w:t>
      </w:r>
      <w:proofErr w:type="spellStart"/>
      <w:r w:rsidRPr="00F95B64">
        <w:rPr>
          <w:sz w:val="28"/>
          <w:szCs w:val="28"/>
        </w:rPr>
        <w:t>Атяшевского</w:t>
      </w:r>
      <w:proofErr w:type="spellEnd"/>
      <w:r w:rsidRPr="00F95B64">
        <w:rPr>
          <w:sz w:val="28"/>
          <w:szCs w:val="28"/>
        </w:rPr>
        <w:t xml:space="preserve"> муниципального района </w:t>
      </w:r>
    </w:p>
    <w:p w:rsidR="004F0878" w:rsidRPr="00F95B64" w:rsidRDefault="004F0878" w:rsidP="004F0878">
      <w:pPr>
        <w:jc w:val="center"/>
        <w:rPr>
          <w:b/>
          <w:color w:val="00B0F0"/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>Основные целевые индикаторы и показатели:</w:t>
      </w:r>
    </w:p>
    <w:tbl>
      <w:tblPr>
        <w:tblW w:w="1366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58"/>
        <w:gridCol w:w="3243"/>
        <w:gridCol w:w="1275"/>
        <w:gridCol w:w="708"/>
        <w:gridCol w:w="710"/>
        <w:gridCol w:w="122"/>
        <w:gridCol w:w="586"/>
        <w:gridCol w:w="219"/>
        <w:gridCol w:w="613"/>
        <w:gridCol w:w="192"/>
        <w:gridCol w:w="613"/>
        <w:gridCol w:w="192"/>
        <w:gridCol w:w="613"/>
        <w:gridCol w:w="192"/>
        <w:gridCol w:w="790"/>
        <w:gridCol w:w="15"/>
        <w:gridCol w:w="613"/>
        <w:gridCol w:w="598"/>
        <w:gridCol w:w="207"/>
        <w:gridCol w:w="598"/>
        <w:gridCol w:w="807"/>
      </w:tblGrid>
      <w:tr w:rsidR="00A440F6" w:rsidRPr="00A440F6" w:rsidTr="004D74DA">
        <w:trPr>
          <w:gridAfter w:val="2"/>
          <w:wAfter w:w="1403" w:type="dxa"/>
          <w:trHeight w:val="300"/>
        </w:trPr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440F6" w:rsidRPr="00A440F6" w:rsidTr="004D74DA">
        <w:trPr>
          <w:trHeight w:val="1185"/>
        </w:trPr>
        <w:tc>
          <w:tcPr>
            <w:tcW w:w="13664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440F6" w:rsidRPr="00A440F6" w:rsidRDefault="00A440F6" w:rsidP="006A6500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Сведения о показателях (индикаторах) муниципальной </w:t>
            </w:r>
            <w:proofErr w:type="gramStart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программы  </w:t>
            </w:r>
            <w:proofErr w:type="spellStart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>Атяшевского</w:t>
            </w:r>
            <w:proofErr w:type="spellEnd"/>
            <w:proofErr w:type="gramEnd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муниципального района «Формирование информационного общества», </w:t>
            </w:r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br/>
              <w:t>подпрограмм и их значениях</w:t>
            </w:r>
          </w:p>
        </w:tc>
      </w:tr>
      <w:tr w:rsidR="004D74DA" w:rsidRPr="00A440F6" w:rsidTr="004D74DA">
        <w:trPr>
          <w:gridAfter w:val="6"/>
          <w:wAfter w:w="2836" w:type="dxa"/>
          <w:trHeight w:val="705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32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Показатель (индикатор) (наименование)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Единица измерения</w:t>
            </w:r>
          </w:p>
        </w:tc>
        <w:tc>
          <w:tcPr>
            <w:tcW w:w="555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4D74DA" w:rsidRPr="00A440F6" w:rsidTr="004D74DA">
        <w:trPr>
          <w:gridAfter w:val="5"/>
          <w:wAfter w:w="2821" w:type="dxa"/>
          <w:trHeight w:val="555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2018 год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2019</w:t>
            </w:r>
          </w:p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год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2020 год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2021 год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2022</w:t>
            </w:r>
          </w:p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год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2023</w:t>
            </w:r>
          </w:p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год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2024</w:t>
            </w:r>
          </w:p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год</w:t>
            </w:r>
          </w:p>
        </w:tc>
      </w:tr>
      <w:tr w:rsidR="004D74DA" w:rsidRPr="00A440F6" w:rsidTr="004D74DA">
        <w:trPr>
          <w:gridAfter w:val="5"/>
          <w:wAfter w:w="2823" w:type="dxa"/>
          <w:trHeight w:val="555"/>
        </w:trPr>
        <w:tc>
          <w:tcPr>
            <w:tcW w:w="1084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Муниципальная программа </w:t>
            </w:r>
            <w:proofErr w:type="spellStart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>Атяшевского</w:t>
            </w:r>
            <w:proofErr w:type="spellEnd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муниципального </w:t>
            </w:r>
            <w:proofErr w:type="gramStart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>района  «</w:t>
            </w:r>
            <w:proofErr w:type="gramEnd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>Формирование информационного общества»</w:t>
            </w:r>
          </w:p>
        </w:tc>
      </w:tr>
      <w:tr w:rsidR="004D74DA" w:rsidRPr="00A440F6" w:rsidTr="004D74DA">
        <w:trPr>
          <w:gridAfter w:val="5"/>
          <w:wAfter w:w="2821" w:type="dxa"/>
          <w:trHeight w:val="51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Удовлетворенность населения качеством жизни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85</w:t>
            </w:r>
          </w:p>
        </w:tc>
      </w:tr>
      <w:tr w:rsidR="004D74DA" w:rsidRPr="00A440F6" w:rsidTr="004D74DA">
        <w:trPr>
          <w:gridAfter w:val="5"/>
          <w:wAfter w:w="2821" w:type="dxa"/>
          <w:trHeight w:val="51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 xml:space="preserve">Доля расходов на ИКТ </w:t>
            </w:r>
            <w:proofErr w:type="gramStart"/>
            <w:r w:rsidRPr="00A440F6">
              <w:rPr>
                <w:rFonts w:ascii="Times New Roman" w:hAnsi="Times New Roman" w:cs="Times New Roman"/>
                <w:color w:val="000000"/>
              </w:rPr>
              <w:t>в  бюджете</w:t>
            </w:r>
            <w:proofErr w:type="gramEnd"/>
            <w:r w:rsidRPr="00A440F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440F6">
              <w:rPr>
                <w:rFonts w:ascii="Times New Roman" w:hAnsi="Times New Roman" w:cs="Times New Roman"/>
                <w:color w:val="000000"/>
              </w:rPr>
              <w:t>Атяшевского</w:t>
            </w:r>
            <w:proofErr w:type="spellEnd"/>
            <w:r w:rsidRPr="00A440F6">
              <w:rPr>
                <w:rFonts w:ascii="Times New Roman" w:hAnsi="Times New Roman" w:cs="Times New Roman"/>
                <w:color w:val="000000"/>
              </w:rPr>
              <w:t xml:space="preserve"> муниципального района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  <w:tr w:rsidR="004D74DA" w:rsidRPr="00A440F6" w:rsidTr="004D74DA">
        <w:trPr>
          <w:gridAfter w:val="5"/>
          <w:wAfter w:w="2821" w:type="dxa"/>
          <w:trHeight w:val="9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 xml:space="preserve">Темп прироста оборота организаций сектора ИКТ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A440F6" w:rsidRPr="00A440F6" w:rsidTr="004D74DA">
        <w:trPr>
          <w:trHeight w:val="690"/>
        </w:trPr>
        <w:tc>
          <w:tcPr>
            <w:tcW w:w="1205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40F6" w:rsidRPr="00A440F6" w:rsidRDefault="00A440F6" w:rsidP="006A650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Применение технологий информационного общества для социально-экономического развития </w:t>
            </w:r>
            <w:proofErr w:type="spellStart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>Атяшевского</w:t>
            </w:r>
            <w:proofErr w:type="spellEnd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муниципального района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440F6" w:rsidRPr="00A440F6" w:rsidRDefault="00A440F6" w:rsidP="006A650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440F6" w:rsidRPr="00A440F6" w:rsidRDefault="00A440F6" w:rsidP="006A650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4D74DA" w:rsidRPr="00A440F6" w:rsidTr="004D74DA">
        <w:trPr>
          <w:gridAfter w:val="5"/>
          <w:wAfter w:w="2821" w:type="dxa"/>
          <w:trHeight w:val="153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1.1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Доля преподавателей общеобразовательных учреждений, пользующихся «Электронным журналом», от общего количества преподавателей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4D74DA" w:rsidRPr="00A440F6" w:rsidTr="004D74DA">
        <w:trPr>
          <w:gridAfter w:val="5"/>
          <w:wAfter w:w="2821" w:type="dxa"/>
          <w:trHeight w:val="10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1.2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Доля записей к врачу, зарегистрированных в электронном виде (с использованием сети Интернет) от общего количества записей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</w:tr>
      <w:tr w:rsidR="004D74DA" w:rsidRPr="00A440F6" w:rsidTr="004D74DA">
        <w:trPr>
          <w:gridAfter w:val="5"/>
          <w:wAfter w:w="2821" w:type="dxa"/>
          <w:trHeight w:val="153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1.3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Доля общедоступных каталогов библиотек, переведенных в электронный вид, от общего количества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1,6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1,7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2,0</w:t>
            </w:r>
          </w:p>
        </w:tc>
      </w:tr>
      <w:tr w:rsidR="004D74DA" w:rsidRPr="00A440F6" w:rsidTr="004D74DA">
        <w:trPr>
          <w:gridAfter w:val="5"/>
          <w:wAfter w:w="2821" w:type="dxa"/>
          <w:trHeight w:val="153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1.4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 xml:space="preserve">Доля предметов музейных фондов, переведенных в электронный вид, </w:t>
            </w:r>
            <w:proofErr w:type="gramStart"/>
            <w:r w:rsidRPr="00A440F6">
              <w:rPr>
                <w:rFonts w:ascii="Times New Roman" w:hAnsi="Times New Roman" w:cs="Times New Roman"/>
                <w:color w:val="000000"/>
              </w:rPr>
              <w:t>от  общего</w:t>
            </w:r>
            <w:proofErr w:type="gramEnd"/>
            <w:r w:rsidRPr="00A440F6">
              <w:rPr>
                <w:rFonts w:ascii="Times New Roman" w:hAnsi="Times New Roman" w:cs="Times New Roman"/>
                <w:color w:val="000000"/>
              </w:rPr>
              <w:t xml:space="preserve"> количества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31,5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55</w:t>
            </w:r>
          </w:p>
        </w:tc>
      </w:tr>
      <w:tr w:rsidR="004D74DA" w:rsidRPr="00A440F6" w:rsidTr="004D74DA">
        <w:trPr>
          <w:gridAfter w:val="5"/>
          <w:wAfter w:w="2821" w:type="dxa"/>
          <w:trHeight w:val="10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1.5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 xml:space="preserve">Доля работников организаций сектора ИКТ в общем числе занятых в экономике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</w:tr>
      <w:tr w:rsidR="004D74DA" w:rsidRPr="00A440F6" w:rsidTr="004D74DA">
        <w:trPr>
          <w:gridAfter w:val="5"/>
          <w:wAfter w:w="2821" w:type="dxa"/>
          <w:trHeight w:val="76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1.6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 xml:space="preserve">Доля населения </w:t>
            </w:r>
            <w:proofErr w:type="spellStart"/>
            <w:r w:rsidRPr="00A440F6">
              <w:rPr>
                <w:rFonts w:ascii="Times New Roman" w:hAnsi="Times New Roman" w:cs="Times New Roman"/>
                <w:color w:val="000000"/>
              </w:rPr>
              <w:t>Атяшевского</w:t>
            </w:r>
            <w:proofErr w:type="spellEnd"/>
            <w:r w:rsidRPr="00A440F6">
              <w:rPr>
                <w:rFonts w:ascii="Times New Roman" w:hAnsi="Times New Roman" w:cs="Times New Roman"/>
                <w:color w:val="000000"/>
              </w:rPr>
              <w:t xml:space="preserve"> муниципального района, обладающего навыкам использования ИКТ, от общего количества жителей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34,3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40</w:t>
            </w:r>
          </w:p>
        </w:tc>
      </w:tr>
      <w:tr w:rsidR="00A440F6" w:rsidRPr="00A440F6" w:rsidTr="004D74DA">
        <w:trPr>
          <w:trHeight w:val="300"/>
        </w:trPr>
        <w:tc>
          <w:tcPr>
            <w:tcW w:w="136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40F6" w:rsidRPr="00A440F6" w:rsidRDefault="00A440F6" w:rsidP="006A650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Развитие инфраструктуры информационного общества в </w:t>
            </w:r>
            <w:proofErr w:type="spellStart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>Атяшевском</w:t>
            </w:r>
            <w:proofErr w:type="spellEnd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муниципальном районе</w:t>
            </w:r>
          </w:p>
        </w:tc>
      </w:tr>
      <w:tr w:rsidR="004D74DA" w:rsidRPr="00A440F6" w:rsidTr="004D74DA">
        <w:trPr>
          <w:gridAfter w:val="5"/>
          <w:wAfter w:w="2821" w:type="dxa"/>
          <w:trHeight w:val="127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2.1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 xml:space="preserve">Доля организаций, подведомственных органам местного самоуправления </w:t>
            </w:r>
            <w:proofErr w:type="spellStart"/>
            <w:r w:rsidRPr="00A440F6">
              <w:rPr>
                <w:rFonts w:ascii="Times New Roman" w:hAnsi="Times New Roman" w:cs="Times New Roman"/>
                <w:color w:val="000000"/>
              </w:rPr>
              <w:t>Атяшевского</w:t>
            </w:r>
            <w:proofErr w:type="spellEnd"/>
            <w:r w:rsidRPr="00A440F6">
              <w:rPr>
                <w:rFonts w:ascii="Times New Roman" w:hAnsi="Times New Roman" w:cs="Times New Roman"/>
                <w:color w:val="000000"/>
              </w:rPr>
              <w:t xml:space="preserve"> муниципального района, подключенных к единой телекоммуникационной сети органов государственной власти Республики Мордовия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</w:tr>
      <w:tr w:rsidR="004D74DA" w:rsidRPr="00A440F6" w:rsidTr="004D74DA">
        <w:trPr>
          <w:gridAfter w:val="5"/>
          <w:wAfter w:w="2821" w:type="dxa"/>
          <w:trHeight w:val="76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2.2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Доля домашних хозяйств, имеющих широкополосный доступ в Интернет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</w:tr>
      <w:tr w:rsidR="00A440F6" w:rsidRPr="00A440F6" w:rsidTr="004D74DA">
        <w:trPr>
          <w:trHeight w:val="300"/>
        </w:trPr>
        <w:tc>
          <w:tcPr>
            <w:tcW w:w="136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40F6" w:rsidRPr="00A440F6" w:rsidRDefault="00A440F6" w:rsidP="006A650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 xml:space="preserve"> Участие в </w:t>
            </w:r>
            <w:proofErr w:type="gramStart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>формировании  электронного</w:t>
            </w:r>
            <w:proofErr w:type="gramEnd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правительства в  </w:t>
            </w:r>
            <w:proofErr w:type="spellStart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>Атяшевском</w:t>
            </w:r>
            <w:proofErr w:type="spellEnd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муниципальном районе</w:t>
            </w:r>
          </w:p>
        </w:tc>
      </w:tr>
      <w:tr w:rsidR="004D74DA" w:rsidRPr="00A440F6" w:rsidTr="004D74DA">
        <w:trPr>
          <w:gridAfter w:val="5"/>
          <w:wAfter w:w="2821" w:type="dxa"/>
          <w:trHeight w:val="76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3.5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Количество государственных и муниципальных услуг, оказанных в электронном виде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тыс. шт.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A440F6" w:rsidRPr="00A440F6" w:rsidTr="004D74DA">
        <w:trPr>
          <w:trHeight w:val="645"/>
        </w:trPr>
        <w:tc>
          <w:tcPr>
            <w:tcW w:w="136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40F6" w:rsidRPr="00A440F6" w:rsidRDefault="00A440F6" w:rsidP="006A650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Обеспечение информационной безопасности республиканских государственных и муниципальных информационных систем и инфраструктуры электронного правительства</w:t>
            </w:r>
          </w:p>
        </w:tc>
      </w:tr>
      <w:tr w:rsidR="004D74DA" w:rsidRPr="00A440F6" w:rsidTr="004D74DA">
        <w:trPr>
          <w:gridAfter w:val="5"/>
          <w:wAfter w:w="2821" w:type="dxa"/>
          <w:trHeight w:val="51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4.1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Доля аттестованных региональных государственных и муниципальных информационных систем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80</w:t>
            </w:r>
          </w:p>
        </w:tc>
      </w:tr>
      <w:tr w:rsidR="004D74DA" w:rsidRPr="00A440F6" w:rsidTr="004D74DA">
        <w:trPr>
          <w:gridAfter w:val="5"/>
          <w:wAfter w:w="2821" w:type="dxa"/>
          <w:trHeight w:val="76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4.2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Доля специалистов по технической защите информации, прошедших повышение квалификации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4D74DA" w:rsidRPr="00A440F6" w:rsidTr="004D74DA">
        <w:trPr>
          <w:gridAfter w:val="5"/>
          <w:wAfter w:w="2821" w:type="dxa"/>
          <w:trHeight w:val="102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4.3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 xml:space="preserve">Доля органов местного самоуправления, в которых приняты документы, регламентирующие политику информационной безопасности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4F0878" w:rsidRDefault="004F0878" w:rsidP="004F0878"/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0D0F58" w:rsidRDefault="000D0F58" w:rsidP="004F0878">
      <w:pPr>
        <w:jc w:val="center"/>
        <w:rPr>
          <w:b/>
          <w:sz w:val="48"/>
          <w:szCs w:val="48"/>
          <w:u w:val="single"/>
        </w:rPr>
      </w:pPr>
    </w:p>
    <w:p w:rsidR="000D0F58" w:rsidRDefault="000D0F58" w:rsidP="004F0878">
      <w:pPr>
        <w:jc w:val="center"/>
        <w:rPr>
          <w:b/>
          <w:sz w:val="48"/>
          <w:szCs w:val="48"/>
          <w:u w:val="single"/>
        </w:rPr>
      </w:pPr>
    </w:p>
    <w:p w:rsidR="000D0F58" w:rsidRDefault="000D0F58" w:rsidP="004F0878">
      <w:pPr>
        <w:jc w:val="center"/>
        <w:rPr>
          <w:b/>
          <w:sz w:val="48"/>
          <w:szCs w:val="48"/>
          <w:u w:val="single"/>
        </w:rPr>
      </w:pPr>
    </w:p>
    <w:p w:rsidR="000D0F58" w:rsidRDefault="000D0F58" w:rsidP="004F0878">
      <w:pPr>
        <w:jc w:val="center"/>
        <w:rPr>
          <w:b/>
          <w:sz w:val="48"/>
          <w:szCs w:val="48"/>
          <w:u w:val="single"/>
        </w:rPr>
      </w:pPr>
    </w:p>
    <w:p w:rsidR="000D0F58" w:rsidRDefault="000D0F58" w:rsidP="004F0878">
      <w:pPr>
        <w:jc w:val="center"/>
        <w:rPr>
          <w:b/>
          <w:sz w:val="48"/>
          <w:szCs w:val="48"/>
          <w:u w:val="single"/>
        </w:rPr>
      </w:pPr>
    </w:p>
    <w:p w:rsidR="000D0F58" w:rsidRDefault="000D0F58" w:rsidP="004F0878">
      <w:pPr>
        <w:jc w:val="center"/>
        <w:rPr>
          <w:b/>
          <w:sz w:val="48"/>
          <w:szCs w:val="48"/>
          <w:u w:val="single"/>
        </w:rPr>
      </w:pPr>
    </w:p>
    <w:p w:rsidR="000D0F58" w:rsidRDefault="000D0F58" w:rsidP="004F0878">
      <w:pPr>
        <w:jc w:val="center"/>
        <w:rPr>
          <w:b/>
          <w:sz w:val="48"/>
          <w:szCs w:val="48"/>
          <w:u w:val="single"/>
        </w:rPr>
      </w:pPr>
    </w:p>
    <w:p w:rsidR="000D0F58" w:rsidRDefault="000D0F5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both"/>
        <w:rPr>
          <w:sz w:val="52"/>
          <w:szCs w:val="52"/>
        </w:rPr>
      </w:pPr>
      <w:r>
        <w:rPr>
          <w:sz w:val="28"/>
          <w:szCs w:val="28"/>
        </w:rPr>
        <w:lastRenderedPageBreak/>
        <w:t xml:space="preserve">                          </w:t>
      </w:r>
      <w:r w:rsidRPr="00037F9A">
        <w:rPr>
          <w:b/>
          <w:color w:val="FF0000"/>
          <w:sz w:val="72"/>
          <w:szCs w:val="72"/>
        </w:rPr>
        <w:t>19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>Муниципальная программа «Профилактика правонарушений, алкоголизма, наркомании и токсикомании».</w:t>
      </w:r>
    </w:p>
    <w:p w:rsidR="004F0878" w:rsidRPr="006B7300" w:rsidRDefault="004F0878" w:rsidP="004F0878">
      <w:pPr>
        <w:rPr>
          <w:color w:val="000000"/>
          <w:sz w:val="36"/>
          <w:szCs w:val="36"/>
        </w:rPr>
      </w:pPr>
      <w:r w:rsidRPr="006B7300">
        <w:rPr>
          <w:noProof/>
          <w:color w:val="FF6600"/>
          <w:u w:val="single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0</wp:posOffset>
            </wp:positionV>
            <wp:extent cx="1905000" cy="1905000"/>
            <wp:effectExtent l="0" t="0" r="0" b="0"/>
            <wp:wrapSquare wrapText="bothSides"/>
            <wp:docPr id="40" name="Рисунок 40" descr="http://elets-edu.ru/upload/iblock/d1f/fghndfhn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ets-edu.ru/upload/iblock/d1f/fghndfhndg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300">
        <w:rPr>
          <w:color w:val="FF6600"/>
          <w:sz w:val="52"/>
          <w:szCs w:val="52"/>
          <w:u w:val="single"/>
        </w:rPr>
        <w:t>Цель программы:</w:t>
      </w:r>
      <w:r w:rsidRPr="006B7300">
        <w:rPr>
          <w:color w:val="FF6600"/>
          <w:sz w:val="52"/>
          <w:szCs w:val="52"/>
        </w:rPr>
        <w:t xml:space="preserve"> </w:t>
      </w:r>
      <w:r w:rsidRPr="006B7300">
        <w:rPr>
          <w:color w:val="000000"/>
          <w:sz w:val="36"/>
          <w:szCs w:val="36"/>
        </w:rPr>
        <w:t>повышение эффективности системы профилактики правонарушений, алкоголизма, наркомании и токсикомании на территории</w:t>
      </w:r>
      <w:r w:rsidR="00F26F49">
        <w:rPr>
          <w:color w:val="000000"/>
          <w:sz w:val="36"/>
          <w:szCs w:val="36"/>
        </w:rPr>
        <w:t xml:space="preserve"> </w:t>
      </w:r>
      <w:proofErr w:type="spellStart"/>
      <w:r w:rsidRPr="006B7300">
        <w:rPr>
          <w:color w:val="000000"/>
          <w:sz w:val="36"/>
          <w:szCs w:val="36"/>
        </w:rPr>
        <w:t>Атяшевского</w:t>
      </w:r>
      <w:proofErr w:type="spellEnd"/>
      <w:r w:rsidRPr="006B7300">
        <w:rPr>
          <w:color w:val="000000"/>
          <w:sz w:val="36"/>
          <w:szCs w:val="36"/>
        </w:rPr>
        <w:t xml:space="preserve"> муниципального района</w:t>
      </w:r>
    </w:p>
    <w:p w:rsidR="004F0878" w:rsidRDefault="004F0878" w:rsidP="004F0878">
      <w:pPr>
        <w:rPr>
          <w:rFonts w:ascii="Lucida Console" w:hAnsi="Lucida Console"/>
          <w:color w:val="000000"/>
          <w:sz w:val="36"/>
          <w:szCs w:val="36"/>
        </w:rPr>
      </w:pPr>
    </w:p>
    <w:p w:rsidR="004F0878" w:rsidRDefault="004F0878" w:rsidP="004F0878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p w:rsidR="00F17A6E" w:rsidRDefault="00F17A6E" w:rsidP="004F0878">
      <w:pPr>
        <w:jc w:val="center"/>
        <w:rPr>
          <w:color w:val="0000FF"/>
          <w:sz w:val="48"/>
          <w:szCs w:val="48"/>
          <w:u w:val="single"/>
        </w:rPr>
      </w:pPr>
    </w:p>
    <w:tbl>
      <w:tblPr>
        <w:tblW w:w="1034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2700"/>
        <w:gridCol w:w="900"/>
        <w:gridCol w:w="860"/>
        <w:gridCol w:w="709"/>
        <w:gridCol w:w="708"/>
        <w:gridCol w:w="709"/>
        <w:gridCol w:w="800"/>
        <w:gridCol w:w="800"/>
        <w:gridCol w:w="800"/>
        <w:gridCol w:w="801"/>
        <w:gridCol w:w="92"/>
      </w:tblGrid>
      <w:tr w:rsidR="00F17A6E" w:rsidRPr="00E34F36" w:rsidTr="00F17A6E">
        <w:tc>
          <w:tcPr>
            <w:tcW w:w="468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Фактическое значение 201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3 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62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Плановый период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2019 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лиц, больных наркоманией на 100 тысяч населения (не более, чел.)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преступности в расчете на 100 тыс. населения (</w:t>
            </w:r>
            <w:proofErr w:type="spellStart"/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</w:t>
            </w:r>
            <w:proofErr w:type="spellEnd"/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ед.)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835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подростков и молодежи в возрасте от 11 </w:t>
            </w:r>
            <w:proofErr w:type="gramStart"/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24 лет</w:t>
            </w:r>
            <w:proofErr w:type="gramEnd"/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вовлеченных в профилактические мероприятия, по отношению к общей численности указанной 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категории лиц</w:t>
            </w:r>
          </w:p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(процентов)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84,5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населения, вовлеченного в занятия физической культурой и спортом (процентов)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38,5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 вес семей с детьми до 18 лет, находящихся в социально-опасном положении: употребляющих спиртные напитки, употребляющих наркотические средства</w:t>
            </w:r>
          </w:p>
          <w:p w:rsidR="00F17A6E" w:rsidRDefault="00F17A6E" w:rsidP="00DB0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(процентов)</w:t>
            </w:r>
          </w:p>
          <w:p w:rsidR="00F17A6E" w:rsidRPr="00E34F36" w:rsidRDefault="00F17A6E" w:rsidP="00DB0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несовершеннолетних, относящихся к категории "безнадзорные"/"беспризорные" (не более, чел.)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4F0878" w:rsidRDefault="004F0878" w:rsidP="004F0878">
      <w:pPr>
        <w:jc w:val="both"/>
        <w:rPr>
          <w:sz w:val="28"/>
          <w:szCs w:val="28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565010" w:rsidRPr="009D4B5C" w:rsidRDefault="00565010" w:rsidP="00565010"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0" wp14:anchorId="5061CAD9" wp14:editId="52AFC3D1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334895" cy="2047875"/>
            <wp:effectExtent l="0" t="0" r="8255" b="9525"/>
            <wp:wrapSquare wrapText="bothSides"/>
            <wp:docPr id="35" name="Рисунок 35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701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C00000"/>
          <w:sz w:val="72"/>
          <w:szCs w:val="72"/>
        </w:rPr>
        <w:t>22</w:t>
      </w:r>
      <w:r w:rsidRPr="003D3A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65010"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>Муниципальная  программа</w:t>
      </w:r>
      <w:proofErr w:type="gramEnd"/>
      <w:r w:rsidRPr="00565010"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 xml:space="preserve"> </w:t>
      </w:r>
      <w:proofErr w:type="spellStart"/>
      <w:r w:rsidRPr="00565010"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>Атяшевского</w:t>
      </w:r>
      <w:proofErr w:type="spellEnd"/>
      <w:r w:rsidRPr="00565010"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 xml:space="preserve"> муниципального района «Комплексное развитие сельских территорий </w:t>
      </w:r>
      <w:proofErr w:type="spellStart"/>
      <w:r w:rsidRPr="00565010"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>Атяшевского</w:t>
      </w:r>
      <w:proofErr w:type="spellEnd"/>
      <w:r w:rsidRPr="00565010"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>м</w:t>
      </w:r>
      <w:r w:rsidRPr="00565010"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>униципального района»</w:t>
      </w:r>
      <w:r w:rsidRPr="003C65A2">
        <w:t> </w:t>
      </w:r>
    </w:p>
    <w:p w:rsidR="00565010" w:rsidRPr="003D3A73" w:rsidRDefault="00565010" w:rsidP="00565010">
      <w:pPr>
        <w:pStyle w:val="a4"/>
        <w:ind w:left="34"/>
        <w:rPr>
          <w:b/>
          <w:color w:val="FF0000"/>
          <w:sz w:val="28"/>
          <w:szCs w:val="28"/>
        </w:rPr>
      </w:pPr>
      <w:r w:rsidRPr="003D3A73">
        <w:rPr>
          <w:b/>
          <w:color w:val="FF0000"/>
          <w:sz w:val="44"/>
          <w:szCs w:val="40"/>
          <w:u w:val="single"/>
        </w:rPr>
        <w:t>Цели программы:</w:t>
      </w:r>
      <w:r w:rsidRPr="003D3A73">
        <w:rPr>
          <w:b/>
          <w:color w:val="FF0000"/>
          <w:sz w:val="28"/>
          <w:szCs w:val="28"/>
        </w:rPr>
        <w:t xml:space="preserve"> 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7697">
        <w:rPr>
          <w:sz w:val="28"/>
          <w:szCs w:val="28"/>
        </w:rPr>
        <w:t>улучшение жилищных условий сельского населения на основе развития институтов субсидирования строительства и покупки жилья, а также ипотечного кредитования;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7697">
        <w:rPr>
          <w:sz w:val="28"/>
          <w:szCs w:val="28"/>
        </w:rPr>
        <w:t>обеспечение создания комфортных условий жизнедеятельности в сельской местности за счет: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7697">
        <w:rPr>
          <w:sz w:val="28"/>
          <w:szCs w:val="28"/>
        </w:rPr>
        <w:t>- развития инженерной инфраструктуры на сельских территориях;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7697">
        <w:rPr>
          <w:sz w:val="28"/>
          <w:szCs w:val="28"/>
        </w:rPr>
        <w:t>- развития социальной инфраструктуры на сельских территориях;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7697">
        <w:rPr>
          <w:sz w:val="28"/>
          <w:szCs w:val="28"/>
        </w:rPr>
        <w:t>- развития транспортной инфраструктуры на сельских территориях;</w:t>
      </w:r>
    </w:p>
    <w:p w:rsidR="00565010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7697">
        <w:rPr>
          <w:sz w:val="28"/>
          <w:szCs w:val="28"/>
        </w:rPr>
        <w:t>- благоустройства сельских территорий</w:t>
      </w:r>
      <w:r>
        <w:rPr>
          <w:sz w:val="28"/>
          <w:szCs w:val="28"/>
        </w:rPr>
        <w:t>;</w:t>
      </w:r>
    </w:p>
    <w:p w:rsidR="00565010" w:rsidRDefault="00565010" w:rsidP="00565010">
      <w:pPr>
        <w:jc w:val="both"/>
        <w:rPr>
          <w:rFonts w:ascii="Times New Roman" w:hAnsi="Times New Roman" w:cs="Times New Roman"/>
          <w:sz w:val="28"/>
          <w:szCs w:val="28"/>
        </w:rPr>
      </w:pPr>
      <w:r w:rsidRPr="00FC1735">
        <w:rPr>
          <w:rFonts w:ascii="Times New Roman" w:hAnsi="Times New Roman" w:cs="Times New Roman"/>
          <w:sz w:val="28"/>
          <w:szCs w:val="28"/>
        </w:rPr>
        <w:t>- содействие сельскохозяйственным товаропроизводителям в обеспечении квалифицированными специалистами.</w:t>
      </w:r>
    </w:p>
    <w:p w:rsidR="00565010" w:rsidRPr="003D3A73" w:rsidRDefault="00565010" w:rsidP="00565010">
      <w:pPr>
        <w:jc w:val="both"/>
        <w:rPr>
          <w:rFonts w:ascii="Times New Roman" w:hAnsi="Times New Roman" w:cs="Times New Roman"/>
          <w:b/>
          <w:sz w:val="44"/>
          <w:szCs w:val="40"/>
          <w:u w:val="single"/>
        </w:rPr>
      </w:pPr>
      <w:r w:rsidRPr="003D3A73">
        <w:rPr>
          <w:rFonts w:ascii="Times New Roman" w:hAnsi="Times New Roman" w:cs="Times New Roman"/>
          <w:b/>
          <w:sz w:val="44"/>
          <w:szCs w:val="40"/>
          <w:u w:val="single"/>
        </w:rPr>
        <w:t>Основные целевые показатели программы: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7"/>
        <w:gridCol w:w="1418"/>
        <w:gridCol w:w="1232"/>
        <w:gridCol w:w="908"/>
        <w:gridCol w:w="61"/>
        <w:gridCol w:w="969"/>
        <w:gridCol w:w="969"/>
        <w:gridCol w:w="1106"/>
      </w:tblGrid>
      <w:tr w:rsidR="00565010" w:rsidRPr="000B5C1C" w:rsidTr="00565010">
        <w:tc>
          <w:tcPr>
            <w:tcW w:w="3397" w:type="dxa"/>
          </w:tcPr>
          <w:p w:rsidR="00565010" w:rsidRPr="003B6899" w:rsidRDefault="00565010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418" w:type="dxa"/>
            <w:vAlign w:val="center"/>
          </w:tcPr>
          <w:p w:rsidR="00565010" w:rsidRPr="003B6899" w:rsidRDefault="00565010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Ед. </w:t>
            </w:r>
            <w:proofErr w:type="spellStart"/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измер</w:t>
            </w:r>
            <w:proofErr w:type="spellEnd"/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232" w:type="dxa"/>
            <w:vAlign w:val="center"/>
          </w:tcPr>
          <w:p w:rsidR="00565010" w:rsidRPr="003B6899" w:rsidRDefault="00565010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565010" w:rsidRPr="003B6899" w:rsidRDefault="00565010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969" w:type="dxa"/>
            <w:gridSpan w:val="2"/>
            <w:vAlign w:val="center"/>
          </w:tcPr>
          <w:p w:rsidR="00565010" w:rsidRPr="003B6899" w:rsidRDefault="00565010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969" w:type="dxa"/>
            <w:vAlign w:val="center"/>
          </w:tcPr>
          <w:p w:rsidR="00565010" w:rsidRPr="003B6899" w:rsidRDefault="00565010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969" w:type="dxa"/>
            <w:vAlign w:val="center"/>
          </w:tcPr>
          <w:p w:rsidR="00565010" w:rsidRPr="003B6899" w:rsidRDefault="00565010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06" w:type="dxa"/>
          </w:tcPr>
          <w:p w:rsidR="00565010" w:rsidRPr="003B6899" w:rsidRDefault="00565010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565010" w:rsidRPr="00E54FD1" w:rsidTr="00565010">
        <w:tc>
          <w:tcPr>
            <w:tcW w:w="10060" w:type="dxa"/>
            <w:gridSpan w:val="8"/>
            <w:vAlign w:val="center"/>
          </w:tcPr>
          <w:p w:rsidR="00565010" w:rsidRPr="00FC1735" w:rsidRDefault="00565010" w:rsidP="00CC6566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C1735">
              <w:rPr>
                <w:rFonts w:ascii="Times New Roman" w:hAnsi="Times New Roman"/>
                <w:b/>
                <w:sz w:val="24"/>
                <w:szCs w:val="24"/>
              </w:rPr>
              <w:t>Подпрограмма «</w:t>
            </w:r>
            <w:r w:rsidRPr="00FC1735">
              <w:rPr>
                <w:rFonts w:ascii="Times New Roman" w:hAnsi="Times New Roman"/>
                <w:b/>
                <w:bCs/>
                <w:sz w:val="24"/>
                <w:szCs w:val="24"/>
              </w:rPr>
              <w:t>Создание условий для обеспечения доступным и комфортным жильем сельского населения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1735">
              <w:rPr>
                <w:rFonts w:ascii="Times New Roman" w:hAnsi="Times New Roman" w:cs="Times New Roman"/>
                <w:sz w:val="20"/>
                <w:szCs w:val="20"/>
              </w:rPr>
              <w:t>Ввод жилых помещений (жилых домов) для граждан, проживающих на сельских территориях</w:t>
            </w:r>
          </w:p>
        </w:tc>
        <w:tc>
          <w:tcPr>
            <w:tcW w:w="1418" w:type="dxa"/>
          </w:tcPr>
          <w:p w:rsidR="00565010" w:rsidRPr="0024450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244500">
              <w:rPr>
                <w:rFonts w:ascii="Times New Roman" w:hAnsi="Times New Roman"/>
              </w:rPr>
              <w:t>кв. метров общей площади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8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0" w:type="dxa"/>
            <w:gridSpan w:val="2"/>
          </w:tcPr>
          <w:p w:rsidR="00565010" w:rsidRPr="005E19E3" w:rsidRDefault="00565010" w:rsidP="00CC65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1188,0</w:t>
            </w:r>
          </w:p>
        </w:tc>
        <w:tc>
          <w:tcPr>
            <w:tcW w:w="969" w:type="dxa"/>
          </w:tcPr>
          <w:p w:rsidR="00565010" w:rsidRPr="005E19E3" w:rsidRDefault="00565010" w:rsidP="00CC65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540,0</w:t>
            </w:r>
          </w:p>
        </w:tc>
        <w:tc>
          <w:tcPr>
            <w:tcW w:w="1106" w:type="dxa"/>
          </w:tcPr>
          <w:p w:rsidR="00565010" w:rsidRPr="005E19E3" w:rsidRDefault="00565010" w:rsidP="00CC65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540,0</w:t>
            </w:r>
          </w:p>
        </w:tc>
      </w:tr>
      <w:tr w:rsidR="00565010" w:rsidRPr="00424AA8" w:rsidTr="00565010">
        <w:tc>
          <w:tcPr>
            <w:tcW w:w="3397" w:type="dxa"/>
          </w:tcPr>
          <w:p w:rsidR="00565010" w:rsidRPr="00FC1735" w:rsidRDefault="00565010" w:rsidP="00565010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1735">
              <w:rPr>
                <w:rFonts w:ascii="Times New Roman" w:hAnsi="Times New Roman" w:cs="Times New Roman"/>
                <w:sz w:val="20"/>
                <w:szCs w:val="20"/>
              </w:rPr>
              <w:t>Ввод жилых помещений (жилых домов), предоставляемых на условиях найма гражданам, проживающим на сельских территориях</w:t>
            </w:r>
          </w:p>
        </w:tc>
        <w:tc>
          <w:tcPr>
            <w:tcW w:w="1418" w:type="dxa"/>
          </w:tcPr>
          <w:p w:rsidR="00565010" w:rsidRPr="0024450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244500">
              <w:rPr>
                <w:rFonts w:ascii="Times New Roman" w:hAnsi="Times New Roman"/>
              </w:rPr>
              <w:t>кв. метров общей площади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8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0" w:type="dxa"/>
            <w:gridSpan w:val="2"/>
          </w:tcPr>
          <w:p w:rsidR="00565010" w:rsidRPr="005E19E3" w:rsidRDefault="00565010" w:rsidP="00CC65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9" w:type="dxa"/>
          </w:tcPr>
          <w:p w:rsidR="00565010" w:rsidRPr="005E19E3" w:rsidRDefault="00565010" w:rsidP="00CC65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06" w:type="dxa"/>
          </w:tcPr>
          <w:p w:rsidR="00565010" w:rsidRPr="005E19E3" w:rsidRDefault="00565010" w:rsidP="00CC65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1735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предоставленных жилищных (ипотечных) кредитов (займов) гражданам, для </w:t>
            </w:r>
            <w:r w:rsidRPr="00FC17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строительства (приобретения) жилых помещений (жилых домов) на сельских территориях</w:t>
            </w:r>
          </w:p>
        </w:tc>
        <w:tc>
          <w:tcPr>
            <w:tcW w:w="1418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244500">
              <w:rPr>
                <w:rFonts w:ascii="Times New Roman" w:hAnsi="Times New Roman"/>
              </w:rPr>
              <w:lastRenderedPageBreak/>
              <w:t>единиц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8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0" w:type="dxa"/>
            <w:gridSpan w:val="2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69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06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17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проектов по обустройству инженерной инфраструктурой и благоустройству площадок, расположенных на сельских территориях, под компактную жилищную застройку</w:t>
            </w:r>
          </w:p>
        </w:tc>
        <w:tc>
          <w:tcPr>
            <w:tcW w:w="1418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244500">
              <w:rPr>
                <w:rFonts w:ascii="Times New Roman" w:hAnsi="Times New Roman"/>
              </w:rPr>
              <w:t>единиц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8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0" w:type="dxa"/>
            <w:gridSpan w:val="2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69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06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565010" w:rsidRPr="00E54FD1" w:rsidTr="00565010">
        <w:tc>
          <w:tcPr>
            <w:tcW w:w="10060" w:type="dxa"/>
            <w:gridSpan w:val="8"/>
            <w:vAlign w:val="center"/>
          </w:tcPr>
          <w:p w:rsidR="00565010" w:rsidRPr="00FC1735" w:rsidRDefault="00565010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1735">
              <w:rPr>
                <w:rFonts w:ascii="Times New Roman" w:hAnsi="Times New Roman"/>
                <w:b/>
                <w:sz w:val="24"/>
                <w:szCs w:val="24"/>
              </w:rPr>
              <w:t>Подпрограмма</w:t>
            </w:r>
            <w:r w:rsidRPr="00FC17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«Создание и развитие инфраструктуры на сельских территориях»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C1735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общественно-значимых проектов по благоустройству территорий</w:t>
            </w:r>
          </w:p>
        </w:tc>
        <w:tc>
          <w:tcPr>
            <w:tcW w:w="1418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5E19E3">
              <w:rPr>
                <w:rFonts w:ascii="Times New Roman" w:hAnsi="Times New Roman"/>
              </w:rPr>
              <w:t>единиц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  <w:gridSpan w:val="2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69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6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C1735">
              <w:rPr>
                <w:rFonts w:ascii="Times New Roman" w:hAnsi="Times New Roman"/>
                <w:sz w:val="20"/>
                <w:szCs w:val="20"/>
              </w:rPr>
              <w:t>Ввод в действие распределительных газовых сетей</w:t>
            </w:r>
          </w:p>
        </w:tc>
        <w:tc>
          <w:tcPr>
            <w:tcW w:w="1418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244500">
              <w:rPr>
                <w:rFonts w:ascii="Times New Roman" w:hAnsi="Times New Roman"/>
              </w:rPr>
              <w:t>километров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  <w:gridSpan w:val="2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</w:tcPr>
          <w:p w:rsidR="00565010" w:rsidRPr="004F4DB8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4F4DB8">
              <w:rPr>
                <w:rFonts w:ascii="Times New Roman" w:hAnsi="Times New Roman"/>
              </w:rPr>
              <w:t>2,35</w:t>
            </w:r>
          </w:p>
        </w:tc>
        <w:tc>
          <w:tcPr>
            <w:tcW w:w="969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06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C1735">
              <w:rPr>
                <w:rFonts w:ascii="Times New Roman" w:hAnsi="Times New Roman"/>
                <w:sz w:val="20"/>
                <w:szCs w:val="20"/>
              </w:rPr>
              <w:t>Ввод в действие локальных водопроводов</w:t>
            </w:r>
          </w:p>
        </w:tc>
        <w:tc>
          <w:tcPr>
            <w:tcW w:w="1418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244500">
              <w:rPr>
                <w:rFonts w:ascii="Times New Roman" w:hAnsi="Times New Roman"/>
              </w:rPr>
              <w:t>километров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  <w:gridSpan w:val="2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</w:tcPr>
          <w:p w:rsidR="00565010" w:rsidRPr="004F4DB8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4F4DB8">
              <w:rPr>
                <w:rFonts w:ascii="Times New Roman" w:hAnsi="Times New Roman"/>
              </w:rPr>
              <w:t>1,94</w:t>
            </w:r>
          </w:p>
        </w:tc>
        <w:tc>
          <w:tcPr>
            <w:tcW w:w="969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06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FC1735">
              <w:rPr>
                <w:rFonts w:ascii="Times New Roman" w:hAnsi="Times New Roman" w:cs="Times New Roman"/>
              </w:rPr>
              <w:t>Количество населенных пунктов, расположенных на сельских территориях, в которых реализованы проекты комплексной застройки</w:t>
            </w:r>
          </w:p>
        </w:tc>
        <w:tc>
          <w:tcPr>
            <w:tcW w:w="1418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5E19E3">
              <w:rPr>
                <w:rFonts w:ascii="Times New Roman" w:hAnsi="Times New Roman"/>
              </w:rPr>
              <w:t>единиц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  <w:gridSpan w:val="2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69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06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FC1735">
              <w:rPr>
                <w:rFonts w:ascii="Times New Roman" w:hAnsi="Times New Roman" w:cs="Times New Roman"/>
                <w:color w:val="000000"/>
              </w:rPr>
              <w:t>Ввод в эксплуатацию автомобильных дорог общего пользования с твердым покрытием, ведущих от сети автомобильных дорог общего пользования к ближайшим общественно значимым объектам сельских населенных пунктов, а также к объектам производства и переработки</w:t>
            </w:r>
          </w:p>
        </w:tc>
        <w:tc>
          <w:tcPr>
            <w:tcW w:w="1418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244500">
              <w:rPr>
                <w:rFonts w:ascii="Times New Roman" w:hAnsi="Times New Roman"/>
              </w:rPr>
              <w:t>километров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  <w:gridSpan w:val="2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969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06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pStyle w:val="ConsPlusCell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C1735">
              <w:rPr>
                <w:rFonts w:ascii="Times New Roman" w:hAnsi="Times New Roman" w:cs="Times New Roman"/>
                <w:color w:val="000000"/>
              </w:rPr>
              <w:t>Количество инициативных проектов комплексного развития сельских территорий</w:t>
            </w:r>
          </w:p>
        </w:tc>
        <w:tc>
          <w:tcPr>
            <w:tcW w:w="1418" w:type="dxa"/>
          </w:tcPr>
          <w:p w:rsidR="00565010" w:rsidRPr="0024450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5E19E3">
              <w:rPr>
                <w:rFonts w:ascii="Times New Roman" w:hAnsi="Times New Roman"/>
              </w:rPr>
              <w:t>единиц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  <w:gridSpan w:val="2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9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06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565010" w:rsidRPr="00E54FD1" w:rsidTr="00565010">
        <w:tc>
          <w:tcPr>
            <w:tcW w:w="10060" w:type="dxa"/>
            <w:gridSpan w:val="8"/>
          </w:tcPr>
          <w:p w:rsidR="00565010" w:rsidRPr="00FC1735" w:rsidRDefault="00565010" w:rsidP="00CC65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1735">
              <w:rPr>
                <w:rFonts w:ascii="Times New Roman" w:hAnsi="Times New Roman"/>
                <w:b/>
                <w:color w:val="000000"/>
              </w:rPr>
              <w:t>Подпрограмма «Развитие рынка труда (кадрового потенциала) на сельских территориях»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pStyle w:val="af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17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Численность работников, обучающихся в федеральных государственных образовательных организациях высшего образования, подведомственных Министерству сельского хозяйства Российской Федерации</w:t>
            </w:r>
          </w:p>
        </w:tc>
        <w:tc>
          <w:tcPr>
            <w:tcW w:w="1418" w:type="dxa"/>
          </w:tcPr>
          <w:p w:rsidR="00565010" w:rsidRPr="00FC1735" w:rsidRDefault="00565010" w:rsidP="00CC6566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1735">
              <w:rPr>
                <w:rFonts w:ascii="Times New Roman" w:hAnsi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232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69" w:type="dxa"/>
            <w:gridSpan w:val="2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69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69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6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pStyle w:val="af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17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Численность студентов, обучающихся в федеральных государственных образовательных организациях высшего образования, подведомственных Министерству сельского хозяйства Российской Федерации, привлеченных для прохождения производственной практики</w:t>
            </w:r>
          </w:p>
        </w:tc>
        <w:tc>
          <w:tcPr>
            <w:tcW w:w="1418" w:type="dxa"/>
          </w:tcPr>
          <w:p w:rsidR="00565010" w:rsidRPr="00FC1735" w:rsidRDefault="00565010" w:rsidP="00CC6566">
            <w:pPr>
              <w:pStyle w:val="ad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1735">
              <w:rPr>
                <w:rFonts w:ascii="Times New Roman" w:hAnsi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232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69" w:type="dxa"/>
            <w:gridSpan w:val="2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69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69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6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center"/>
        <w:rPr>
          <w:sz w:val="52"/>
          <w:szCs w:val="52"/>
        </w:rPr>
      </w:pPr>
      <w:r w:rsidRPr="00037F9A">
        <w:rPr>
          <w:b/>
          <w:color w:val="FF0000"/>
          <w:sz w:val="72"/>
          <w:szCs w:val="72"/>
        </w:rPr>
        <w:lastRenderedPageBreak/>
        <w:t>24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 xml:space="preserve">Муниципальная программа «Гармонизация межнациональных и межконфессиональных отношений в </w:t>
      </w:r>
      <w:proofErr w:type="spellStart"/>
      <w:r>
        <w:rPr>
          <w:sz w:val="52"/>
          <w:szCs w:val="52"/>
        </w:rPr>
        <w:t>Атяшевском</w:t>
      </w:r>
      <w:proofErr w:type="spellEnd"/>
      <w:r>
        <w:rPr>
          <w:sz w:val="52"/>
          <w:szCs w:val="52"/>
        </w:rPr>
        <w:t xml:space="preserve"> муниципальном районе»</w:t>
      </w:r>
    </w:p>
    <w:p w:rsidR="004F0878" w:rsidRPr="00C20889" w:rsidRDefault="004F0878" w:rsidP="004F0878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257810</wp:posOffset>
            </wp:positionV>
            <wp:extent cx="2004695" cy="177482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F12">
        <w:rPr>
          <w:color w:val="FF6600"/>
          <w:sz w:val="52"/>
          <w:szCs w:val="52"/>
          <w:u w:val="single"/>
        </w:rPr>
        <w:t>Цель программы:</w:t>
      </w:r>
      <w:r w:rsidRPr="00135F12">
        <w:rPr>
          <w:color w:val="FF6600"/>
          <w:sz w:val="52"/>
          <w:szCs w:val="52"/>
        </w:rPr>
        <w:t xml:space="preserve"> </w:t>
      </w:r>
      <w:r w:rsidRPr="00C20889">
        <w:rPr>
          <w:sz w:val="28"/>
          <w:szCs w:val="28"/>
        </w:rPr>
        <w:t xml:space="preserve">упрочение гражданской солидарности и общероссийского гражданского самосознания в условиях формирования российской идентичности – осознания принадлежности к многонациональному народу Российской Федерации (российской нации) у ее граждан, проживающих на территории </w:t>
      </w:r>
      <w:proofErr w:type="spellStart"/>
      <w:r w:rsidRPr="00C20889">
        <w:rPr>
          <w:sz w:val="28"/>
          <w:szCs w:val="28"/>
        </w:rPr>
        <w:t>Атяшевского</w:t>
      </w:r>
      <w:proofErr w:type="spellEnd"/>
      <w:r w:rsidRPr="00C20889">
        <w:rPr>
          <w:sz w:val="28"/>
          <w:szCs w:val="28"/>
        </w:rPr>
        <w:t xml:space="preserve"> муниципального района; </w:t>
      </w:r>
    </w:p>
    <w:p w:rsidR="004F0878" w:rsidRPr="00C20889" w:rsidRDefault="004F0878" w:rsidP="004F0878">
      <w:pPr>
        <w:ind w:firstLine="709"/>
        <w:jc w:val="both"/>
        <w:rPr>
          <w:sz w:val="28"/>
          <w:szCs w:val="28"/>
        </w:rPr>
      </w:pPr>
      <w:r w:rsidRPr="00C20889">
        <w:rPr>
          <w:sz w:val="28"/>
          <w:szCs w:val="28"/>
        </w:rPr>
        <w:t xml:space="preserve">гармонизация межэтнических и межконфессиональных отношений в формате сохранения и развития этнокультурного и языкового многообразия народов, населяющих </w:t>
      </w:r>
      <w:proofErr w:type="spellStart"/>
      <w:r w:rsidRPr="00C20889">
        <w:rPr>
          <w:sz w:val="28"/>
          <w:szCs w:val="28"/>
        </w:rPr>
        <w:t>Атяшевский</w:t>
      </w:r>
      <w:proofErr w:type="spellEnd"/>
      <w:r w:rsidRPr="00C20889">
        <w:rPr>
          <w:sz w:val="28"/>
          <w:szCs w:val="28"/>
        </w:rPr>
        <w:t xml:space="preserve"> муниципальный район; </w:t>
      </w:r>
    </w:p>
    <w:p w:rsidR="004F0878" w:rsidRDefault="004F0878" w:rsidP="004F0878">
      <w:pPr>
        <w:ind w:firstLine="709"/>
        <w:rPr>
          <w:rFonts w:ascii="Lucida Console" w:hAnsi="Lucida Console"/>
          <w:color w:val="000000"/>
          <w:sz w:val="36"/>
          <w:szCs w:val="36"/>
        </w:rPr>
      </w:pPr>
      <w:r w:rsidRPr="00C20889">
        <w:rPr>
          <w:sz w:val="28"/>
          <w:szCs w:val="28"/>
        </w:rPr>
        <w:t>обеспечение равенства прав и свобод человека и гражданина независимо от расы, национальности, языка, отношения к религии и других обстоятельств; успешная социокультурная адаптация, противодействие распространению идей экстремизма и ксенофобии.</w:t>
      </w:r>
    </w:p>
    <w:p w:rsidR="004F0878" w:rsidRDefault="004F0878" w:rsidP="004F0878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tbl>
      <w:tblPr>
        <w:tblW w:w="2903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2271"/>
        <w:gridCol w:w="993"/>
        <w:gridCol w:w="851"/>
        <w:gridCol w:w="851"/>
        <w:gridCol w:w="851"/>
        <w:gridCol w:w="850"/>
        <w:gridCol w:w="851"/>
        <w:gridCol w:w="709"/>
        <w:gridCol w:w="847"/>
        <w:gridCol w:w="759"/>
        <w:gridCol w:w="233"/>
        <w:gridCol w:w="4780"/>
        <w:gridCol w:w="3408"/>
        <w:gridCol w:w="1086"/>
        <w:gridCol w:w="4494"/>
        <w:gridCol w:w="4497"/>
      </w:tblGrid>
      <w:tr w:rsidR="00A440F6" w:rsidRPr="00EB4627" w:rsidTr="006A6500">
        <w:trPr>
          <w:gridAfter w:val="3"/>
          <w:wAfter w:w="10077" w:type="dxa"/>
        </w:trPr>
        <w:tc>
          <w:tcPr>
            <w:tcW w:w="706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9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Pr="00AE1A2D" w:rsidRDefault="00A440F6" w:rsidP="00A440F6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Значения показателей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vMerge/>
            <w:tcBorders>
              <w:top w:val="nil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026B49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026B49">
                <w:rPr>
                  <w:rFonts w:ascii="Times New Roman" w:hAnsi="Times New Roman"/>
                  <w:sz w:val="24"/>
                  <w:szCs w:val="24"/>
                </w:rPr>
                <w:t>2017 г</w:t>
              </w:r>
            </w:smartTag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jc w:val="center"/>
            </w:pPr>
          </w:p>
          <w:p w:rsidR="00A440F6" w:rsidRPr="00AE1A2D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2018 г</w:t>
              </w:r>
            </w:smartTag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jc w:val="center"/>
            </w:pPr>
          </w:p>
          <w:p w:rsidR="00A440F6" w:rsidRPr="00AE1A2D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2019 г</w:t>
              </w:r>
            </w:smartTag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2020 г</w:t>
              </w:r>
            </w:smartTag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2021 г</w:t>
              </w:r>
            </w:smartTag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2022 г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2023 г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jc w:val="center"/>
            </w:pPr>
          </w:p>
          <w:p w:rsidR="00A440F6" w:rsidRPr="002E176B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4 г"/>
              </w:smartTagPr>
              <w:r w:rsidRPr="002E176B">
                <w:rPr>
                  <w:rFonts w:ascii="Times New Roman" w:hAnsi="Times New Roman"/>
                  <w:sz w:val="24"/>
                  <w:szCs w:val="24"/>
                </w:rPr>
                <w:t>2024 г</w:t>
              </w:r>
            </w:smartTag>
            <w:r w:rsidRPr="002E176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0F6" w:rsidRPr="00EB4627" w:rsidTr="00A440F6">
        <w:tc>
          <w:tcPr>
            <w:tcW w:w="10539" w:type="dxa"/>
            <w:gridSpan w:val="11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Муниципальная 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«Гармонизация межнациональных и межконфессиональных отношений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Атяшевском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муниципальном районе»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4" w:type="dxa"/>
            <w:gridSpan w:val="2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4" w:type="dxa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Доля граждан, положительно оценивающих состояние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межнациональных отношений, в общем количестве граждан.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79,8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толерантного отношения к представителям другой национальности.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80,1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районных мероприятий, направленных на гармонизацию межнациональных отношений, этнокультурное развитие, профилактику этнического и религиозно-политического экстремизма, снижение уровня межэтнической и религиозной напряженности.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участников мероприятий, направленных на этнокультурное развитие народов России и поддержку языкового многообразия.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Тыс. чел.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печатных публикаций в СМИ по вопросам гармонизации межэтнических и межконфессиональных отношений.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:rsidR="004F0878" w:rsidRDefault="004F0878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6B713C" w:rsidRDefault="006B713C" w:rsidP="004F0878">
      <w:pPr>
        <w:jc w:val="center"/>
        <w:rPr>
          <w:color w:val="0000FF"/>
          <w:sz w:val="48"/>
          <w:szCs w:val="48"/>
          <w:u w:val="single"/>
        </w:rPr>
      </w:pPr>
      <w:r>
        <w:rPr>
          <w:color w:val="0000FF"/>
          <w:sz w:val="48"/>
          <w:szCs w:val="48"/>
          <w:u w:val="single"/>
        </w:rPr>
        <w:br w:type="page"/>
      </w:r>
    </w:p>
    <w:p w:rsidR="00F02D9F" w:rsidRPr="00505910" w:rsidRDefault="00F02D9F" w:rsidP="00F02D9F">
      <w:pPr>
        <w:jc w:val="center"/>
        <w:rPr>
          <w:sz w:val="28"/>
          <w:szCs w:val="28"/>
        </w:rPr>
      </w:pPr>
      <w:r w:rsidRPr="00037F9A">
        <w:rPr>
          <w:b/>
          <w:color w:val="C00000"/>
          <w:sz w:val="72"/>
          <w:szCs w:val="72"/>
        </w:rPr>
        <w:lastRenderedPageBreak/>
        <w:t>2</w:t>
      </w:r>
      <w:r>
        <w:rPr>
          <w:b/>
          <w:color w:val="C00000"/>
          <w:sz w:val="72"/>
          <w:szCs w:val="72"/>
        </w:rPr>
        <w:t>7</w:t>
      </w:r>
      <w:r w:rsidRPr="00037F9A">
        <w:rPr>
          <w:sz w:val="72"/>
          <w:szCs w:val="72"/>
        </w:rPr>
        <w:t xml:space="preserve"> </w:t>
      </w:r>
      <w:r w:rsidRPr="009A3CCA">
        <w:rPr>
          <w:sz w:val="48"/>
          <w:szCs w:val="48"/>
        </w:rPr>
        <w:t>Муниципальная программа</w:t>
      </w:r>
    </w:p>
    <w:p w:rsidR="00F02D9F" w:rsidRPr="009A3CCA" w:rsidRDefault="00F02D9F" w:rsidP="00CC6566">
      <w:pPr>
        <w:contextualSpacing/>
        <w:jc w:val="center"/>
        <w:rPr>
          <w:sz w:val="48"/>
          <w:szCs w:val="48"/>
        </w:rPr>
      </w:pPr>
      <w:proofErr w:type="spellStart"/>
      <w:r w:rsidRPr="009A3CCA">
        <w:rPr>
          <w:sz w:val="48"/>
          <w:szCs w:val="48"/>
        </w:rPr>
        <w:t>Атяшевского</w:t>
      </w:r>
      <w:proofErr w:type="spellEnd"/>
      <w:r w:rsidRPr="009A3CCA">
        <w:rPr>
          <w:sz w:val="48"/>
          <w:szCs w:val="48"/>
        </w:rPr>
        <w:t xml:space="preserve"> муниципального района "</w:t>
      </w:r>
      <w:r w:rsidRPr="00F02D9F">
        <w:rPr>
          <w:sz w:val="48"/>
          <w:szCs w:val="48"/>
        </w:rPr>
        <w:t>Модернизация и реформирование жилищно-коммуналь</w:t>
      </w:r>
      <w:r>
        <w:rPr>
          <w:sz w:val="48"/>
          <w:szCs w:val="48"/>
        </w:rPr>
        <w:t>ного хозяйства</w:t>
      </w:r>
      <w:r w:rsidRPr="009A3CCA">
        <w:rPr>
          <w:sz w:val="48"/>
          <w:szCs w:val="48"/>
        </w:rPr>
        <w:t>"</w:t>
      </w:r>
    </w:p>
    <w:p w:rsidR="00F02D9F" w:rsidRDefault="00434AAD" w:rsidP="00434AAD">
      <w:pPr>
        <w:rPr>
          <w:sz w:val="28"/>
          <w:szCs w:val="28"/>
        </w:rPr>
      </w:pPr>
      <w:r w:rsidRPr="0093551B">
        <w:rPr>
          <w:sz w:val="28"/>
          <w:szCs w:val="28"/>
          <w:u w:val="single"/>
        </w:rPr>
        <w:t>Цель программы:</w:t>
      </w:r>
      <w:r>
        <w:rPr>
          <w:sz w:val="28"/>
          <w:szCs w:val="28"/>
          <w:u w:val="single"/>
        </w:rPr>
        <w:t xml:space="preserve"> </w:t>
      </w:r>
      <w:r w:rsidRPr="00434AAD">
        <w:rPr>
          <w:sz w:val="28"/>
          <w:szCs w:val="28"/>
        </w:rPr>
        <w:t>привлечение инвестиций в сферу жилищно-коммунального хозяйства</w:t>
      </w:r>
      <w:r w:rsidR="00A61488">
        <w:rPr>
          <w:sz w:val="28"/>
          <w:szCs w:val="28"/>
        </w:rPr>
        <w:t>, создание в сельских поселениях организационной системы обращения с твердыми коммунальными отходами.</w:t>
      </w:r>
    </w:p>
    <w:p w:rsidR="00A61488" w:rsidRPr="00BE64A6" w:rsidRDefault="00A61488" w:rsidP="00A61488">
      <w:pPr>
        <w:jc w:val="center"/>
        <w:rPr>
          <w:sz w:val="44"/>
          <w:szCs w:val="40"/>
          <w:u w:val="single"/>
        </w:rPr>
      </w:pPr>
      <w:r w:rsidRPr="009A3CCA">
        <w:rPr>
          <w:sz w:val="44"/>
          <w:szCs w:val="40"/>
          <w:u w:val="single"/>
        </w:rPr>
        <w:t>Основные целевые показатели программы</w:t>
      </w:r>
      <w:r w:rsidRPr="00BE64A6">
        <w:rPr>
          <w:sz w:val="44"/>
          <w:szCs w:val="40"/>
          <w:u w:val="single"/>
        </w:rPr>
        <w:t>:</w:t>
      </w:r>
    </w:p>
    <w:tbl>
      <w:tblPr>
        <w:tblW w:w="100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55"/>
        <w:gridCol w:w="1342"/>
        <w:gridCol w:w="1404"/>
        <w:gridCol w:w="1105"/>
        <w:gridCol w:w="1105"/>
        <w:gridCol w:w="1105"/>
        <w:gridCol w:w="1106"/>
      </w:tblGrid>
      <w:tr w:rsidR="00CC6566" w:rsidRPr="000B5C1C" w:rsidTr="00CC6566">
        <w:trPr>
          <w:trHeight w:val="688"/>
        </w:trPr>
        <w:tc>
          <w:tcPr>
            <w:tcW w:w="2855" w:type="dxa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342" w:type="dxa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Ед. </w:t>
            </w:r>
            <w:proofErr w:type="spellStart"/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измер</w:t>
            </w:r>
            <w:proofErr w:type="spellEnd"/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04" w:type="dxa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105" w:type="dxa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05" w:type="dxa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05" w:type="dxa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05" w:type="dxa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CC6566" w:rsidRPr="00E54FD1" w:rsidTr="00CC6566">
        <w:trPr>
          <w:trHeight w:val="260"/>
        </w:trPr>
        <w:tc>
          <w:tcPr>
            <w:tcW w:w="10022" w:type="dxa"/>
            <w:gridSpan w:val="7"/>
            <w:vAlign w:val="center"/>
          </w:tcPr>
          <w:p w:rsidR="00CC6566" w:rsidRPr="00DB41FD" w:rsidRDefault="00CC6566" w:rsidP="00CC6566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DB41FD">
              <w:rPr>
                <w:rFonts w:ascii="Times New Roman" w:hAnsi="Times New Roman"/>
                <w:b/>
              </w:rPr>
              <w:t>Подпрограмма «Модернизация систем коммунальной инфраструктуры»</w:t>
            </w:r>
          </w:p>
        </w:tc>
      </w:tr>
      <w:tr w:rsidR="00CC6566" w:rsidRPr="00E54FD1" w:rsidTr="00CC6566">
        <w:trPr>
          <w:trHeight w:val="1227"/>
        </w:trPr>
        <w:tc>
          <w:tcPr>
            <w:tcW w:w="2855" w:type="dxa"/>
          </w:tcPr>
          <w:p w:rsidR="00CC6566" w:rsidRPr="00DB41FD" w:rsidRDefault="00CC6566" w:rsidP="00CC6566">
            <w:pPr>
              <w:jc w:val="both"/>
              <w:rPr>
                <w:rFonts w:ascii="Times New Roman" w:hAnsi="Times New Roman" w:cs="Times New Roman"/>
              </w:rPr>
            </w:pPr>
            <w:r w:rsidRPr="00DB41FD">
              <w:rPr>
                <w:rFonts w:ascii="Times New Roman" w:hAnsi="Times New Roman" w:cs="Times New Roman"/>
              </w:rPr>
              <w:t>Количество инженерных сетей и объектов поставленных на кадастровый учет</w:t>
            </w:r>
          </w:p>
        </w:tc>
        <w:tc>
          <w:tcPr>
            <w:tcW w:w="1342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шт.</w:t>
            </w:r>
          </w:p>
        </w:tc>
        <w:tc>
          <w:tcPr>
            <w:tcW w:w="1404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1105" w:type="dxa"/>
          </w:tcPr>
          <w:p w:rsidR="00CC6566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C6566" w:rsidRPr="00E54FD1" w:rsidTr="00CC6566">
        <w:trPr>
          <w:trHeight w:val="1506"/>
        </w:trPr>
        <w:tc>
          <w:tcPr>
            <w:tcW w:w="2855" w:type="dxa"/>
          </w:tcPr>
          <w:p w:rsidR="00CC6566" w:rsidRPr="00DB41FD" w:rsidRDefault="00CC6566" w:rsidP="00CC6566">
            <w:pPr>
              <w:jc w:val="both"/>
              <w:rPr>
                <w:rFonts w:ascii="Times New Roman" w:hAnsi="Times New Roman" w:cs="Times New Roman"/>
              </w:rPr>
            </w:pPr>
            <w:r w:rsidRPr="00DB41FD">
              <w:rPr>
                <w:rFonts w:ascii="Times New Roman" w:hAnsi="Times New Roman" w:cs="Times New Roman"/>
              </w:rPr>
              <w:t>Количество объектов в отношении которых установлено право муниципальной собственности</w:t>
            </w:r>
          </w:p>
        </w:tc>
        <w:tc>
          <w:tcPr>
            <w:tcW w:w="1342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шт.</w:t>
            </w:r>
          </w:p>
        </w:tc>
        <w:tc>
          <w:tcPr>
            <w:tcW w:w="1404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1105" w:type="dxa"/>
          </w:tcPr>
          <w:p w:rsidR="00CC6566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C6566" w:rsidRPr="00E54FD1" w:rsidTr="00CC6566">
        <w:trPr>
          <w:trHeight w:val="1246"/>
        </w:trPr>
        <w:tc>
          <w:tcPr>
            <w:tcW w:w="2855" w:type="dxa"/>
          </w:tcPr>
          <w:p w:rsidR="00CC6566" w:rsidRPr="00DB41FD" w:rsidRDefault="00CC6566" w:rsidP="00CC6566">
            <w:pPr>
              <w:jc w:val="both"/>
              <w:rPr>
                <w:rFonts w:ascii="Times New Roman" w:hAnsi="Times New Roman" w:cs="Times New Roman"/>
              </w:rPr>
            </w:pPr>
            <w:r w:rsidRPr="00DB41FD">
              <w:rPr>
                <w:rFonts w:ascii="Times New Roman" w:hAnsi="Times New Roman" w:cs="Times New Roman"/>
              </w:rPr>
              <w:t>Количество объектов в отношении которых проведены технические обследования</w:t>
            </w:r>
          </w:p>
        </w:tc>
        <w:tc>
          <w:tcPr>
            <w:tcW w:w="1342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шт.</w:t>
            </w:r>
          </w:p>
        </w:tc>
        <w:tc>
          <w:tcPr>
            <w:tcW w:w="1404" w:type="dxa"/>
          </w:tcPr>
          <w:p w:rsidR="00CC6566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</w:tr>
      <w:tr w:rsidR="00CC6566" w:rsidRPr="00E54FD1" w:rsidTr="00CC6566">
        <w:trPr>
          <w:trHeight w:val="260"/>
        </w:trPr>
        <w:tc>
          <w:tcPr>
            <w:tcW w:w="10022" w:type="dxa"/>
            <w:gridSpan w:val="7"/>
            <w:vAlign w:val="center"/>
          </w:tcPr>
          <w:p w:rsidR="00CC6566" w:rsidRPr="00DB41FD" w:rsidRDefault="00CC6566" w:rsidP="00CC6566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DB41FD">
              <w:rPr>
                <w:rFonts w:ascii="Times New Roman" w:hAnsi="Times New Roman"/>
                <w:b/>
              </w:rPr>
              <w:t>Подпрограмма «Обращение с отходами производства и потребления»</w:t>
            </w:r>
          </w:p>
        </w:tc>
      </w:tr>
      <w:tr w:rsidR="00CC6566" w:rsidRPr="00E54FD1" w:rsidTr="00CC6566">
        <w:trPr>
          <w:trHeight w:val="1618"/>
        </w:trPr>
        <w:tc>
          <w:tcPr>
            <w:tcW w:w="2855" w:type="dxa"/>
            <w:vAlign w:val="center"/>
          </w:tcPr>
          <w:p w:rsidR="00CC6566" w:rsidRPr="00DB41FD" w:rsidRDefault="00CC6566" w:rsidP="00CC6566">
            <w:pPr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DB41FD">
              <w:rPr>
                <w:rFonts w:ascii="Times New Roman" w:hAnsi="Times New Roman" w:cs="Times New Roman"/>
              </w:rPr>
              <w:t>Доля населения охваченная современной системой обращения с твердыми коммунальными отходами</w:t>
            </w:r>
          </w:p>
        </w:tc>
        <w:tc>
          <w:tcPr>
            <w:tcW w:w="1342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04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1105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05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05" w:type="dxa"/>
          </w:tcPr>
          <w:p w:rsidR="00CC6566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05" w:type="dxa"/>
          </w:tcPr>
          <w:p w:rsidR="00CC6566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</w:tbl>
    <w:p w:rsidR="00A61488" w:rsidRPr="00434AAD" w:rsidRDefault="00A61488" w:rsidP="00434AAD">
      <w:pPr>
        <w:rPr>
          <w:color w:val="0000FF"/>
          <w:sz w:val="48"/>
          <w:szCs w:val="48"/>
        </w:rPr>
      </w:pPr>
    </w:p>
    <w:p w:rsidR="0098161E" w:rsidRPr="00E611E3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565010" w:rsidRPr="00F679A9" w:rsidRDefault="004F0878" w:rsidP="00565010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0"/>
        </w:rPr>
      </w:pPr>
      <w:r w:rsidRPr="00037F9A">
        <w:rPr>
          <w:b/>
          <w:color w:val="C00000"/>
          <w:sz w:val="72"/>
          <w:szCs w:val="72"/>
        </w:rPr>
        <w:lastRenderedPageBreak/>
        <w:t>29</w:t>
      </w:r>
      <w:r w:rsidRPr="00037F9A">
        <w:rPr>
          <w:sz w:val="72"/>
          <w:szCs w:val="72"/>
        </w:rPr>
        <w:t xml:space="preserve"> </w:t>
      </w:r>
      <w:r w:rsidR="00565010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0" wp14:anchorId="474AB875" wp14:editId="18933733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334895" cy="2047875"/>
            <wp:effectExtent l="0" t="0" r="8255" b="9525"/>
            <wp:wrapSquare wrapText="bothSides"/>
            <wp:docPr id="36" name="Рисунок 36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701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010" w:rsidRPr="00F679A9">
        <w:rPr>
          <w:sz w:val="44"/>
          <w:szCs w:val="40"/>
        </w:rPr>
        <w:t>Муниципальная программа</w:t>
      </w:r>
      <w:r w:rsidR="00565010">
        <w:rPr>
          <w:sz w:val="44"/>
          <w:szCs w:val="40"/>
        </w:rPr>
        <w:t xml:space="preserve"> </w:t>
      </w:r>
      <w:proofErr w:type="spellStart"/>
      <w:r w:rsidR="00565010">
        <w:rPr>
          <w:sz w:val="44"/>
          <w:szCs w:val="40"/>
        </w:rPr>
        <w:t>Атяшевского</w:t>
      </w:r>
      <w:proofErr w:type="spellEnd"/>
      <w:r w:rsidR="00565010">
        <w:rPr>
          <w:sz w:val="44"/>
          <w:szCs w:val="40"/>
        </w:rPr>
        <w:t xml:space="preserve"> муниципального района </w:t>
      </w:r>
    </w:p>
    <w:p w:rsidR="00565010" w:rsidRPr="00F679A9" w:rsidRDefault="00565010" w:rsidP="00565010">
      <w:pPr>
        <w:widowControl w:val="0"/>
        <w:tabs>
          <w:tab w:val="left" w:pos="3990"/>
        </w:tabs>
        <w:autoSpaceDE w:val="0"/>
        <w:autoSpaceDN w:val="0"/>
        <w:adjustRightInd w:val="0"/>
        <w:spacing w:after="0" w:line="240" w:lineRule="auto"/>
        <w:rPr>
          <w:sz w:val="44"/>
          <w:szCs w:val="40"/>
        </w:rPr>
      </w:pPr>
      <w:r w:rsidRPr="00F679A9">
        <w:rPr>
          <w:sz w:val="44"/>
          <w:szCs w:val="40"/>
        </w:rPr>
        <w:t xml:space="preserve">«Развитие  и поддержка  малого и среднего  предпринимательства в </w:t>
      </w:r>
      <w:proofErr w:type="spellStart"/>
      <w:r w:rsidRPr="00F679A9">
        <w:rPr>
          <w:sz w:val="44"/>
          <w:szCs w:val="40"/>
        </w:rPr>
        <w:t>Атяшевском</w:t>
      </w:r>
      <w:proofErr w:type="spellEnd"/>
      <w:r w:rsidRPr="00F679A9">
        <w:rPr>
          <w:sz w:val="44"/>
          <w:szCs w:val="40"/>
        </w:rPr>
        <w:t xml:space="preserve">   муниципальном   районе»</w:t>
      </w:r>
    </w:p>
    <w:p w:rsidR="00565010" w:rsidRPr="00B10E02" w:rsidRDefault="00565010" w:rsidP="00565010">
      <w:pPr>
        <w:rPr>
          <w:sz w:val="20"/>
          <w:szCs w:val="20"/>
        </w:rPr>
      </w:pPr>
    </w:p>
    <w:p w:rsidR="00565010" w:rsidRPr="00F679A9" w:rsidRDefault="00565010" w:rsidP="00565010">
      <w:pPr>
        <w:jc w:val="both"/>
        <w:rPr>
          <w:sz w:val="28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F679A9">
        <w:rPr>
          <w:sz w:val="28"/>
        </w:rPr>
        <w:t xml:space="preserve">формирование благоприятных условий для дальнейшего развития малого и среднего предпринимательства, основанное на встраивание направлений поддержки предпринимательства в системе стратегических целей, задач и приоритетов </w:t>
      </w:r>
      <w:proofErr w:type="spellStart"/>
      <w:r w:rsidRPr="00F679A9">
        <w:rPr>
          <w:sz w:val="28"/>
        </w:rPr>
        <w:t>Атяшевского</w:t>
      </w:r>
      <w:proofErr w:type="spellEnd"/>
      <w:r w:rsidRPr="00F679A9">
        <w:rPr>
          <w:sz w:val="28"/>
        </w:rPr>
        <w:t xml:space="preserve"> муниципального района, снижение влияния ограничений развития малого и среднего предпринимательства, увеличение его вклада в экономику района</w:t>
      </w:r>
    </w:p>
    <w:p w:rsidR="00565010" w:rsidRPr="00BE64A6" w:rsidRDefault="00565010" w:rsidP="00565010">
      <w:pPr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1951"/>
        <w:gridCol w:w="567"/>
        <w:gridCol w:w="709"/>
        <w:gridCol w:w="567"/>
        <w:gridCol w:w="709"/>
        <w:gridCol w:w="708"/>
        <w:gridCol w:w="709"/>
        <w:gridCol w:w="709"/>
        <w:gridCol w:w="567"/>
        <w:gridCol w:w="709"/>
        <w:gridCol w:w="567"/>
        <w:gridCol w:w="709"/>
        <w:gridCol w:w="708"/>
      </w:tblGrid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sz w:val="16"/>
                <w:szCs w:val="16"/>
              </w:rPr>
              <w:t xml:space="preserve">Ед. </w:t>
            </w:r>
            <w:proofErr w:type="spellStart"/>
            <w:r w:rsidRPr="007D70FB">
              <w:rPr>
                <w:sz w:val="16"/>
                <w:szCs w:val="16"/>
              </w:rPr>
              <w:t>измер</w:t>
            </w:r>
            <w:proofErr w:type="spellEnd"/>
            <w:r w:rsidRPr="007D70F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2014 год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2015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2016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2017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2018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2021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2022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2023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2024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Количество субъектов малого и среднего предпринимательства (включая индивидуальных предпринимателей)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340</w:t>
            </w:r>
          </w:p>
        </w:tc>
        <w:tc>
          <w:tcPr>
            <w:tcW w:w="567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345</w:t>
            </w:r>
          </w:p>
        </w:tc>
        <w:tc>
          <w:tcPr>
            <w:tcW w:w="709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355</w:t>
            </w:r>
          </w:p>
        </w:tc>
        <w:tc>
          <w:tcPr>
            <w:tcW w:w="708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355</w:t>
            </w:r>
          </w:p>
        </w:tc>
        <w:tc>
          <w:tcPr>
            <w:tcW w:w="709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337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337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337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340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342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345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Увеличение количества вновь созданных рабочих</w:t>
            </w: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 xml:space="preserve"> мест (включая вновь зарегистрированных </w:t>
            </w: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 xml:space="preserve">индивидуальных предпринимателей) в секторе </w:t>
            </w: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малого и среднего предпринимательства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33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65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67</w:t>
            </w:r>
          </w:p>
        </w:tc>
        <w:tc>
          <w:tcPr>
            <w:tcW w:w="567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12</w:t>
            </w:r>
          </w:p>
        </w:tc>
        <w:tc>
          <w:tcPr>
            <w:tcW w:w="708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15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 xml:space="preserve">Увеличение доли суммы налогов от субъектов малого и среднего предпринимательства в бюджет </w:t>
            </w:r>
            <w:proofErr w:type="spellStart"/>
            <w:r w:rsidRPr="007D70FB">
              <w:rPr>
                <w:sz w:val="16"/>
                <w:szCs w:val="16"/>
              </w:rPr>
              <w:t>Атяшевского</w:t>
            </w:r>
            <w:proofErr w:type="spellEnd"/>
            <w:r w:rsidRPr="007D70FB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19,9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23,1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23,4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23,7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24,3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25,7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25,8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25,9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26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 xml:space="preserve">доля субъектов малого и среднего предпринимательства, созданных физическими лицами в возрасте до 30 лет (включительно), в </w:t>
            </w:r>
            <w:r w:rsidRPr="007D70FB">
              <w:rPr>
                <w:sz w:val="16"/>
                <w:szCs w:val="16"/>
              </w:rPr>
              <w:lastRenderedPageBreak/>
              <w:t>общем количестве субъектов малого и среднего предпринимательства (указанный показатель вводится с 2016 года)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lastRenderedPageBreak/>
              <w:t>%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0,003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0,007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0,015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0,018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0,021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rPr>
                <w:sz w:val="16"/>
                <w:szCs w:val="16"/>
              </w:rPr>
            </w:pPr>
          </w:p>
          <w:p w:rsidR="00565010" w:rsidRDefault="00565010" w:rsidP="00CC6566">
            <w:pPr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количество субъектов малого и среднего предпринимательства получивших муниципальную поддержку (указанный показатель вводится с 2017 года)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количество проведенных консультаций и мероприятий для субъектов малого и среднего предпринимательства (указанный показатель вводится с 2016 года)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43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43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43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45</w:t>
            </w:r>
          </w:p>
        </w:tc>
      </w:tr>
    </w:tbl>
    <w:p w:rsidR="00565010" w:rsidRDefault="00565010" w:rsidP="00565010">
      <w:pPr>
        <w:jc w:val="center"/>
        <w:rPr>
          <w:b/>
          <w:sz w:val="28"/>
          <w:szCs w:val="28"/>
          <w:u w:val="single"/>
        </w:rPr>
      </w:pPr>
    </w:p>
    <w:p w:rsidR="00565010" w:rsidRDefault="00565010" w:rsidP="00565010">
      <w:pPr>
        <w:jc w:val="center"/>
        <w:rPr>
          <w:b/>
          <w:sz w:val="28"/>
          <w:szCs w:val="28"/>
          <w:u w:val="single"/>
        </w:rPr>
      </w:pPr>
    </w:p>
    <w:p w:rsidR="00565010" w:rsidRPr="00751B94" w:rsidRDefault="00565010" w:rsidP="00565010">
      <w:pPr>
        <w:rPr>
          <w:rFonts w:ascii="Times New Roman" w:hAnsi="Times New Roman" w:cs="Times New Roman"/>
          <w:sz w:val="28"/>
          <w:szCs w:val="28"/>
        </w:rPr>
      </w:pPr>
    </w:p>
    <w:p w:rsidR="00565010" w:rsidRPr="00751B94" w:rsidRDefault="00565010" w:rsidP="00565010">
      <w:pPr>
        <w:rPr>
          <w:rFonts w:ascii="Times New Roman" w:hAnsi="Times New Roman" w:cs="Times New Roman"/>
          <w:sz w:val="28"/>
          <w:szCs w:val="28"/>
        </w:rPr>
      </w:pPr>
    </w:p>
    <w:p w:rsidR="00565010" w:rsidRPr="00751B94" w:rsidRDefault="00565010" w:rsidP="00565010">
      <w:pPr>
        <w:rPr>
          <w:rFonts w:ascii="Times New Roman" w:hAnsi="Times New Roman" w:cs="Times New Roman"/>
          <w:sz w:val="28"/>
          <w:szCs w:val="28"/>
        </w:rPr>
      </w:pPr>
    </w:p>
    <w:p w:rsidR="00565010" w:rsidRPr="00751B94" w:rsidRDefault="00565010" w:rsidP="00565010">
      <w:pPr>
        <w:rPr>
          <w:rFonts w:ascii="Times New Roman" w:hAnsi="Times New Roman" w:cs="Times New Roman"/>
          <w:sz w:val="28"/>
          <w:szCs w:val="28"/>
        </w:rPr>
      </w:pPr>
    </w:p>
    <w:p w:rsidR="004F0878" w:rsidRDefault="004F0878" w:rsidP="00565010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956CBA" w:rsidRDefault="00956CBA" w:rsidP="004F0878">
      <w:pPr>
        <w:jc w:val="center"/>
        <w:rPr>
          <w:b/>
          <w:sz w:val="48"/>
          <w:szCs w:val="48"/>
          <w:u w:val="single"/>
        </w:rPr>
      </w:pPr>
    </w:p>
    <w:p w:rsidR="00956CBA" w:rsidRDefault="00956CBA" w:rsidP="004F0878">
      <w:pPr>
        <w:jc w:val="center"/>
        <w:rPr>
          <w:b/>
          <w:sz w:val="48"/>
          <w:szCs w:val="48"/>
          <w:u w:val="single"/>
        </w:rPr>
      </w:pPr>
    </w:p>
    <w:p w:rsidR="00956CBA" w:rsidRDefault="00956CBA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32"/>
          <w:szCs w:val="32"/>
        </w:rPr>
      </w:pPr>
      <w:r w:rsidRPr="00BD6BC7">
        <w:rPr>
          <w:b/>
          <w:color w:val="C00000"/>
          <w:sz w:val="72"/>
          <w:szCs w:val="72"/>
        </w:rPr>
        <w:lastRenderedPageBreak/>
        <w:t>37</w:t>
      </w:r>
      <w:r w:rsidRPr="005608DC">
        <w:rPr>
          <w:sz w:val="48"/>
          <w:szCs w:val="40"/>
        </w:rPr>
        <w:t xml:space="preserve"> </w:t>
      </w:r>
      <w:r w:rsidRPr="00564505">
        <w:rPr>
          <w:b/>
          <w:bCs/>
          <w:color w:val="000080"/>
          <w:sz w:val="40"/>
          <w:szCs w:val="40"/>
        </w:rPr>
        <w:t xml:space="preserve">Муниципальная программа </w:t>
      </w:r>
      <w:proofErr w:type="spellStart"/>
      <w:r w:rsidRPr="00564505">
        <w:rPr>
          <w:b/>
          <w:bCs/>
          <w:color w:val="000080"/>
          <w:sz w:val="40"/>
          <w:szCs w:val="40"/>
        </w:rPr>
        <w:t>Атяшевского</w:t>
      </w:r>
      <w:proofErr w:type="spellEnd"/>
      <w:r w:rsidRPr="00564505">
        <w:rPr>
          <w:b/>
          <w:bCs/>
          <w:color w:val="000080"/>
          <w:sz w:val="40"/>
          <w:szCs w:val="40"/>
        </w:rPr>
        <w:t xml:space="preserve"> муниципального района «Патриотическое воспитание граждан»</w:t>
      </w:r>
      <w:r w:rsidRPr="00BD6BC7">
        <w:rPr>
          <w:b/>
          <w:sz w:val="32"/>
          <w:szCs w:val="32"/>
        </w:rPr>
        <w:t xml:space="preserve"> </w:t>
      </w: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2821635</wp:posOffset>
            </wp:positionH>
            <wp:positionV relativeFrom="paragraph">
              <wp:posOffset>186822</wp:posOffset>
            </wp:positionV>
            <wp:extent cx="2833370" cy="2130425"/>
            <wp:effectExtent l="0" t="0" r="5080" b="3175"/>
            <wp:wrapTight wrapText="bothSides">
              <wp:wrapPolygon edited="0">
                <wp:start x="0" y="0"/>
                <wp:lineTo x="0" y="21439"/>
                <wp:lineTo x="21494" y="21439"/>
                <wp:lineTo x="21494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character">
              <wp:posOffset>-1539933</wp:posOffset>
            </wp:positionH>
            <wp:positionV relativeFrom="paragraph">
              <wp:posOffset>99893</wp:posOffset>
            </wp:positionV>
            <wp:extent cx="2764790" cy="1893570"/>
            <wp:effectExtent l="0" t="0" r="0" b="0"/>
            <wp:wrapNone/>
            <wp:docPr id="41" name="Рисунок 41" descr="DSC_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580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Pr="00564505" w:rsidRDefault="00956CBA" w:rsidP="00956CBA">
      <w:pPr>
        <w:spacing w:after="0" w:line="240" w:lineRule="auto"/>
        <w:jc w:val="center"/>
        <w:rPr>
          <w:sz w:val="20"/>
          <w:szCs w:val="20"/>
        </w:rPr>
      </w:pPr>
    </w:p>
    <w:p w:rsidR="00956CBA" w:rsidRPr="00564505" w:rsidRDefault="00956CBA" w:rsidP="00956CBA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  <w:r w:rsidRPr="00564505">
        <w:rPr>
          <w:rFonts w:ascii="Times New Roman" w:hAnsi="Times New Roman" w:cs="Times New Roman"/>
          <w:b/>
          <w:bCs/>
          <w:color w:val="000080"/>
          <w:sz w:val="40"/>
          <w:szCs w:val="40"/>
        </w:rPr>
        <w:t>Цель программы:</w:t>
      </w:r>
      <w:r w:rsidRPr="00564505">
        <w:rPr>
          <w:rFonts w:ascii="Times New Roman" w:hAnsi="Times New Roman" w:cs="Times New Roman"/>
          <w:b/>
          <w:bCs/>
          <w:color w:val="000080"/>
          <w:sz w:val="32"/>
          <w:szCs w:val="32"/>
        </w:rPr>
        <w:t xml:space="preserve"> </w:t>
      </w:r>
      <w:r w:rsidRPr="00564505">
        <w:rPr>
          <w:rFonts w:ascii="Times New Roman" w:hAnsi="Times New Roman" w:cs="Times New Roman"/>
          <w:sz w:val="28"/>
          <w:szCs w:val="28"/>
        </w:rPr>
        <w:t xml:space="preserve">развитие и совершенствование системы патриотического воспитания граждан, проживающих на территории </w:t>
      </w:r>
      <w:proofErr w:type="spellStart"/>
      <w:r w:rsidRPr="00564505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564505">
        <w:rPr>
          <w:rFonts w:ascii="Times New Roman" w:hAnsi="Times New Roman" w:cs="Times New Roman"/>
          <w:sz w:val="28"/>
          <w:szCs w:val="28"/>
        </w:rPr>
        <w:t xml:space="preserve"> муниципального района, обеспечивающей формирование у граждан высокого патриотического сознания, верности Отечеству, готовности к выполнению конституционных обязанностей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6CBA" w:rsidRPr="009824C9" w:rsidRDefault="00956CBA" w:rsidP="00956CBA">
      <w:pPr>
        <w:spacing w:after="0" w:line="240" w:lineRule="auto"/>
        <w:jc w:val="right"/>
        <w:rPr>
          <w:sz w:val="20"/>
          <w:szCs w:val="20"/>
          <w:u w:val="single"/>
        </w:rPr>
      </w:pPr>
    </w:p>
    <w:p w:rsidR="00956CBA" w:rsidRPr="00564505" w:rsidRDefault="00956CBA" w:rsidP="00956CBA">
      <w:pPr>
        <w:pStyle w:val="1"/>
        <w:jc w:val="both"/>
        <w:rPr>
          <w:rFonts w:ascii="Times New Roman" w:hAnsi="Times New Roman"/>
          <w:sz w:val="40"/>
          <w:szCs w:val="40"/>
        </w:rPr>
      </w:pPr>
      <w:r w:rsidRPr="00564505">
        <w:rPr>
          <w:rFonts w:ascii="Times New Roman" w:hAnsi="Times New Roman"/>
          <w:sz w:val="40"/>
          <w:szCs w:val="40"/>
        </w:rPr>
        <w:t>Основные целевые показатели программы:</w:t>
      </w:r>
    </w:p>
    <w:p w:rsidR="00956CBA" w:rsidRPr="008D7717" w:rsidRDefault="00956CBA" w:rsidP="00956CBA">
      <w:pPr>
        <w:ind w:firstLine="698"/>
        <w:jc w:val="center"/>
        <w:rPr>
          <w:rFonts w:ascii="Times New Roman" w:hAnsi="Times New Roman"/>
          <w:b/>
        </w:rPr>
      </w:pPr>
    </w:p>
    <w:tbl>
      <w:tblPr>
        <w:tblW w:w="1102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842"/>
        <w:gridCol w:w="851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956CBA" w:rsidRPr="0083544B" w:rsidTr="00956CBA">
        <w:tc>
          <w:tcPr>
            <w:tcW w:w="53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Фактическое значение 201</w:t>
            </w:r>
            <w:r w:rsidRPr="0083544B">
              <w:rPr>
                <w:rFonts w:ascii="Times New Roman" w:hAnsi="Times New Roman"/>
                <w:lang w:val="en-US"/>
              </w:rPr>
              <w:t xml:space="preserve">3 </w:t>
            </w: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77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Плановый период</w:t>
            </w:r>
          </w:p>
        </w:tc>
      </w:tr>
      <w:tr w:rsidR="00956CBA" w:rsidRPr="0083544B" w:rsidTr="00956CBA">
        <w:tc>
          <w:tcPr>
            <w:tcW w:w="53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4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5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7</w:t>
            </w:r>
          </w:p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8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  <w:r w:rsidRPr="00DF2F3F">
              <w:rPr>
                <w:rFonts w:ascii="Times New Roman" w:hAnsi="Times New Roman"/>
              </w:rPr>
              <w:t>2019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  <w:r w:rsidRPr="00DF2F3F">
              <w:rPr>
                <w:rFonts w:ascii="Times New Roman" w:hAnsi="Times New Roman"/>
              </w:rPr>
              <w:t>2020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  <w:r w:rsidRPr="00DF2F3F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Default="00956CBA" w:rsidP="00CC65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  <w:r w:rsidRPr="00DF2F3F">
              <w:rPr>
                <w:rFonts w:ascii="Times New Roman" w:hAnsi="Times New Roman"/>
              </w:rPr>
              <w:t xml:space="preserve"> год</w:t>
            </w: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Default="00956CBA" w:rsidP="00CC65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  <w:r w:rsidRPr="00DF2F3F">
              <w:rPr>
                <w:rFonts w:ascii="Times New Roman" w:hAnsi="Times New Roman"/>
              </w:rPr>
              <w:t xml:space="preserve"> год</w:t>
            </w: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  <w:r w:rsidRPr="00DF2F3F">
              <w:rPr>
                <w:rFonts w:ascii="Times New Roman" w:hAnsi="Times New Roman"/>
              </w:rPr>
              <w:t xml:space="preserve"> год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18" w:name="sub_3001"/>
            <w:r w:rsidRPr="0083544B">
              <w:rPr>
                <w:rFonts w:ascii="Times New Roman" w:hAnsi="Times New Roman"/>
              </w:rPr>
              <w:t>1.</w:t>
            </w:r>
            <w:bookmarkEnd w:id="18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Доля граждан, участвующих в мероприятиях по патриотическому воспитанию, по отношению к общему количеству граждан (процентов)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5</w:t>
            </w:r>
            <w:r w:rsidRPr="0083544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5</w:t>
            </w:r>
            <w:r w:rsidRPr="0083544B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6</w:t>
            </w:r>
            <w:r w:rsidRPr="0083544B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F3640E">
              <w:rPr>
                <w:rFonts w:ascii="Times New Roman" w:hAnsi="Times New Roman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F3640E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F3640E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7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19" w:name="sub_3002"/>
            <w:r w:rsidRPr="0083544B">
              <w:rPr>
                <w:rFonts w:ascii="Times New Roman" w:hAnsi="Times New Roman"/>
              </w:rPr>
              <w:t>2.</w:t>
            </w:r>
            <w:bookmarkEnd w:id="19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Доля граждан, положительно </w:t>
            </w:r>
            <w:r w:rsidRPr="0083544B">
              <w:rPr>
                <w:rFonts w:ascii="Times New Roman" w:hAnsi="Times New Roman" w:cs="Times New Roman"/>
              </w:rPr>
              <w:lastRenderedPageBreak/>
              <w:t>оценивающих результаты проведения мероприятий по патриотическому воспитанию (процентов)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lastRenderedPageBreak/>
              <w:t>8</w:t>
            </w:r>
            <w:r w:rsidRPr="0083544B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9</w:t>
            </w:r>
            <w:r w:rsidRPr="0083544B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716A51">
              <w:rPr>
                <w:rFonts w:ascii="Times New Roman" w:hAnsi="Times New Roman"/>
              </w:rPr>
              <w:t>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716A51">
              <w:rPr>
                <w:rFonts w:ascii="Times New Roman" w:hAnsi="Times New Roman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716A51">
              <w:rPr>
                <w:rFonts w:ascii="Times New Roman" w:hAnsi="Times New Roman"/>
              </w:rPr>
              <w:t>93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20" w:name="sub_3004"/>
            <w:r w:rsidRPr="0083544B">
              <w:rPr>
                <w:rFonts w:ascii="Times New Roman" w:hAnsi="Times New Roman"/>
              </w:rPr>
              <w:t>3.</w:t>
            </w:r>
            <w:bookmarkEnd w:id="20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выполненных мероприятий по патриотическому воспитанию по отношению к запланированному количеству (процентов)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4C50E8">
              <w:rPr>
                <w:rFonts w:ascii="Times New Roman" w:hAnsi="Times New Roman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4C50E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4C50E8">
              <w:rPr>
                <w:rFonts w:ascii="Times New Roman" w:hAnsi="Times New Roman"/>
              </w:rPr>
              <w:t>100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21" w:name="sub_3005"/>
            <w:r w:rsidRPr="0083544B">
              <w:rPr>
                <w:rFonts w:ascii="Times New Roman" w:hAnsi="Times New Roman"/>
              </w:rPr>
              <w:t>4.</w:t>
            </w:r>
            <w:bookmarkEnd w:id="21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действующих  кружков патриотической направленности</w:t>
            </w:r>
            <w:r>
              <w:rPr>
                <w:rFonts w:ascii="Times New Roman" w:hAnsi="Times New Roman" w:cs="Times New Roman"/>
              </w:rPr>
              <w:t xml:space="preserve"> (единиц)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t>1</w:t>
            </w:r>
            <w:r w:rsidRPr="0083544B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E9584B">
              <w:rPr>
                <w:rFonts w:ascii="Times New Roman" w:hAnsi="Times New Roman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E9584B"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E9584B">
              <w:rPr>
                <w:rFonts w:ascii="Times New Roman" w:hAnsi="Times New Roman"/>
              </w:rPr>
              <w:t>15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22" w:name="sub_3006"/>
            <w:r w:rsidRPr="0083544B">
              <w:rPr>
                <w:rFonts w:ascii="Times New Roman" w:hAnsi="Times New Roman"/>
              </w:rPr>
              <w:t>5.</w:t>
            </w:r>
            <w:bookmarkEnd w:id="22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историко-патриотических, героико-патриотических и военно-патриотических музеев (в образовательных и других учреждениях, на предприятиях, объединениях и т.д.)</w:t>
            </w:r>
            <w:r>
              <w:rPr>
                <w:rFonts w:ascii="Times New Roman" w:hAnsi="Times New Roman" w:cs="Times New Roman"/>
              </w:rPr>
              <w:t xml:space="preserve"> (единиц)</w:t>
            </w:r>
            <w:r w:rsidRPr="0083544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Default="00956CBA" w:rsidP="00CC6566">
            <w:r w:rsidRPr="002E24C0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Default="00956CBA" w:rsidP="00CC6566">
            <w:r w:rsidRPr="002E24C0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Default="00956CBA" w:rsidP="00CC6566">
            <w:r w:rsidRPr="002E24C0">
              <w:rPr>
                <w:rFonts w:ascii="Times New Roman" w:hAnsi="Times New Roman"/>
              </w:rPr>
              <w:t>6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23" w:name="sub_3008"/>
            <w:r w:rsidRPr="0083544B">
              <w:rPr>
                <w:rFonts w:ascii="Times New Roman" w:hAnsi="Times New Roman"/>
              </w:rPr>
              <w:t>6.</w:t>
            </w:r>
            <w:bookmarkEnd w:id="23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исследовательских работ по проблемам патриотического воспитания</w:t>
            </w:r>
            <w:r>
              <w:rPr>
                <w:rFonts w:ascii="Times New Roman" w:hAnsi="Times New Roman" w:cs="Times New Roman"/>
              </w:rPr>
              <w:t xml:space="preserve"> (единиц)</w:t>
            </w:r>
            <w:r w:rsidRPr="0083544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0656F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0656F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>
              <w:rPr>
                <w:rFonts w:ascii="Times New Roman" w:hAnsi="Times New Roman"/>
              </w:rPr>
              <w:t>19</w:t>
            </w:r>
          </w:p>
        </w:tc>
      </w:tr>
    </w:tbl>
    <w:p w:rsidR="00956CBA" w:rsidRDefault="00956CBA" w:rsidP="00956CBA">
      <w:pPr>
        <w:spacing w:after="0" w:line="240" w:lineRule="auto"/>
        <w:jc w:val="center"/>
        <w:rPr>
          <w:sz w:val="44"/>
          <w:szCs w:val="40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C11F34">
      <w:pPr>
        <w:spacing w:after="0" w:line="240" w:lineRule="auto"/>
        <w:ind w:left="360"/>
        <w:jc w:val="center"/>
        <w:rPr>
          <w:i/>
          <w:noProof/>
          <w:sz w:val="28"/>
          <w:szCs w:val="24"/>
        </w:rPr>
      </w:pPr>
      <w:r>
        <w:rPr>
          <w:sz w:val="48"/>
        </w:rPr>
        <w:t>Структура р</w:t>
      </w:r>
      <w:r w:rsidRPr="00DB1F56">
        <w:rPr>
          <w:sz w:val="48"/>
        </w:rPr>
        <w:t>асход</w:t>
      </w:r>
      <w:r>
        <w:rPr>
          <w:sz w:val="48"/>
        </w:rPr>
        <w:t>ов</w:t>
      </w:r>
      <w:r w:rsidRPr="00DB1F56">
        <w:rPr>
          <w:sz w:val="48"/>
        </w:rPr>
        <w:t xml:space="preserve"> бюджета</w:t>
      </w:r>
      <w:r>
        <w:rPr>
          <w:sz w:val="48"/>
        </w:rPr>
        <w:t xml:space="preserve"> </w:t>
      </w: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 по видам расходов </w:t>
      </w:r>
      <w:r w:rsidRPr="00161E2C">
        <w:rPr>
          <w:i/>
          <w:noProof/>
          <w:sz w:val="28"/>
        </w:rPr>
        <w:t>(</w:t>
      </w:r>
      <w:r>
        <w:rPr>
          <w:i/>
          <w:noProof/>
          <w:sz w:val="28"/>
        </w:rPr>
        <w:t>тыс</w:t>
      </w:r>
      <w:r w:rsidRPr="00161E2C">
        <w:rPr>
          <w:i/>
          <w:noProof/>
          <w:sz w:val="28"/>
        </w:rPr>
        <w:t>. рублей</w:t>
      </w:r>
      <w:r w:rsidRPr="00161E2C">
        <w:rPr>
          <w:i/>
          <w:noProof/>
          <w:sz w:val="28"/>
          <w:szCs w:val="24"/>
        </w:rPr>
        <w:t>)</w:t>
      </w:r>
    </w:p>
    <w:p w:rsidR="00C11F34" w:rsidRPr="00161E2C" w:rsidRDefault="00C11F34" w:rsidP="00C11F34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1CA6C3F" wp14:editId="4DA75593">
            <wp:extent cx="6013450" cy="8067675"/>
            <wp:effectExtent l="0" t="0" r="6350" b="9525"/>
            <wp:docPr id="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:rsidR="00C11F34" w:rsidRDefault="00C11F34" w:rsidP="00C11F34">
      <w:pPr>
        <w:spacing w:after="0" w:line="240" w:lineRule="auto"/>
        <w:ind w:left="360"/>
        <w:jc w:val="center"/>
        <w:rPr>
          <w:sz w:val="24"/>
          <w:szCs w:val="24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bookmarkStart w:id="24" w:name="_GoBack"/>
      <w:bookmarkEnd w:id="24"/>
      <w:r w:rsidRPr="00C53E5A">
        <w:rPr>
          <w:sz w:val="26"/>
          <w:szCs w:val="26"/>
        </w:rPr>
        <w:lastRenderedPageBreak/>
        <w:t>Виды расходов</w:t>
      </w:r>
      <w:r w:rsidR="00194605">
        <w:rPr>
          <w:sz w:val="26"/>
          <w:szCs w:val="26"/>
        </w:rPr>
        <w:t xml:space="preserve"> </w:t>
      </w:r>
      <w:r w:rsidRPr="00C53E5A">
        <w:rPr>
          <w:sz w:val="26"/>
          <w:szCs w:val="26"/>
        </w:rPr>
        <w:t>являются последним детализирующим элементом кода бюджетной классификации расходов и имеют следующие коды: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00B0F0"/>
          <w:sz w:val="26"/>
          <w:szCs w:val="26"/>
        </w:rPr>
        <w:t>100</w:t>
      </w:r>
      <w:r w:rsidRPr="00C53E5A">
        <w:rPr>
          <w:sz w:val="26"/>
          <w:szCs w:val="26"/>
        </w:rPr>
        <w:t xml:space="preserve"> –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DF8603"/>
          <w:sz w:val="26"/>
          <w:szCs w:val="26"/>
        </w:rPr>
        <w:t>200</w:t>
      </w:r>
      <w:r w:rsidRPr="00C53E5A">
        <w:rPr>
          <w:sz w:val="26"/>
          <w:szCs w:val="26"/>
        </w:rPr>
        <w:t xml:space="preserve"> – Закупка товаров, работ и услуг для обеспечения государственных (муниципальных) нужд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808080" w:themeColor="background1" w:themeShade="80"/>
          <w:sz w:val="26"/>
          <w:szCs w:val="26"/>
        </w:rPr>
        <w:t>300</w:t>
      </w:r>
      <w:r w:rsidRPr="00C53E5A">
        <w:rPr>
          <w:sz w:val="26"/>
          <w:szCs w:val="26"/>
        </w:rPr>
        <w:t xml:space="preserve"> – Социальное обеспечение и иные выплаты населению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FFC000"/>
          <w:sz w:val="26"/>
          <w:szCs w:val="26"/>
        </w:rPr>
        <w:t>400</w:t>
      </w:r>
      <w:r w:rsidRPr="00C53E5A">
        <w:rPr>
          <w:sz w:val="26"/>
          <w:szCs w:val="26"/>
        </w:rPr>
        <w:t xml:space="preserve"> – Капитальные вложения в объекты государственной (муниципальной) собственности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0070C0"/>
          <w:sz w:val="26"/>
          <w:szCs w:val="26"/>
        </w:rPr>
        <w:t>500</w:t>
      </w:r>
      <w:r w:rsidRPr="00C53E5A">
        <w:rPr>
          <w:sz w:val="26"/>
          <w:szCs w:val="26"/>
        </w:rPr>
        <w:t xml:space="preserve"> – Межбюджетные трансферты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538135" w:themeColor="accent6" w:themeShade="BF"/>
          <w:sz w:val="26"/>
          <w:szCs w:val="26"/>
        </w:rPr>
        <w:t>600</w:t>
      </w:r>
      <w:r w:rsidRPr="00C53E5A">
        <w:rPr>
          <w:sz w:val="26"/>
          <w:szCs w:val="26"/>
        </w:rPr>
        <w:t xml:space="preserve"> – Предоставление субсидий бюджетным, автономным учреждениям и иным некоммерческим организациям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2F5496" w:themeColor="accent5" w:themeShade="BF"/>
          <w:sz w:val="26"/>
          <w:szCs w:val="26"/>
        </w:rPr>
        <w:t>700</w:t>
      </w:r>
      <w:r w:rsidRPr="00C53E5A">
        <w:rPr>
          <w:sz w:val="26"/>
          <w:szCs w:val="26"/>
        </w:rPr>
        <w:t xml:space="preserve"> – Обслуживание муниципального долга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C00000"/>
          <w:sz w:val="26"/>
          <w:szCs w:val="26"/>
        </w:rPr>
        <w:t>800</w:t>
      </w:r>
      <w:r w:rsidRPr="00C53E5A">
        <w:rPr>
          <w:sz w:val="26"/>
          <w:szCs w:val="26"/>
        </w:rPr>
        <w:t xml:space="preserve"> – Иные бюджетные ассигнования</w:t>
      </w:r>
      <w:r w:rsidRPr="00C53E5A">
        <w:rPr>
          <w:sz w:val="26"/>
          <w:szCs w:val="26"/>
        </w:rPr>
        <w:br w:type="page"/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  <w:r w:rsidRPr="00A90980">
        <w:rPr>
          <w:b/>
          <w:sz w:val="48"/>
          <w:szCs w:val="48"/>
          <w:u w:val="single"/>
        </w:rPr>
        <w:lastRenderedPageBreak/>
        <w:t>Контактная информация для граждан</w:t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Местонахождение Финансового управления </w:t>
      </w: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Администрации </w:t>
      </w:r>
      <w:proofErr w:type="spellStart"/>
      <w:r w:rsidRPr="006216DE">
        <w:rPr>
          <w:sz w:val="40"/>
          <w:szCs w:val="40"/>
        </w:rPr>
        <w:t>Атяшевского</w:t>
      </w:r>
      <w:proofErr w:type="spellEnd"/>
      <w:r w:rsidRPr="006216DE">
        <w:rPr>
          <w:sz w:val="40"/>
          <w:szCs w:val="40"/>
        </w:rPr>
        <w:t xml:space="preserve"> </w:t>
      </w: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муниципального района: </w:t>
      </w:r>
      <w:r w:rsidRPr="006216DE">
        <w:rPr>
          <w:sz w:val="36"/>
          <w:szCs w:val="36"/>
        </w:rPr>
        <w:t xml:space="preserve">431800, РМ, </w:t>
      </w:r>
      <w:proofErr w:type="spellStart"/>
      <w:r w:rsidRPr="006216DE">
        <w:rPr>
          <w:sz w:val="36"/>
          <w:szCs w:val="36"/>
        </w:rPr>
        <w:t>Атяшевски</w:t>
      </w:r>
      <w:r>
        <w:rPr>
          <w:sz w:val="36"/>
          <w:szCs w:val="36"/>
        </w:rPr>
        <w:t>й</w:t>
      </w:r>
      <w:proofErr w:type="spellEnd"/>
      <w:r w:rsidRPr="006216DE">
        <w:rPr>
          <w:sz w:val="36"/>
          <w:szCs w:val="36"/>
        </w:rPr>
        <w:t xml:space="preserve"> район, </w:t>
      </w:r>
      <w:proofErr w:type="spellStart"/>
      <w:r w:rsidRPr="006216DE">
        <w:rPr>
          <w:sz w:val="36"/>
          <w:szCs w:val="36"/>
        </w:rPr>
        <w:t>р.п.Атяшево</w:t>
      </w:r>
      <w:proofErr w:type="spellEnd"/>
      <w:r w:rsidRPr="006216DE">
        <w:rPr>
          <w:sz w:val="36"/>
          <w:szCs w:val="36"/>
        </w:rPr>
        <w:t xml:space="preserve">, </w:t>
      </w:r>
      <w:proofErr w:type="spellStart"/>
      <w:r w:rsidRPr="006216DE">
        <w:rPr>
          <w:sz w:val="36"/>
          <w:szCs w:val="36"/>
        </w:rPr>
        <w:t>ул.</w:t>
      </w:r>
      <w:r w:rsidR="00262723">
        <w:rPr>
          <w:sz w:val="36"/>
          <w:szCs w:val="36"/>
        </w:rPr>
        <w:t>Центральная</w:t>
      </w:r>
      <w:proofErr w:type="spellEnd"/>
      <w:r w:rsidR="00262723">
        <w:rPr>
          <w:sz w:val="36"/>
          <w:szCs w:val="36"/>
        </w:rPr>
        <w:t>, д.8</w:t>
      </w:r>
      <w:r w:rsidRPr="006216DE">
        <w:rPr>
          <w:sz w:val="36"/>
          <w:szCs w:val="36"/>
        </w:rPr>
        <w:t>.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Контактные телефоны: </w:t>
      </w:r>
      <w:r w:rsidRPr="006216DE">
        <w:rPr>
          <w:sz w:val="36"/>
          <w:szCs w:val="36"/>
        </w:rPr>
        <w:t xml:space="preserve">(883434) 2-30-51 – приемная, </w:t>
      </w:r>
    </w:p>
    <w:p w:rsidR="004F0878" w:rsidRPr="006216DE" w:rsidRDefault="004F0878" w:rsidP="004F087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</w:t>
      </w:r>
      <w:r w:rsidR="00F5614D">
        <w:rPr>
          <w:sz w:val="36"/>
          <w:szCs w:val="36"/>
        </w:rPr>
        <w:t xml:space="preserve">      </w:t>
      </w:r>
      <w:r>
        <w:rPr>
          <w:sz w:val="36"/>
          <w:szCs w:val="36"/>
        </w:rPr>
        <w:t xml:space="preserve">     </w:t>
      </w:r>
      <w:r w:rsidRPr="006216DE">
        <w:rPr>
          <w:sz w:val="36"/>
          <w:szCs w:val="36"/>
        </w:rPr>
        <w:t xml:space="preserve"> 2-31-09 - бухгалтерия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Факс: </w:t>
      </w:r>
      <w:r w:rsidRPr="006216DE">
        <w:rPr>
          <w:sz w:val="36"/>
          <w:szCs w:val="36"/>
        </w:rPr>
        <w:t>(883434) 2-21-05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Адрес электронной почты: </w:t>
      </w:r>
      <w:proofErr w:type="spellStart"/>
      <w:r w:rsidRPr="006216DE">
        <w:rPr>
          <w:sz w:val="36"/>
          <w:szCs w:val="36"/>
          <w:lang w:val="en-US"/>
        </w:rPr>
        <w:t>fu</w:t>
      </w:r>
      <w:proofErr w:type="spellEnd"/>
      <w:r w:rsidRPr="006216DE">
        <w:rPr>
          <w:sz w:val="36"/>
          <w:szCs w:val="36"/>
        </w:rPr>
        <w:t>03@</w:t>
      </w:r>
      <w:r w:rsidR="00262723">
        <w:rPr>
          <w:sz w:val="36"/>
          <w:szCs w:val="36"/>
          <w:lang w:val="en-US"/>
        </w:rPr>
        <w:t>mail</w:t>
      </w:r>
      <w:r w:rsidRPr="006216DE">
        <w:rPr>
          <w:sz w:val="36"/>
          <w:szCs w:val="36"/>
        </w:rPr>
        <w:t>.</w:t>
      </w:r>
      <w:proofErr w:type="spellStart"/>
      <w:r w:rsidRPr="006216DE">
        <w:rPr>
          <w:sz w:val="36"/>
          <w:szCs w:val="36"/>
          <w:lang w:val="en-US"/>
        </w:rPr>
        <w:t>ru</w:t>
      </w:r>
      <w:proofErr w:type="spellEnd"/>
    </w:p>
    <w:p w:rsidR="004F0878" w:rsidRDefault="004F0878" w:rsidP="004F0878">
      <w:pPr>
        <w:rPr>
          <w:sz w:val="48"/>
          <w:szCs w:val="48"/>
        </w:rPr>
      </w:pPr>
    </w:p>
    <w:bookmarkEnd w:id="17"/>
    <w:p w:rsidR="002F2B2B" w:rsidRDefault="002F2B2B" w:rsidP="002F2B2B">
      <w:pPr>
        <w:rPr>
          <w:sz w:val="48"/>
        </w:rPr>
      </w:pPr>
    </w:p>
    <w:sectPr w:rsidR="002F2B2B" w:rsidSect="008470F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2057"/>
    <w:multiLevelType w:val="hybridMultilevel"/>
    <w:tmpl w:val="AB103198"/>
    <w:lvl w:ilvl="0" w:tplc="10CA9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5A71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6E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E63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3C4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60D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C04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AA9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620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DF6122"/>
    <w:multiLevelType w:val="hybridMultilevel"/>
    <w:tmpl w:val="E390A3F2"/>
    <w:lvl w:ilvl="0" w:tplc="2C58776E">
      <w:start w:val="1"/>
      <w:numFmt w:val="decimal"/>
      <w:lvlText w:val="%1)"/>
      <w:lvlJc w:val="left"/>
      <w:pPr>
        <w:ind w:left="37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461388A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A38F7"/>
    <w:multiLevelType w:val="hybridMultilevel"/>
    <w:tmpl w:val="FCB091C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C040C"/>
    <w:multiLevelType w:val="hybridMultilevel"/>
    <w:tmpl w:val="ED5EE8D6"/>
    <w:lvl w:ilvl="0" w:tplc="0419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CC51283"/>
    <w:multiLevelType w:val="hybridMultilevel"/>
    <w:tmpl w:val="BBDEA23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27F0C"/>
    <w:multiLevelType w:val="hybridMultilevel"/>
    <w:tmpl w:val="B074E5A8"/>
    <w:lvl w:ilvl="0" w:tplc="018E17C2">
      <w:start w:val="1"/>
      <w:numFmt w:val="decimal"/>
      <w:lvlText w:val="%1."/>
      <w:lvlJc w:val="left"/>
      <w:pPr>
        <w:ind w:left="36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E3D67"/>
    <w:multiLevelType w:val="hybridMultilevel"/>
    <w:tmpl w:val="10CA6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E2F93"/>
    <w:multiLevelType w:val="hybridMultilevel"/>
    <w:tmpl w:val="5958D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20641"/>
    <w:multiLevelType w:val="hybridMultilevel"/>
    <w:tmpl w:val="8B68784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43C3E"/>
    <w:multiLevelType w:val="hybridMultilevel"/>
    <w:tmpl w:val="5CCEE8B8"/>
    <w:lvl w:ilvl="0" w:tplc="2C58776E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B775F"/>
    <w:multiLevelType w:val="hybridMultilevel"/>
    <w:tmpl w:val="7AE28CCA"/>
    <w:lvl w:ilvl="0" w:tplc="B6F43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2B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6B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FE9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4C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A0C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27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47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B0A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E486DEC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C4C8C"/>
    <w:multiLevelType w:val="hybridMultilevel"/>
    <w:tmpl w:val="CD34FFE2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69843E9"/>
    <w:multiLevelType w:val="hybridMultilevel"/>
    <w:tmpl w:val="C7B64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D29D5"/>
    <w:multiLevelType w:val="multilevel"/>
    <w:tmpl w:val="07A8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A7463E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791C0F"/>
    <w:multiLevelType w:val="hybridMultilevel"/>
    <w:tmpl w:val="52145E12"/>
    <w:lvl w:ilvl="0" w:tplc="5060C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F26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8B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E9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A09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A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EC3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E7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0A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19D0253"/>
    <w:multiLevelType w:val="multilevel"/>
    <w:tmpl w:val="A08A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9F2AF0"/>
    <w:multiLevelType w:val="hybridMultilevel"/>
    <w:tmpl w:val="F4A4D98C"/>
    <w:lvl w:ilvl="0" w:tplc="88FC9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CC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E0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FAE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CF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EE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8E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9E3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51F117F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D2352"/>
    <w:multiLevelType w:val="hybridMultilevel"/>
    <w:tmpl w:val="599081FE"/>
    <w:lvl w:ilvl="0" w:tplc="5746B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48"/>
        <w:szCs w:val="48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9DB268D"/>
    <w:multiLevelType w:val="hybridMultilevel"/>
    <w:tmpl w:val="2BA8196A"/>
    <w:lvl w:ilvl="0" w:tplc="48125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808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0E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A7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24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4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AC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5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21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EF71A10"/>
    <w:multiLevelType w:val="hybridMultilevel"/>
    <w:tmpl w:val="0A084FC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AF77EA"/>
    <w:multiLevelType w:val="hybridMultilevel"/>
    <w:tmpl w:val="D9481C32"/>
    <w:lvl w:ilvl="0" w:tplc="F74243A8">
      <w:start w:val="1"/>
      <w:numFmt w:val="decimal"/>
      <w:lvlText w:val="%1."/>
      <w:lvlJc w:val="left"/>
      <w:pPr>
        <w:ind w:left="34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5" w15:restartNumberingAfterBreak="0">
    <w:nsid w:val="54325804"/>
    <w:multiLevelType w:val="hybridMultilevel"/>
    <w:tmpl w:val="C2FCEC30"/>
    <w:lvl w:ilvl="0" w:tplc="481257B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4611C6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27233B"/>
    <w:multiLevelType w:val="hybridMultilevel"/>
    <w:tmpl w:val="9476E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48005D"/>
    <w:multiLevelType w:val="hybridMultilevel"/>
    <w:tmpl w:val="36DA96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7BA0D48"/>
    <w:multiLevelType w:val="hybridMultilevel"/>
    <w:tmpl w:val="54A6C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EC777A"/>
    <w:multiLevelType w:val="hybridMultilevel"/>
    <w:tmpl w:val="C974F662"/>
    <w:lvl w:ilvl="0" w:tplc="A03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86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481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24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003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EB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D6A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CAE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B0C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09C4EBA"/>
    <w:multiLevelType w:val="hybridMultilevel"/>
    <w:tmpl w:val="F5F09CA4"/>
    <w:lvl w:ilvl="0" w:tplc="CB3AF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0E001D7"/>
    <w:multiLevelType w:val="hybridMultilevel"/>
    <w:tmpl w:val="6E10C932"/>
    <w:lvl w:ilvl="0" w:tplc="0EFE9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88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AB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44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2F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69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0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D61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A5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27676A8"/>
    <w:multiLevelType w:val="hybridMultilevel"/>
    <w:tmpl w:val="BEF2FEAC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6F441CE"/>
    <w:multiLevelType w:val="hybridMultilevel"/>
    <w:tmpl w:val="8BCA26A2"/>
    <w:lvl w:ilvl="0" w:tplc="70B2F5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C822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2A9D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607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F667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002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268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9C3F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429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906664"/>
    <w:multiLevelType w:val="hybridMultilevel"/>
    <w:tmpl w:val="B8C4C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AB653E"/>
    <w:multiLevelType w:val="hybridMultilevel"/>
    <w:tmpl w:val="2D84B0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AE3D03"/>
    <w:multiLevelType w:val="hybridMultilevel"/>
    <w:tmpl w:val="A98A941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0F2EE4"/>
    <w:multiLevelType w:val="hybridMultilevel"/>
    <w:tmpl w:val="4C5A66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8D0814"/>
    <w:multiLevelType w:val="hybridMultilevel"/>
    <w:tmpl w:val="11AA22DC"/>
    <w:lvl w:ilvl="0" w:tplc="B45CA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B88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09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C8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A1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CD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4C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E6E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DCD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FF47828"/>
    <w:multiLevelType w:val="hybridMultilevel"/>
    <w:tmpl w:val="1D5E161E"/>
    <w:lvl w:ilvl="0" w:tplc="C852A9D8">
      <w:start w:val="1"/>
      <w:numFmt w:val="decimal"/>
      <w:lvlText w:val="%1)"/>
      <w:lvlJc w:val="left"/>
      <w:pPr>
        <w:ind w:left="510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2"/>
  </w:num>
  <w:num w:numId="2">
    <w:abstractNumId w:val="19"/>
  </w:num>
  <w:num w:numId="3">
    <w:abstractNumId w:val="28"/>
  </w:num>
  <w:num w:numId="4">
    <w:abstractNumId w:val="38"/>
  </w:num>
  <w:num w:numId="5">
    <w:abstractNumId w:val="10"/>
  </w:num>
  <w:num w:numId="6">
    <w:abstractNumId w:val="40"/>
  </w:num>
  <w:num w:numId="7">
    <w:abstractNumId w:val="1"/>
  </w:num>
  <w:num w:numId="8">
    <w:abstractNumId w:val="24"/>
  </w:num>
  <w:num w:numId="9">
    <w:abstractNumId w:val="14"/>
  </w:num>
  <w:num w:numId="10">
    <w:abstractNumId w:val="39"/>
  </w:num>
  <w:num w:numId="11">
    <w:abstractNumId w:val="31"/>
  </w:num>
  <w:num w:numId="12">
    <w:abstractNumId w:val="21"/>
  </w:num>
  <w:num w:numId="13">
    <w:abstractNumId w:val="32"/>
  </w:num>
  <w:num w:numId="14">
    <w:abstractNumId w:val="0"/>
  </w:num>
  <w:num w:numId="15">
    <w:abstractNumId w:val="17"/>
  </w:num>
  <w:num w:numId="16">
    <w:abstractNumId w:val="11"/>
  </w:num>
  <w:num w:numId="17">
    <w:abstractNumId w:val="30"/>
  </w:num>
  <w:num w:numId="18">
    <w:abstractNumId w:val="18"/>
  </w:num>
  <w:num w:numId="19">
    <w:abstractNumId w:val="15"/>
  </w:num>
  <w:num w:numId="20">
    <w:abstractNumId w:val="20"/>
  </w:num>
  <w:num w:numId="21">
    <w:abstractNumId w:val="16"/>
  </w:num>
  <w:num w:numId="22">
    <w:abstractNumId w:val="12"/>
  </w:num>
  <w:num w:numId="23">
    <w:abstractNumId w:val="2"/>
  </w:num>
  <w:num w:numId="24">
    <w:abstractNumId w:val="26"/>
  </w:num>
  <w:num w:numId="25">
    <w:abstractNumId w:val="6"/>
  </w:num>
  <w:num w:numId="26">
    <w:abstractNumId w:val="29"/>
  </w:num>
  <w:num w:numId="27">
    <w:abstractNumId w:val="35"/>
  </w:num>
  <w:num w:numId="28">
    <w:abstractNumId w:val="25"/>
  </w:num>
  <w:num w:numId="29">
    <w:abstractNumId w:val="8"/>
  </w:num>
  <w:num w:numId="30">
    <w:abstractNumId w:val="3"/>
  </w:num>
  <w:num w:numId="31">
    <w:abstractNumId w:val="36"/>
  </w:num>
  <w:num w:numId="32">
    <w:abstractNumId w:val="33"/>
  </w:num>
  <w:num w:numId="33">
    <w:abstractNumId w:val="23"/>
  </w:num>
  <w:num w:numId="34">
    <w:abstractNumId w:val="4"/>
  </w:num>
  <w:num w:numId="35">
    <w:abstractNumId w:val="13"/>
  </w:num>
  <w:num w:numId="36">
    <w:abstractNumId w:val="37"/>
  </w:num>
  <w:num w:numId="37">
    <w:abstractNumId w:val="9"/>
  </w:num>
  <w:num w:numId="38">
    <w:abstractNumId w:val="5"/>
  </w:num>
  <w:num w:numId="39">
    <w:abstractNumId w:val="7"/>
  </w:num>
  <w:num w:numId="40">
    <w:abstractNumId w:val="34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20C"/>
    <w:rsid w:val="00090A65"/>
    <w:rsid w:val="000A6588"/>
    <w:rsid w:val="000B5C1C"/>
    <w:rsid w:val="000D0F58"/>
    <w:rsid w:val="000E2BCC"/>
    <w:rsid w:val="000F02B5"/>
    <w:rsid w:val="00114A29"/>
    <w:rsid w:val="001217F1"/>
    <w:rsid w:val="001416E3"/>
    <w:rsid w:val="0018799F"/>
    <w:rsid w:val="00194605"/>
    <w:rsid w:val="001A37E6"/>
    <w:rsid w:val="001D1E12"/>
    <w:rsid w:val="0021316E"/>
    <w:rsid w:val="002206BA"/>
    <w:rsid w:val="00251454"/>
    <w:rsid w:val="00262723"/>
    <w:rsid w:val="00281B23"/>
    <w:rsid w:val="00291C10"/>
    <w:rsid w:val="002F2B2B"/>
    <w:rsid w:val="0032787A"/>
    <w:rsid w:val="00336B25"/>
    <w:rsid w:val="00346E83"/>
    <w:rsid w:val="00354B98"/>
    <w:rsid w:val="003554ED"/>
    <w:rsid w:val="003916A5"/>
    <w:rsid w:val="00393473"/>
    <w:rsid w:val="003C205C"/>
    <w:rsid w:val="003D0B2F"/>
    <w:rsid w:val="003F4DB4"/>
    <w:rsid w:val="003F6057"/>
    <w:rsid w:val="00433DAA"/>
    <w:rsid w:val="00434AAD"/>
    <w:rsid w:val="00441C33"/>
    <w:rsid w:val="00490A75"/>
    <w:rsid w:val="00490D82"/>
    <w:rsid w:val="0049135A"/>
    <w:rsid w:val="004B3A1F"/>
    <w:rsid w:val="004B62EC"/>
    <w:rsid w:val="004D74DA"/>
    <w:rsid w:val="004E2272"/>
    <w:rsid w:val="004E375B"/>
    <w:rsid w:val="004F0878"/>
    <w:rsid w:val="00556D7B"/>
    <w:rsid w:val="00565010"/>
    <w:rsid w:val="005657EA"/>
    <w:rsid w:val="005802BC"/>
    <w:rsid w:val="005C2FC9"/>
    <w:rsid w:val="005C68B8"/>
    <w:rsid w:val="005D102A"/>
    <w:rsid w:val="005D166D"/>
    <w:rsid w:val="006440B7"/>
    <w:rsid w:val="00651082"/>
    <w:rsid w:val="00676DAC"/>
    <w:rsid w:val="00676F37"/>
    <w:rsid w:val="006A6500"/>
    <w:rsid w:val="006B5B32"/>
    <w:rsid w:val="006B6FF9"/>
    <w:rsid w:val="006B713C"/>
    <w:rsid w:val="006D629D"/>
    <w:rsid w:val="006E22CA"/>
    <w:rsid w:val="006E7805"/>
    <w:rsid w:val="00715957"/>
    <w:rsid w:val="00750E50"/>
    <w:rsid w:val="0079193A"/>
    <w:rsid w:val="007B4AA1"/>
    <w:rsid w:val="007D17BB"/>
    <w:rsid w:val="007E03D9"/>
    <w:rsid w:val="008323F5"/>
    <w:rsid w:val="008470FA"/>
    <w:rsid w:val="00864832"/>
    <w:rsid w:val="00886C52"/>
    <w:rsid w:val="008904DB"/>
    <w:rsid w:val="008A0C8D"/>
    <w:rsid w:val="008F25CD"/>
    <w:rsid w:val="008F2C5D"/>
    <w:rsid w:val="008F37DE"/>
    <w:rsid w:val="009344F0"/>
    <w:rsid w:val="00935D96"/>
    <w:rsid w:val="00956CBA"/>
    <w:rsid w:val="0098161E"/>
    <w:rsid w:val="009C66C7"/>
    <w:rsid w:val="009D49F0"/>
    <w:rsid w:val="009E06B6"/>
    <w:rsid w:val="00A440F6"/>
    <w:rsid w:val="00A61488"/>
    <w:rsid w:val="00A620FE"/>
    <w:rsid w:val="00A71F05"/>
    <w:rsid w:val="00A856EC"/>
    <w:rsid w:val="00A878E1"/>
    <w:rsid w:val="00AE18AB"/>
    <w:rsid w:val="00B40BCE"/>
    <w:rsid w:val="00B62958"/>
    <w:rsid w:val="00B74A4E"/>
    <w:rsid w:val="00B877F7"/>
    <w:rsid w:val="00BA439D"/>
    <w:rsid w:val="00C11F34"/>
    <w:rsid w:val="00C3452D"/>
    <w:rsid w:val="00C3751E"/>
    <w:rsid w:val="00C42B52"/>
    <w:rsid w:val="00C664CB"/>
    <w:rsid w:val="00C9053C"/>
    <w:rsid w:val="00C95BD1"/>
    <w:rsid w:val="00CC6566"/>
    <w:rsid w:val="00CF5625"/>
    <w:rsid w:val="00D10815"/>
    <w:rsid w:val="00D22484"/>
    <w:rsid w:val="00D60599"/>
    <w:rsid w:val="00D74051"/>
    <w:rsid w:val="00D75481"/>
    <w:rsid w:val="00D92B04"/>
    <w:rsid w:val="00DB0789"/>
    <w:rsid w:val="00DB632A"/>
    <w:rsid w:val="00DF48B9"/>
    <w:rsid w:val="00E610BA"/>
    <w:rsid w:val="00E7198F"/>
    <w:rsid w:val="00E842CC"/>
    <w:rsid w:val="00E86AC0"/>
    <w:rsid w:val="00EA448C"/>
    <w:rsid w:val="00EB0400"/>
    <w:rsid w:val="00ED557D"/>
    <w:rsid w:val="00ED72CC"/>
    <w:rsid w:val="00EE0AA8"/>
    <w:rsid w:val="00EF7FC5"/>
    <w:rsid w:val="00F02D9F"/>
    <w:rsid w:val="00F17A6E"/>
    <w:rsid w:val="00F26F49"/>
    <w:rsid w:val="00F41818"/>
    <w:rsid w:val="00F5614D"/>
    <w:rsid w:val="00F72CB0"/>
    <w:rsid w:val="00F7540F"/>
    <w:rsid w:val="00F96D62"/>
    <w:rsid w:val="00FA120C"/>
    <w:rsid w:val="00FB1D9A"/>
    <w:rsid w:val="00FC597A"/>
    <w:rsid w:val="00FC77F9"/>
    <w:rsid w:val="00FF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2A9AECC"/>
  <w15:chartTrackingRefBased/>
  <w15:docId w15:val="{FB118E5D-6115-48CD-98BE-A25F7BCD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F2B2B"/>
  </w:style>
  <w:style w:type="paragraph" w:styleId="1">
    <w:name w:val="heading 1"/>
    <w:basedOn w:val="a"/>
    <w:next w:val="a"/>
    <w:link w:val="10"/>
    <w:qFormat/>
    <w:rsid w:val="002F2B2B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50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2B2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39"/>
    <w:rsid w:val="002F2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F2B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2F2B2B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2F2B2B"/>
  </w:style>
  <w:style w:type="paragraph" w:customStyle="1" w:styleId="ConsPlusNormal">
    <w:name w:val="ConsPlusNormal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2F2B2B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F2B2B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2B2B"/>
  </w:style>
  <w:style w:type="paragraph" w:styleId="ab">
    <w:name w:val="footer"/>
    <w:basedOn w:val="a"/>
    <w:link w:val="ac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2B2B"/>
  </w:style>
  <w:style w:type="table" w:customStyle="1" w:styleId="-311">
    <w:name w:val="Список-таблица 3 — акцент 11"/>
    <w:basedOn w:val="a1"/>
    <w:uiPriority w:val="48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Таблица-сетка 5 темная — акцент 1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51">
    <w:name w:val="Таблица-сетка 5 темная — акцент 5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ad">
    <w:name w:val="Нормальный (таблица)"/>
    <w:basedOn w:val="a"/>
    <w:next w:val="a"/>
    <w:link w:val="ae"/>
    <w:uiPriority w:val="99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e">
    <w:name w:val="Нормальный (таблица) Знак"/>
    <w:link w:val="ad"/>
    <w:uiPriority w:val="99"/>
    <w:rsid w:val="002F2B2B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Гипертекстовая ссылка"/>
    <w:basedOn w:val="a0"/>
    <w:rsid w:val="002F2B2B"/>
    <w:rPr>
      <w:b/>
      <w:bCs/>
      <w:color w:val="106BBE"/>
    </w:rPr>
  </w:style>
  <w:style w:type="paragraph" w:customStyle="1" w:styleId="af0">
    <w:name w:val="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1">
    <w:name w:val="Дочерний элемент списка"/>
    <w:basedOn w:val="a"/>
    <w:next w:val="a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868381"/>
      <w:sz w:val="20"/>
      <w:szCs w:val="20"/>
      <w:lang w:eastAsia="ru-RU"/>
    </w:rPr>
  </w:style>
  <w:style w:type="paragraph" w:customStyle="1" w:styleId="af2">
    <w:name w:val="Внимание: криминал!!"/>
    <w:basedOn w:val="a"/>
    <w:next w:val="a"/>
    <w:rsid w:val="002F2B2B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Times New Roman"/>
      <w:sz w:val="24"/>
      <w:szCs w:val="24"/>
      <w:shd w:val="clear" w:color="auto" w:fill="F5F3DA"/>
      <w:lang w:eastAsia="ru-RU"/>
    </w:rPr>
  </w:style>
  <w:style w:type="paragraph" w:styleId="af3">
    <w:name w:val="Body Text Indent"/>
    <w:basedOn w:val="a"/>
    <w:link w:val="af4"/>
    <w:rsid w:val="002F2B2B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2F2B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rsid w:val="002F2B2B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Iniiaiieoeoo">
    <w:name w:val="Iniiaiie o?eoo"/>
    <w:rsid w:val="002F2B2B"/>
  </w:style>
  <w:style w:type="paragraph" w:customStyle="1" w:styleId="af6">
    <w:name w:val="Заголовок ЭР (левое окно)"/>
    <w:basedOn w:val="a"/>
    <w:next w:val="a"/>
    <w:rsid w:val="002F2B2B"/>
    <w:pPr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paragraph" w:customStyle="1" w:styleId="af7">
    <w:name w:val="Прижатый влево"/>
    <w:basedOn w:val="a"/>
    <w:next w:val="a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-411">
    <w:name w:val="Таблица-сетка 4 — акцент 11"/>
    <w:basedOn w:val="a1"/>
    <w:uiPriority w:val="49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8">
    <w:name w:val="Balloon Text"/>
    <w:basedOn w:val="a"/>
    <w:link w:val="af9"/>
    <w:unhideWhenUsed/>
    <w:rsid w:val="002F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2F2B2B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2F2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5">
    <w:name w:val="Знак Знак15"/>
    <w:rsid w:val="002F2B2B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-512">
    <w:name w:val="Таблица-сетка 5 темная — акцент 12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CharChar">
    <w:name w:val="Char Char"/>
    <w:basedOn w:val="a"/>
    <w:rsid w:val="002F2B2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">
    <w:name w:val="Знак1"/>
    <w:basedOn w:val="a"/>
    <w:rsid w:val="004F087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 Знак"/>
    <w:link w:val="afc"/>
    <w:rsid w:val="004F0878"/>
    <w:rPr>
      <w:sz w:val="27"/>
      <w:szCs w:val="27"/>
      <w:shd w:val="clear" w:color="auto" w:fill="FFFFFF"/>
    </w:rPr>
  </w:style>
  <w:style w:type="paragraph" w:styleId="afc">
    <w:name w:val="Body Text"/>
    <w:basedOn w:val="a"/>
    <w:link w:val="afb"/>
    <w:rsid w:val="004F0878"/>
    <w:pPr>
      <w:widowControl w:val="0"/>
      <w:shd w:val="clear" w:color="auto" w:fill="FFFFFF"/>
      <w:spacing w:before="360" w:after="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basedOn w:val="a0"/>
    <w:rsid w:val="004F0878"/>
  </w:style>
  <w:style w:type="character" w:styleId="afd">
    <w:name w:val="Emphasis"/>
    <w:qFormat/>
    <w:rsid w:val="004F0878"/>
    <w:rPr>
      <w:rFonts w:cs="Times New Roman"/>
      <w:i/>
      <w:iCs/>
    </w:rPr>
  </w:style>
  <w:style w:type="paragraph" w:customStyle="1" w:styleId="afe">
    <w:name w:val="Знак"/>
    <w:basedOn w:val="a"/>
    <w:rsid w:val="000A658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56501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onsPlusCell">
    <w:name w:val="ConsPlusCell"/>
    <w:rsid w:val="005650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">
    <w:name w:val="Знак"/>
    <w:basedOn w:val="a"/>
    <w:rsid w:val="00DB078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2.xml"/><Relationship Id="rId117" Type="http://schemas.openxmlformats.org/officeDocument/2006/relationships/hyperlink" Target="consultantplus://offline/ref=EB3BFF0EC9C3787AD219489F231CD065093A8B35278FDFB6D845EF329306E2CA22FA52003BC8lA1DM" TargetMode="External"/><Relationship Id="rId21" Type="http://schemas.openxmlformats.org/officeDocument/2006/relationships/chart" Target="charts/chart9.xml"/><Relationship Id="rId42" Type="http://schemas.openxmlformats.org/officeDocument/2006/relationships/chart" Target="charts/chart20.xml"/><Relationship Id="rId47" Type="http://schemas.openxmlformats.org/officeDocument/2006/relationships/diagramQuickStyle" Target="diagrams/quickStyle4.xml"/><Relationship Id="rId63" Type="http://schemas.openxmlformats.org/officeDocument/2006/relationships/chart" Target="charts/chart26.xml"/><Relationship Id="rId68" Type="http://schemas.openxmlformats.org/officeDocument/2006/relationships/diagramLayout" Target="diagrams/layout7.xml"/><Relationship Id="rId84" Type="http://schemas.openxmlformats.org/officeDocument/2006/relationships/diagramLayout" Target="diagrams/layout9.xml"/><Relationship Id="rId89" Type="http://schemas.openxmlformats.org/officeDocument/2006/relationships/diagramData" Target="diagrams/data10.xml"/><Relationship Id="rId112" Type="http://schemas.openxmlformats.org/officeDocument/2006/relationships/image" Target="media/image6.jpeg"/><Relationship Id="rId16" Type="http://schemas.openxmlformats.org/officeDocument/2006/relationships/diagramLayout" Target="diagrams/layout1.xml"/><Relationship Id="rId107" Type="http://schemas.openxmlformats.org/officeDocument/2006/relationships/hyperlink" Target="https://yandex.ru/images/search?source=wiz&amp;img_url=http://pandia.ru/text/78/577/images/image002_93.jpg&amp;text=%D1%84%D0%BE%D1%82%D0%BE%D0%B3%D1%80%D0%B0%D1%84%D0%B8%D1%8F%20%D0%B0%D1%82%D1%8F%D1%88%D0%B5%D0%B2%D0%BE%20%D0%B0%D0%B4%D0%BC%D0%B8%D0%BD%D0%B8%D1%81%D1%82%D1%80%D0%B0%D1%86%D0%B8%D1%8F&amp;noreask=1&amp;pos=0&amp;lr=42&amp;rpt=simag" TargetMode="External"/><Relationship Id="rId11" Type="http://schemas.openxmlformats.org/officeDocument/2006/relationships/chart" Target="charts/chart4.xml"/><Relationship Id="rId32" Type="http://schemas.openxmlformats.org/officeDocument/2006/relationships/chart" Target="charts/chart15.xml"/><Relationship Id="rId37" Type="http://schemas.openxmlformats.org/officeDocument/2006/relationships/diagramQuickStyle" Target="diagrams/quickStyle3.xml"/><Relationship Id="rId53" Type="http://schemas.openxmlformats.org/officeDocument/2006/relationships/diagramQuickStyle" Target="diagrams/quickStyle5.xml"/><Relationship Id="rId58" Type="http://schemas.openxmlformats.org/officeDocument/2006/relationships/diagramLayout" Target="diagrams/layout6.xml"/><Relationship Id="rId74" Type="http://schemas.openxmlformats.org/officeDocument/2006/relationships/diagramLayout" Target="diagrams/layout8.xml"/><Relationship Id="rId79" Type="http://schemas.openxmlformats.org/officeDocument/2006/relationships/chart" Target="charts/chart32.xml"/><Relationship Id="rId102" Type="http://schemas.openxmlformats.org/officeDocument/2006/relationships/diagramLayout" Target="diagrams/layout12.xml"/><Relationship Id="rId123" Type="http://schemas.openxmlformats.org/officeDocument/2006/relationships/image" Target="media/image15.jpeg"/><Relationship Id="rId5" Type="http://schemas.openxmlformats.org/officeDocument/2006/relationships/webSettings" Target="webSettings.xml"/><Relationship Id="rId90" Type="http://schemas.openxmlformats.org/officeDocument/2006/relationships/diagramLayout" Target="diagrams/layout10.xml"/><Relationship Id="rId95" Type="http://schemas.openxmlformats.org/officeDocument/2006/relationships/diagramData" Target="diagrams/data11.xml"/><Relationship Id="rId22" Type="http://schemas.openxmlformats.org/officeDocument/2006/relationships/chart" Target="charts/chart10.xml"/><Relationship Id="rId27" Type="http://schemas.openxmlformats.org/officeDocument/2006/relationships/diagramQuickStyle" Target="diagrams/quickStyle2.xml"/><Relationship Id="rId43" Type="http://schemas.openxmlformats.org/officeDocument/2006/relationships/chart" Target="charts/chart21.xml"/><Relationship Id="rId48" Type="http://schemas.openxmlformats.org/officeDocument/2006/relationships/diagramColors" Target="diagrams/colors4.xml"/><Relationship Id="rId64" Type="http://schemas.openxmlformats.org/officeDocument/2006/relationships/chart" Target="charts/chart27.xml"/><Relationship Id="rId69" Type="http://schemas.openxmlformats.org/officeDocument/2006/relationships/diagramQuickStyle" Target="diagrams/quickStyle7.xml"/><Relationship Id="rId113" Type="http://schemas.openxmlformats.org/officeDocument/2006/relationships/image" Target="media/image7.jpeg"/><Relationship Id="rId118" Type="http://schemas.openxmlformats.org/officeDocument/2006/relationships/image" Target="media/image10.png"/><Relationship Id="rId80" Type="http://schemas.openxmlformats.org/officeDocument/2006/relationships/chart" Target="charts/chart33.xml"/><Relationship Id="rId85" Type="http://schemas.openxmlformats.org/officeDocument/2006/relationships/diagramQuickStyle" Target="diagrams/quickStyle9.xml"/><Relationship Id="rId12" Type="http://schemas.openxmlformats.org/officeDocument/2006/relationships/chart" Target="charts/chart5.xml"/><Relationship Id="rId17" Type="http://schemas.openxmlformats.org/officeDocument/2006/relationships/diagramQuickStyle" Target="diagrams/quickStyle1.xml"/><Relationship Id="rId33" Type="http://schemas.openxmlformats.org/officeDocument/2006/relationships/chart" Target="charts/chart16.xml"/><Relationship Id="rId38" Type="http://schemas.openxmlformats.org/officeDocument/2006/relationships/diagramColors" Target="diagrams/colors3.xml"/><Relationship Id="rId59" Type="http://schemas.openxmlformats.org/officeDocument/2006/relationships/diagramQuickStyle" Target="diagrams/quickStyle6.xml"/><Relationship Id="rId103" Type="http://schemas.openxmlformats.org/officeDocument/2006/relationships/diagramQuickStyle" Target="diagrams/quickStyle12.xml"/><Relationship Id="rId108" Type="http://schemas.openxmlformats.org/officeDocument/2006/relationships/image" Target="media/image3.jpeg"/><Relationship Id="rId124" Type="http://schemas.openxmlformats.org/officeDocument/2006/relationships/chart" Target="charts/chart40.xml"/><Relationship Id="rId54" Type="http://schemas.openxmlformats.org/officeDocument/2006/relationships/diagramColors" Target="diagrams/colors5.xml"/><Relationship Id="rId70" Type="http://schemas.openxmlformats.org/officeDocument/2006/relationships/diagramColors" Target="diagrams/colors7.xml"/><Relationship Id="rId75" Type="http://schemas.openxmlformats.org/officeDocument/2006/relationships/diagramQuickStyle" Target="diagrams/quickStyle8.xml"/><Relationship Id="rId91" Type="http://schemas.openxmlformats.org/officeDocument/2006/relationships/diagramQuickStyle" Target="diagrams/quickStyle10.xml"/><Relationship Id="rId96" Type="http://schemas.openxmlformats.org/officeDocument/2006/relationships/diagramLayout" Target="diagrams/layout1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chart" Target="charts/chart11.xml"/><Relationship Id="rId28" Type="http://schemas.openxmlformats.org/officeDocument/2006/relationships/diagramColors" Target="diagrams/colors2.xml"/><Relationship Id="rId49" Type="http://schemas.microsoft.com/office/2007/relationships/diagramDrawing" Target="diagrams/drawing4.xml"/><Relationship Id="rId114" Type="http://schemas.openxmlformats.org/officeDocument/2006/relationships/image" Target="media/image8.jpeg"/><Relationship Id="rId119" Type="http://schemas.openxmlformats.org/officeDocument/2006/relationships/image" Target="media/image11.jpeg"/><Relationship Id="rId44" Type="http://schemas.openxmlformats.org/officeDocument/2006/relationships/chart" Target="charts/chart22.xml"/><Relationship Id="rId60" Type="http://schemas.openxmlformats.org/officeDocument/2006/relationships/diagramColors" Target="diagrams/colors6.xml"/><Relationship Id="rId65" Type="http://schemas.openxmlformats.org/officeDocument/2006/relationships/chart" Target="charts/chart28.xml"/><Relationship Id="rId81" Type="http://schemas.openxmlformats.org/officeDocument/2006/relationships/chart" Target="charts/chart34.xml"/><Relationship Id="rId86" Type="http://schemas.openxmlformats.org/officeDocument/2006/relationships/diagramColors" Target="diagrams/colors9.xml"/><Relationship Id="rId13" Type="http://schemas.openxmlformats.org/officeDocument/2006/relationships/chart" Target="charts/chart6.xml"/><Relationship Id="rId18" Type="http://schemas.openxmlformats.org/officeDocument/2006/relationships/diagramColors" Target="diagrams/colors1.xml"/><Relationship Id="rId39" Type="http://schemas.microsoft.com/office/2007/relationships/diagramDrawing" Target="diagrams/drawing3.xml"/><Relationship Id="rId109" Type="http://schemas.openxmlformats.org/officeDocument/2006/relationships/image" Target="media/image4.jpeg"/><Relationship Id="rId34" Type="http://schemas.openxmlformats.org/officeDocument/2006/relationships/chart" Target="charts/chart17.xml"/><Relationship Id="rId50" Type="http://schemas.openxmlformats.org/officeDocument/2006/relationships/chart" Target="charts/chart23.xml"/><Relationship Id="rId55" Type="http://schemas.microsoft.com/office/2007/relationships/diagramDrawing" Target="diagrams/drawing5.xml"/><Relationship Id="rId76" Type="http://schemas.openxmlformats.org/officeDocument/2006/relationships/diagramColors" Target="diagrams/colors8.xml"/><Relationship Id="rId97" Type="http://schemas.openxmlformats.org/officeDocument/2006/relationships/diagramQuickStyle" Target="diagrams/quickStyle11.xml"/><Relationship Id="rId104" Type="http://schemas.openxmlformats.org/officeDocument/2006/relationships/diagramColors" Target="diagrams/colors12.xml"/><Relationship Id="rId120" Type="http://schemas.openxmlformats.org/officeDocument/2006/relationships/image" Target="media/image12.jpg"/><Relationship Id="rId125" Type="http://schemas.openxmlformats.org/officeDocument/2006/relationships/fontTable" Target="fontTable.xml"/><Relationship Id="rId7" Type="http://schemas.openxmlformats.org/officeDocument/2006/relationships/image" Target="media/image2.gif"/><Relationship Id="rId71" Type="http://schemas.microsoft.com/office/2007/relationships/diagramDrawing" Target="diagrams/drawing7.xml"/><Relationship Id="rId92" Type="http://schemas.openxmlformats.org/officeDocument/2006/relationships/diagramColors" Target="diagrams/colors10.xml"/><Relationship Id="rId2" Type="http://schemas.openxmlformats.org/officeDocument/2006/relationships/numbering" Target="numbering.xml"/><Relationship Id="rId29" Type="http://schemas.microsoft.com/office/2007/relationships/diagramDrawing" Target="diagrams/drawing2.xml"/><Relationship Id="rId24" Type="http://schemas.openxmlformats.org/officeDocument/2006/relationships/chart" Target="charts/chart12.xml"/><Relationship Id="rId40" Type="http://schemas.openxmlformats.org/officeDocument/2006/relationships/chart" Target="charts/chart18.xml"/><Relationship Id="rId45" Type="http://schemas.openxmlformats.org/officeDocument/2006/relationships/diagramData" Target="diagrams/data4.xml"/><Relationship Id="rId66" Type="http://schemas.openxmlformats.org/officeDocument/2006/relationships/chart" Target="charts/chart29.xml"/><Relationship Id="rId87" Type="http://schemas.microsoft.com/office/2007/relationships/diagramDrawing" Target="diagrams/drawing9.xml"/><Relationship Id="rId110" Type="http://schemas.openxmlformats.org/officeDocument/2006/relationships/hyperlink" Target="http://photogoroda.com/photo-goroda-atyashevo-photo-city-4290.htm" TargetMode="External"/><Relationship Id="rId115" Type="http://schemas.openxmlformats.org/officeDocument/2006/relationships/hyperlink" Target="http://www.torgi.gov.ru/" TargetMode="External"/><Relationship Id="rId61" Type="http://schemas.microsoft.com/office/2007/relationships/diagramDrawing" Target="diagrams/drawing6.xml"/><Relationship Id="rId82" Type="http://schemas.openxmlformats.org/officeDocument/2006/relationships/chart" Target="charts/chart35.xml"/><Relationship Id="rId19" Type="http://schemas.microsoft.com/office/2007/relationships/diagramDrawing" Target="diagrams/drawing1.xml"/><Relationship Id="rId14" Type="http://schemas.openxmlformats.org/officeDocument/2006/relationships/chart" Target="charts/chart7.xml"/><Relationship Id="rId30" Type="http://schemas.openxmlformats.org/officeDocument/2006/relationships/chart" Target="charts/chart13.xml"/><Relationship Id="rId35" Type="http://schemas.openxmlformats.org/officeDocument/2006/relationships/diagramData" Target="diagrams/data3.xml"/><Relationship Id="rId56" Type="http://schemas.openxmlformats.org/officeDocument/2006/relationships/chart" Target="charts/chart24.xml"/><Relationship Id="rId77" Type="http://schemas.microsoft.com/office/2007/relationships/diagramDrawing" Target="diagrams/drawing8.xml"/><Relationship Id="rId100" Type="http://schemas.openxmlformats.org/officeDocument/2006/relationships/chart" Target="charts/chart38.xml"/><Relationship Id="rId105" Type="http://schemas.microsoft.com/office/2007/relationships/diagramDrawing" Target="diagrams/drawing12.xml"/><Relationship Id="rId126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diagramData" Target="diagrams/data5.xml"/><Relationship Id="rId72" Type="http://schemas.openxmlformats.org/officeDocument/2006/relationships/chart" Target="charts/chart30.xml"/><Relationship Id="rId93" Type="http://schemas.microsoft.com/office/2007/relationships/diagramDrawing" Target="diagrams/drawing10.xml"/><Relationship Id="rId98" Type="http://schemas.openxmlformats.org/officeDocument/2006/relationships/diagramColors" Target="diagrams/colors11.xml"/><Relationship Id="rId121" Type="http://schemas.openxmlformats.org/officeDocument/2006/relationships/image" Target="media/image13.jpeg"/><Relationship Id="rId3" Type="http://schemas.openxmlformats.org/officeDocument/2006/relationships/styles" Target="styles.xml"/><Relationship Id="rId25" Type="http://schemas.openxmlformats.org/officeDocument/2006/relationships/diagramData" Target="diagrams/data2.xml"/><Relationship Id="rId46" Type="http://schemas.openxmlformats.org/officeDocument/2006/relationships/diagramLayout" Target="diagrams/layout4.xml"/><Relationship Id="rId67" Type="http://schemas.openxmlformats.org/officeDocument/2006/relationships/diagramData" Target="diagrams/data7.xml"/><Relationship Id="rId116" Type="http://schemas.openxmlformats.org/officeDocument/2006/relationships/image" Target="media/image9.jpeg"/><Relationship Id="rId20" Type="http://schemas.openxmlformats.org/officeDocument/2006/relationships/chart" Target="charts/chart8.xml"/><Relationship Id="rId41" Type="http://schemas.openxmlformats.org/officeDocument/2006/relationships/chart" Target="charts/chart19.xml"/><Relationship Id="rId62" Type="http://schemas.openxmlformats.org/officeDocument/2006/relationships/chart" Target="charts/chart25.xml"/><Relationship Id="rId83" Type="http://schemas.openxmlformats.org/officeDocument/2006/relationships/diagramData" Target="diagrams/data9.xml"/><Relationship Id="rId88" Type="http://schemas.openxmlformats.org/officeDocument/2006/relationships/chart" Target="charts/chart36.xml"/><Relationship Id="rId111" Type="http://schemas.openxmlformats.org/officeDocument/2006/relationships/image" Target="media/image5.jpeg"/><Relationship Id="rId15" Type="http://schemas.openxmlformats.org/officeDocument/2006/relationships/diagramData" Target="diagrams/data1.xml"/><Relationship Id="rId36" Type="http://schemas.openxmlformats.org/officeDocument/2006/relationships/diagramLayout" Target="diagrams/layout3.xml"/><Relationship Id="rId57" Type="http://schemas.openxmlformats.org/officeDocument/2006/relationships/diagramData" Target="diagrams/data6.xml"/><Relationship Id="rId106" Type="http://schemas.openxmlformats.org/officeDocument/2006/relationships/chart" Target="charts/chart39.xml"/><Relationship Id="rId10" Type="http://schemas.openxmlformats.org/officeDocument/2006/relationships/chart" Target="charts/chart3.xml"/><Relationship Id="rId31" Type="http://schemas.openxmlformats.org/officeDocument/2006/relationships/chart" Target="charts/chart14.xml"/><Relationship Id="rId52" Type="http://schemas.openxmlformats.org/officeDocument/2006/relationships/diagramLayout" Target="diagrams/layout5.xml"/><Relationship Id="rId73" Type="http://schemas.openxmlformats.org/officeDocument/2006/relationships/diagramData" Target="diagrams/data8.xml"/><Relationship Id="rId78" Type="http://schemas.openxmlformats.org/officeDocument/2006/relationships/chart" Target="charts/chart31.xml"/><Relationship Id="rId94" Type="http://schemas.openxmlformats.org/officeDocument/2006/relationships/chart" Target="charts/chart37.xml"/><Relationship Id="rId99" Type="http://schemas.microsoft.com/office/2007/relationships/diagramDrawing" Target="diagrams/drawing11.xml"/><Relationship Id="rId101" Type="http://schemas.openxmlformats.org/officeDocument/2006/relationships/diagramData" Target="diagrams/data12.xml"/><Relationship Id="rId122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19\&#1087;&#1088;&#1086;&#1077;&#1082;&#1090;&#1099;\&#1076;&#1080;&#1072;&#1075;&#1088;&#1072;&#1084;&#1084;&#1099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19\&#1087;&#1088;&#1086;&#1077;&#1082;&#1090;&#1099;\&#1076;&#1080;&#1072;&#1075;&#1088;&#1072;&#1084;&#1084;&#1099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19\&#1087;&#1088;&#1086;&#1077;&#1082;&#1090;&#1099;\&#1076;&#1080;&#1072;&#1075;&#1088;&#1072;&#1084;&#1084;&#1099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5.3429269617159755E-2"/>
          <c:w val="1"/>
          <c:h val="0.9456385193230213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E66-4A67-9E86-E61CBA05B3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E66-4A67-9E86-E61CBA05B3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E66-4A67-9E86-E61CBA05B39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E66-4A67-9E86-E61CBA05B399}"/>
              </c:ext>
            </c:extLst>
          </c:dPt>
          <c:dLbls>
            <c:dLbl>
              <c:idx val="0"/>
              <c:layout>
                <c:manualLayout>
                  <c:x val="-0.17946001863773542"/>
                  <c:y val="0.15284423361639515"/>
                </c:manualLayout>
              </c:layout>
              <c:tx>
                <c:rich>
                  <a:bodyPr/>
                  <a:lstStyle/>
                  <a:p>
                    <a:fld id="{33009730-CD07-46D1-B94F-05FFF2CBFB52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35,2%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E66-4A67-9E86-E61CBA05B399}"/>
                </c:ext>
              </c:extLst>
            </c:dLbl>
            <c:dLbl>
              <c:idx val="1"/>
              <c:layout>
                <c:manualLayout>
                  <c:x val="0.18395872340061728"/>
                  <c:y val="-0.23422599637992075"/>
                </c:manualLayout>
              </c:layout>
              <c:tx>
                <c:rich>
                  <a:bodyPr/>
                  <a:lstStyle/>
                  <a:p>
                    <a:fld id="{F19D878A-1462-4341-8BB7-87E0470C26BB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</a:p>
                  <a:p>
                    <a:r>
                      <a:rPr lang="ru-RU" baseline="0"/>
                      <a:t>64,8%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E66-4A67-9E86-E61CBA05B39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
0%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E66-4A67-9E86-E61CBA05B399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Население городского поселения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6109</c:v>
                </c:pt>
                <c:pt idx="1">
                  <c:v>10724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E66-4A67-9E86-E61CBA05B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  <a:sp3d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0106</c:v>
                </c:pt>
                <c:pt idx="4">
                  <c:v>0111</c:v>
                </c:pt>
                <c:pt idx="5">
                  <c:v>0113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1111.8</c:v>
                </c:pt>
                <c:pt idx="1">
                  <c:v>300.10000000000002</c:v>
                </c:pt>
                <c:pt idx="2">
                  <c:v>12974.4</c:v>
                </c:pt>
                <c:pt idx="3">
                  <c:v>3108.7</c:v>
                </c:pt>
                <c:pt idx="4">
                  <c:v>100</c:v>
                </c:pt>
                <c:pt idx="5">
                  <c:v>6543.9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1D-4665-B1F3-0FD0C53AB0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703120"/>
        <c:axId val="606703512"/>
        <c:axId val="0"/>
      </c:bar3DChart>
      <c:catAx>
        <c:axId val="606703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35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70351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312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0106</c:v>
                </c:pt>
                <c:pt idx="4">
                  <c:v>0111</c:v>
                </c:pt>
                <c:pt idx="5">
                  <c:v>0113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1111.8</c:v>
                </c:pt>
                <c:pt idx="1">
                  <c:v>305.39999999999998</c:v>
                </c:pt>
                <c:pt idx="2">
                  <c:v>12974.4</c:v>
                </c:pt>
                <c:pt idx="3">
                  <c:v>3108.7</c:v>
                </c:pt>
                <c:pt idx="4">
                  <c:v>100</c:v>
                </c:pt>
                <c:pt idx="5">
                  <c:v>6488.4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64-4BB4-A08E-7194277A03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7085648"/>
        <c:axId val="605949728"/>
        <c:axId val="0"/>
      </c:bar3DChart>
      <c:catAx>
        <c:axId val="547085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59497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594972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708564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2022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0111</c:v>
                </c:pt>
                <c:pt idx="6">
                  <c:v>0113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1111.8</c:v>
                </c:pt>
                <c:pt idx="1">
                  <c:v>305.60000000000002</c:v>
                </c:pt>
                <c:pt idx="2">
                  <c:v>12995.3</c:v>
                </c:pt>
                <c:pt idx="3">
                  <c:v>11.1</c:v>
                </c:pt>
                <c:pt idx="4">
                  <c:v>3279.5</c:v>
                </c:pt>
                <c:pt idx="5">
                  <c:v>100</c:v>
                </c:pt>
                <c:pt idx="6">
                  <c:v>6494.5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FE-4CB8-AFF1-588D2DB265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6014984"/>
        <c:axId val="546015376"/>
        <c:axId val="0"/>
      </c:bar3DChart>
      <c:catAx>
        <c:axId val="546014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6015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601537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601498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0304</c:v>
                </c:pt>
                <c:pt idx="1">
                  <c:v>0309</c:v>
                </c:pt>
                <c:pt idx="2">
                  <c:v>0314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1871.4</c:v>
                </c:pt>
                <c:pt idx="1">
                  <c:v>1311.4</c:v>
                </c:pt>
                <c:pt idx="2">
                  <c:v>10.1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03-411A-B1BF-BF88AE6E9B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3130856"/>
        <c:axId val="543131248"/>
        <c:axId val="0"/>
      </c:bar3DChart>
      <c:catAx>
        <c:axId val="543130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12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313124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085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0304</c:v>
                </c:pt>
                <c:pt idx="1">
                  <c:v>0309</c:v>
                </c:pt>
                <c:pt idx="2">
                  <c:v>0314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1641.2</c:v>
                </c:pt>
                <c:pt idx="1">
                  <c:v>987.6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B4-43A4-A75A-C97663E47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3132032"/>
        <c:axId val="543132424"/>
        <c:axId val="0"/>
      </c:bar3DChart>
      <c:catAx>
        <c:axId val="543132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24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313242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203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0304</c:v>
                </c:pt>
                <c:pt idx="1">
                  <c:v>0309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1484.5</c:v>
                </c:pt>
                <c:pt idx="1">
                  <c:v>1305.3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01-4F46-B84C-8421B37FEC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3133208"/>
        <c:axId val="543133600"/>
        <c:axId val="0"/>
      </c:bar3DChart>
      <c:catAx>
        <c:axId val="543133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36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313360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320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0304</c:v>
                </c:pt>
                <c:pt idx="1">
                  <c:v>0309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1391.6</c:v>
                </c:pt>
                <c:pt idx="1">
                  <c:v>1307.5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60-40CF-9DBF-43E051768F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3134384"/>
        <c:axId val="543134776"/>
        <c:axId val="0"/>
      </c:bar3DChart>
      <c:catAx>
        <c:axId val="543134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47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313477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438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2022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0304</c:v>
                </c:pt>
                <c:pt idx="1">
                  <c:v>0309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1402.1</c:v>
                </c:pt>
                <c:pt idx="1">
                  <c:v>1309.7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87-456F-A9A4-95F2590BEC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3135168"/>
        <c:axId val="543135560"/>
        <c:axId val="0"/>
      </c:bar3DChart>
      <c:catAx>
        <c:axId val="543135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55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313556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516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0410</c:v>
                </c:pt>
                <c:pt idx="3">
                  <c:v>0412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1477.8</c:v>
                </c:pt>
                <c:pt idx="1">
                  <c:v>4671.8</c:v>
                </c:pt>
                <c:pt idx="2">
                  <c:v>270</c:v>
                </c:pt>
                <c:pt idx="3">
                  <c:v>566.20000000000005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CC-4BA7-ABC6-18C0FF05E7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671008"/>
        <c:axId val="606671400"/>
        <c:axId val="0"/>
      </c:bar3DChart>
      <c:catAx>
        <c:axId val="606671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14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67140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100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0410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3866.8</c:v>
                </c:pt>
                <c:pt idx="1">
                  <c:v>4920.2</c:v>
                </c:pt>
                <c:pt idx="2">
                  <c:v>150</c:v>
                </c:pt>
                <c:pt idx="3">
                  <c:v>105.3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82-434A-B8BB-616DF64B97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672184"/>
        <c:axId val="606672576"/>
        <c:axId val="0"/>
      </c:bar3DChart>
      <c:catAx>
        <c:axId val="606672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25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67257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218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348592.9</c:v>
                </c:pt>
                <c:pt idx="1">
                  <c:v>323693</c:v>
                </c:pt>
                <c:pt idx="2">
                  <c:v>253298.8</c:v>
                </c:pt>
                <c:pt idx="3">
                  <c:v>243917.3</c:v>
                </c:pt>
                <c:pt idx="4">
                  <c:v>240285.1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7B-4808-A6E3-7B1EA35BE7F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349393.6</c:v>
                </c:pt>
                <c:pt idx="1">
                  <c:v>329150.8</c:v>
                </c:pt>
                <c:pt idx="2">
                  <c:v>256920.1</c:v>
                </c:pt>
                <c:pt idx="3">
                  <c:v>247480.5</c:v>
                </c:pt>
                <c:pt idx="4">
                  <c:v>243903.5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7B-4808-A6E3-7B1EA35BE7F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 / Профицит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800.7</c:v>
                </c:pt>
                <c:pt idx="1">
                  <c:v>5457.8</c:v>
                </c:pt>
                <c:pt idx="2">
                  <c:v>3621.3</c:v>
                </c:pt>
                <c:pt idx="3">
                  <c:v>3563.2</c:v>
                </c:pt>
                <c:pt idx="4">
                  <c:v>3618.4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7B-4808-A6E3-7B1EA35BE7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3898000"/>
        <c:axId val="373898392"/>
      </c:barChart>
      <c:catAx>
        <c:axId val="37389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8392"/>
        <c:crosses val="autoZero"/>
        <c:auto val="1"/>
        <c:lblAlgn val="ctr"/>
        <c:lblOffset val="100"/>
        <c:noMultiLvlLbl val="0"/>
      </c:catAx>
      <c:valAx>
        <c:axId val="373898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8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0410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2606.3000000000002</c:v>
                </c:pt>
                <c:pt idx="1">
                  <c:v>5411.5</c:v>
                </c:pt>
                <c:pt idx="2">
                  <c:v>150</c:v>
                </c:pt>
                <c:pt idx="3">
                  <c:v>107.3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51-4CFB-B731-1FF1CDF0E9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673360"/>
        <c:axId val="606673752"/>
        <c:axId val="0"/>
      </c:bar3DChart>
      <c:catAx>
        <c:axId val="606673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37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67375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336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0410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2641.1</c:v>
                </c:pt>
                <c:pt idx="1">
                  <c:v>6160.6</c:v>
                </c:pt>
                <c:pt idx="2">
                  <c:v>150</c:v>
                </c:pt>
                <c:pt idx="3">
                  <c:v>107.3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35-4FF5-94E6-FC4E714CED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674536"/>
        <c:axId val="606674928"/>
        <c:axId val="0"/>
      </c:bar3DChart>
      <c:catAx>
        <c:axId val="606674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4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67492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453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2022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2628.4</c:v>
                </c:pt>
                <c:pt idx="1">
                  <c:v>6067.2</c:v>
                </c:pt>
                <c:pt idx="2">
                  <c:v>150</c:v>
                </c:pt>
                <c:pt idx="3">
                  <c:v>107.3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99-447C-B55F-02CF526F4C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675712"/>
        <c:axId val="606676104"/>
        <c:axId val="0"/>
      </c:bar3DChart>
      <c:catAx>
        <c:axId val="606675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61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67610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571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0502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3356.8</c:v>
                </c:pt>
                <c:pt idx="1">
                  <c:v>897.6</c:v>
                </c:pt>
                <c:pt idx="2">
                  <c:v>5951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9D-4160-BDCA-F7FB30BCFDA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0503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14.4</c:v>
                </c:pt>
                <c:pt idx="1">
                  <c:v>14.4</c:v>
                </c:pt>
                <c:pt idx="2">
                  <c:v>14.4</c:v>
                </c:pt>
                <c:pt idx="3">
                  <c:v>14.4</c:v>
                </c:pt>
                <c:pt idx="4">
                  <c:v>14.4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9D-4160-BDCA-F7FB30BCFD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079615"/>
        <c:axId val="265895663"/>
        <c:axId val="0"/>
      </c:bar3DChart>
      <c:catAx>
        <c:axId val="145079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895663"/>
        <c:crosses val="autoZero"/>
        <c:auto val="1"/>
        <c:lblAlgn val="ctr"/>
        <c:lblOffset val="100"/>
        <c:noMultiLvlLbl val="0"/>
      </c:catAx>
      <c:valAx>
        <c:axId val="2658956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079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0603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14.7</c:v>
                </c:pt>
                <c:pt idx="1">
                  <c:v>16.5</c:v>
                </c:pt>
                <c:pt idx="2">
                  <c:v>16.5</c:v>
                </c:pt>
                <c:pt idx="3">
                  <c:v>16.5</c:v>
                </c:pt>
                <c:pt idx="4">
                  <c:v>16.5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A0-4F8E-A572-0AA627E645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8699280"/>
        <c:axId val="608699672"/>
        <c:axId val="0"/>
      </c:bar3DChart>
      <c:catAx>
        <c:axId val="608699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86996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869967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869928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  <c:pt idx="3">
                  <c:v>0707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49400.9</c:v>
                </c:pt>
                <c:pt idx="1">
                  <c:v>163207.70000000001</c:v>
                </c:pt>
                <c:pt idx="2">
                  <c:v>17350.599999999999</c:v>
                </c:pt>
                <c:pt idx="3">
                  <c:v>1020.4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69-462E-AD23-5E7267A596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8708688"/>
        <c:axId val="608709080"/>
        <c:axId val="0"/>
      </c:bar3DChart>
      <c:catAx>
        <c:axId val="608708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87090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870908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870868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  <c:pt idx="3">
                  <c:v>0707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35128.699999999997</c:v>
                </c:pt>
                <c:pt idx="1">
                  <c:v>115860</c:v>
                </c:pt>
                <c:pt idx="2">
                  <c:v>14690.3</c:v>
                </c:pt>
                <c:pt idx="3">
                  <c:v>118.2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35-4830-95E1-0203DF7C62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8709864"/>
        <c:axId val="609660912"/>
        <c:axId val="0"/>
      </c:bar3DChart>
      <c:catAx>
        <c:axId val="608709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609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966091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870986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46901.4</c:v>
                </c:pt>
                <c:pt idx="1">
                  <c:v>119831.7</c:v>
                </c:pt>
                <c:pt idx="2">
                  <c:v>10643.3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EF-41CF-908B-1F0DEA7365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9661696"/>
        <c:axId val="609662088"/>
        <c:axId val="0"/>
      </c:bar3DChart>
      <c:catAx>
        <c:axId val="609661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620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966208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6169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45145</c:v>
                </c:pt>
                <c:pt idx="1">
                  <c:v>114706.9</c:v>
                </c:pt>
                <c:pt idx="2">
                  <c:v>11173.9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0A-4D8D-B204-A01CA5CA72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9662872"/>
        <c:axId val="609663264"/>
        <c:axId val="0"/>
      </c:bar3DChart>
      <c:catAx>
        <c:axId val="609662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632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966326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6287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2022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43014.5</c:v>
                </c:pt>
                <c:pt idx="1">
                  <c:v>106676.9</c:v>
                </c:pt>
                <c:pt idx="2">
                  <c:v>11760.3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25-4703-BF64-F602F77BDF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9664048"/>
        <c:axId val="609664440"/>
        <c:axId val="0"/>
      </c:bar3DChart>
      <c:catAx>
        <c:axId val="609664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64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966444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6404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23920</c:v>
                </c:pt>
                <c:pt idx="1">
                  <c:v>250047.3</c:v>
                </c:pt>
                <c:pt idx="2">
                  <c:v>16906.7</c:v>
                </c:pt>
                <c:pt idx="3">
                  <c:v>14459.9</c:v>
                </c:pt>
                <c:pt idx="4">
                  <c:v>15152.7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DB-46B2-A615-727668116F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49869.599999999999</c:v>
                </c:pt>
                <c:pt idx="1">
                  <c:v>56792.4</c:v>
                </c:pt>
                <c:pt idx="2">
                  <c:v>5891.5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DB-46B2-A615-727668116F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183542.5</c:v>
                </c:pt>
                <c:pt idx="1">
                  <c:v>160829.4</c:v>
                </c:pt>
                <c:pt idx="2">
                  <c:v>158074.6</c:v>
                </c:pt>
                <c:pt idx="3">
                  <c:v>158194.20000000001</c:v>
                </c:pt>
                <c:pt idx="4">
                  <c:v>152764.1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1DB-46B2-A615-727668116F8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13385.4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1DB-46B2-A615-727668116F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3899176"/>
        <c:axId val="373899568"/>
      </c:lineChart>
      <c:catAx>
        <c:axId val="373899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9568"/>
        <c:crosses val="autoZero"/>
        <c:auto val="1"/>
        <c:lblAlgn val="ctr"/>
        <c:lblOffset val="100"/>
        <c:noMultiLvlLbl val="0"/>
      </c:catAx>
      <c:valAx>
        <c:axId val="37389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9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0801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B2-45B4-94FA-A83653FDA35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B2-45B4-94FA-A83653FDA35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2B2-45B4-94FA-A83653FDA35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B2-45B4-94FA-A83653FDA35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2B2-45B4-94FA-A83653FDA35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33577.1</c:v>
                </c:pt>
                <c:pt idx="1">
                  <c:v>23459.7</c:v>
                </c:pt>
                <c:pt idx="2">
                  <c:v>20021.2</c:v>
                </c:pt>
                <c:pt idx="3">
                  <c:v>20010</c:v>
                </c:pt>
                <c:pt idx="4">
                  <c:v>20268.2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2B2-45B4-94FA-A83653FDA35A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0804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2B2-45B4-94FA-A83653FDA35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2B2-45B4-94FA-A83653FDA35A}"/>
                </c:ext>
              </c:extLst>
            </c:dLbl>
            <c:dLbl>
              <c:idx val="2"/>
              <c:layout>
                <c:manualLayout>
                  <c:x val="2.2823944392571842E-2"/>
                  <c:y val="-4.33973961562306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2B2-45B4-94FA-A83653FDA35A}"/>
                </c:ext>
              </c:extLst>
            </c:dLbl>
            <c:dLbl>
              <c:idx val="3"/>
              <c:layout>
                <c:manualLayout>
                  <c:x val="2.4898848428260192E-2"/>
                  <c:y val="-1.23992560446373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2B2-45B4-94FA-A83653FDA35A}"/>
                </c:ext>
              </c:extLst>
            </c:dLbl>
            <c:dLbl>
              <c:idx val="4"/>
              <c:layout>
                <c:manualLayout>
                  <c:x val="3.7348272642390289E-2"/>
                  <c:y val="-0.1239925604463732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2B2-45B4-94FA-A83653FDA35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2732.7</c:v>
                </c:pt>
                <c:pt idx="1">
                  <c:v>7561.5</c:v>
                </c:pt>
                <c:pt idx="2">
                  <c:v>5244.9</c:v>
                </c:pt>
                <c:pt idx="3">
                  <c:v>5246.5</c:v>
                </c:pt>
                <c:pt idx="4">
                  <c:v>5248.5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2B2-45B4-94FA-A83653FDA3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9669928"/>
        <c:axId val="609670320"/>
        <c:axId val="0"/>
      </c:bar3DChart>
      <c:catAx>
        <c:axId val="609669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70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967032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6992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1267.2</c:v>
                </c:pt>
                <c:pt idx="1">
                  <c:v>5464.9</c:v>
                </c:pt>
                <c:pt idx="2">
                  <c:v>3931.3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76-4F0B-BCEC-837C85C0C5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10696000"/>
        <c:axId val="610696392"/>
        <c:axId val="0"/>
      </c:bar3DChart>
      <c:catAx>
        <c:axId val="610696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6963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69639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69600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2157.5</c:v>
                </c:pt>
                <c:pt idx="1">
                  <c:v>358.9</c:v>
                </c:pt>
                <c:pt idx="2">
                  <c:v>5468.5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E2-441B-97E4-05FF563049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10697176"/>
        <c:axId val="610697568"/>
        <c:axId val="0"/>
      </c:bar3DChart>
      <c:catAx>
        <c:axId val="610697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6975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69756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69717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2040.7</c:v>
                </c:pt>
                <c:pt idx="1">
                  <c:v>4141.5</c:v>
                </c:pt>
                <c:pt idx="2">
                  <c:v>5306.5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EE-4B85-AE3E-6CF63AEFA3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10698352"/>
        <c:axId val="610698744"/>
        <c:axId val="0"/>
      </c:bar3DChart>
      <c:catAx>
        <c:axId val="610698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6987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69874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69835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2112.6</c:v>
                </c:pt>
                <c:pt idx="1">
                  <c:v>4141.5</c:v>
                </c:pt>
                <c:pt idx="2">
                  <c:v>5306.5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18-4D02-80FD-098DC12111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10699528"/>
        <c:axId val="610699920"/>
        <c:axId val="0"/>
      </c:bar3DChart>
      <c:catAx>
        <c:axId val="610699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6999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69992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69952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2022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2180.5</c:v>
                </c:pt>
                <c:pt idx="1">
                  <c:v>4141.5</c:v>
                </c:pt>
                <c:pt idx="2">
                  <c:v>5459.5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1E-4D4F-B54F-E0F3130AD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10700704"/>
        <c:axId val="610701096"/>
        <c:axId val="0"/>
      </c:bar3DChart>
      <c:catAx>
        <c:axId val="610700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7010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70109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70070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1101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340.4</c:v>
                </c:pt>
                <c:pt idx="1">
                  <c:v>144.69999999999999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15-47C3-8AB6-A7BB6BC6E1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10704624"/>
        <c:axId val="610705016"/>
        <c:axId val="0"/>
      </c:bar3DChart>
      <c:catAx>
        <c:axId val="610704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7050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70501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70462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1202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2018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B0-4ABE-B98B-9BC4BE52FB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9676592"/>
        <c:axId val="610267192"/>
        <c:axId val="0"/>
      </c:bar3DChart>
      <c:catAx>
        <c:axId val="609676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2671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26719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7659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1301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18.7</c:v>
                </c:pt>
                <c:pt idx="1">
                  <c:v>100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26-4944-B139-6EBE0D7360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10270328"/>
        <c:axId val="610270720"/>
        <c:axId val="0"/>
      </c:bar3DChart>
      <c:catAx>
        <c:axId val="610270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2707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27072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27032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1401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3.2</c:v>
                </c:pt>
                <c:pt idx="1">
                  <c:v>3.2</c:v>
                </c:pt>
                <c:pt idx="2">
                  <c:v>1503.2</c:v>
                </c:pt>
                <c:pt idx="3">
                  <c:v>1503.2</c:v>
                </c:pt>
                <c:pt idx="4">
                  <c:v>1503.2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F7-44DE-B4CE-C09FC2CA45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10275032"/>
        <c:axId val="610275424"/>
        <c:axId val="0"/>
      </c:bar3DChart>
      <c:catAx>
        <c:axId val="610275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2754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27542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27503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3.2</c:v>
                </c:pt>
                <c:pt idx="1">
                  <c:v>3.2</c:v>
                </c:pt>
                <c:pt idx="2">
                  <c:v>3.2</c:v>
                </c:pt>
                <c:pt idx="3">
                  <c:v>3.2</c:v>
                </c:pt>
                <c:pt idx="4">
                  <c:v>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B96-4FC4-8172-128085E08AF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1534.5</c:v>
                </c:pt>
                <c:pt idx="1">
                  <c:v>6492.3</c:v>
                </c:pt>
                <c:pt idx="2">
                  <c:v>2952.4</c:v>
                </c:pt>
                <c:pt idx="3">
                  <c:v>2952.4</c:v>
                </c:pt>
                <c:pt idx="4">
                  <c:v>2952.4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96-4FC4-8172-128085E08A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5944632"/>
        <c:axId val="605945024"/>
      </c:lineChart>
      <c:catAx>
        <c:axId val="605944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945024"/>
        <c:crosses val="autoZero"/>
        <c:auto val="1"/>
        <c:lblAlgn val="ctr"/>
        <c:lblOffset val="100"/>
        <c:noMultiLvlLbl val="0"/>
      </c:catAx>
      <c:valAx>
        <c:axId val="605945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944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8.7504160019213767E-2"/>
          <c:y val="1.5989868078717447E-2"/>
          <c:w val="0.91249583998078765"/>
          <c:h val="0.8625379746083833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2.1786492374727671E-3"/>
                  <c:y val="2.0289855072464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DA-4B2E-89AF-9CDEFAD56469}"/>
                </c:ext>
              </c:extLst>
            </c:dLbl>
            <c:dLbl>
              <c:idx val="1"/>
              <c:layout>
                <c:manualLayout>
                  <c:x val="-4.4618146689997057E-2"/>
                  <c:y val="-3.6446469248291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DA-4B2E-89AF-9CDEFAD56469}"/>
                </c:ext>
              </c:extLst>
            </c:dLbl>
            <c:dLbl>
              <c:idx val="2"/>
              <c:layout>
                <c:manualLayout>
                  <c:x val="1.9008628823357923E-2"/>
                  <c:y val="-4.4310167750770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DA-4B2E-89AF-9CDEFAD56469}"/>
                </c:ext>
              </c:extLst>
            </c:dLbl>
            <c:dLbl>
              <c:idx val="3"/>
              <c:layout>
                <c:manualLayout>
                  <c:x val="-4.4172370610536513E-2"/>
                  <c:y val="1.8223211229031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DA-4B2E-89AF-9CDEFAD56469}"/>
                </c:ext>
              </c:extLst>
            </c:dLbl>
            <c:dLbl>
              <c:idx val="4"/>
              <c:layout>
                <c:manualLayout>
                  <c:x val="2.1187278060830646E-2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38319</c:v>
                </c:pt>
                <c:pt idx="1">
                  <c:v>40515.5</c:v>
                </c:pt>
                <c:pt idx="2">
                  <c:v>26727.1</c:v>
                </c:pt>
                <c:pt idx="3">
                  <c:v>26807.599999999999</c:v>
                </c:pt>
                <c:pt idx="4">
                  <c:v>26825.7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CDA-4B2E-89AF-9CDEFAD5646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25989.5</c:v>
                </c:pt>
                <c:pt idx="1">
                  <c:v>19081.5</c:v>
                </c:pt>
                <c:pt idx="2">
                  <c:v>8878</c:v>
                </c:pt>
                <c:pt idx="3">
                  <c:v>9325.1</c:v>
                </c:pt>
                <c:pt idx="4">
                  <c:v>9507.5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CDA-4B2E-89AF-9CDEFAD5646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300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4.13943355119825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10788.6</c:v>
                </c:pt>
                <c:pt idx="1">
                  <c:v>10718.6</c:v>
                </c:pt>
                <c:pt idx="2">
                  <c:v>8427.7999999999993</c:v>
                </c:pt>
                <c:pt idx="3">
                  <c:v>8602.4</c:v>
                </c:pt>
                <c:pt idx="4">
                  <c:v>8814.6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CDA-4B2E-89AF-9CDEFAD5646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8.7745183812807687E-2"/>
                  <c:y val="-3.0372057706909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CDA-4B2E-89AF-9CDEFAD56469}"/>
                </c:ext>
              </c:extLst>
            </c:dLbl>
            <c:dLbl>
              <c:idx val="1"/>
              <c:layout>
                <c:manualLayout>
                  <c:x val="-7.7297960303981894E-2"/>
                  <c:y val="-3.6585187721100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CDA-4B2E-89AF-9CDEFAD56469}"/>
                </c:ext>
              </c:extLst>
            </c:dLbl>
            <c:dLbl>
              <c:idx val="2"/>
              <c:layout>
                <c:manualLayout>
                  <c:x val="-2.7778635513698324E-3"/>
                  <c:y val="-3.0372057706909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CDA-4B2E-89AF-9CDEFAD56469}"/>
                </c:ext>
              </c:extLst>
            </c:dLbl>
            <c:dLbl>
              <c:idx val="3"/>
              <c:layout>
                <c:manualLayout>
                  <c:x val="-4.956512788842799E-3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CDA-4B2E-89AF-9CDEFAD56469}"/>
                </c:ext>
              </c:extLst>
            </c:dLbl>
            <c:dLbl>
              <c:idx val="4"/>
              <c:layout>
                <c:manualLayout>
                  <c:x val="-1.4814814814816421E-3"/>
                  <c:y val="-1.82232346241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5648.9</c:v>
                </c:pt>
                <c:pt idx="1">
                  <c:v>6056.8</c:v>
                </c:pt>
                <c:pt idx="2">
                  <c:v>7264</c:v>
                </c:pt>
                <c:pt idx="3">
                  <c:v>1313</c:v>
                </c:pt>
                <c:pt idx="4">
                  <c:v>1313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CDA-4B2E-89AF-9CDEFAD5646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500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1537.7</c:v>
                </c:pt>
                <c:pt idx="1">
                  <c:v>6495.5</c:v>
                </c:pt>
                <c:pt idx="2">
                  <c:v>2955.2</c:v>
                </c:pt>
                <c:pt idx="3">
                  <c:v>2955.2</c:v>
                </c:pt>
                <c:pt idx="4">
                  <c:v>2955.2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0CDA-4B2E-89AF-9CDEFAD5646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600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invertIfNegative val="0"/>
          <c:dLbls>
            <c:dLbl>
              <c:idx val="2"/>
              <c:layout>
                <c:manualLayout>
                  <c:x val="-3.6247405348841195E-2"/>
                  <c:y val="-4.102499716009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266100.7</c:v>
                </c:pt>
                <c:pt idx="1">
                  <c:v>244424.4</c:v>
                </c:pt>
                <c:pt idx="2">
                  <c:v>201513.5</c:v>
                </c:pt>
                <c:pt idx="3">
                  <c:v>195538</c:v>
                </c:pt>
                <c:pt idx="4">
                  <c:v>188776.4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0CDA-4B2E-89AF-9CDEFAD5646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700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6.5359477124183676E-3"/>
                  <c:y val="-2.31884057971013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CDA-4B2E-89AF-9CDEFAD56469}"/>
                </c:ext>
              </c:extLst>
            </c:dLbl>
            <c:dLbl>
              <c:idx val="1"/>
              <c:layout>
                <c:manualLayout>
                  <c:x val="-4.257560942137139E-2"/>
                  <c:y val="4.55580865603642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CDA-4B2E-89AF-9CDEFAD56469}"/>
                </c:ext>
              </c:extLst>
            </c:dLbl>
            <c:dLbl>
              <c:idx val="2"/>
              <c:layout>
                <c:manualLayout>
                  <c:x val="-2.6743005163570643E-2"/>
                  <c:y val="3.34092634776009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CDA-4B2E-89AF-9CDEFAD56469}"/>
                </c:ext>
              </c:extLst>
            </c:dLbl>
            <c:dLbl>
              <c:idx val="3"/>
              <c:layout>
                <c:manualLayout>
                  <c:x val="-0.10299590002230113"/>
                  <c:y val="5.3976492068926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CDA-4B2E-89AF-9CDEFAD56469}"/>
                </c:ext>
              </c:extLst>
            </c:dLbl>
            <c:dLbl>
              <c:idx val="4"/>
              <c:layout>
                <c:manualLayout>
                  <c:x val="-1.2374727668845321E-2"/>
                  <c:y val="3.8097226977062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18.7</c:v>
                </c:pt>
                <c:pt idx="1">
                  <c:v>15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0CDA-4B2E-89AF-9CDEFAD56469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800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-4.5457312627588273E-2"/>
                  <c:y val="3.4950585618711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0CDA-4B2E-89AF-9CDEFAD56469}"/>
                </c:ext>
              </c:extLst>
            </c:dLbl>
            <c:dLbl>
              <c:idx val="2"/>
              <c:layout>
                <c:manualLayout>
                  <c:x val="-7.4814814814815833E-2"/>
                  <c:y val="3.812644071664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0CDA-4B2E-89AF-9CDEFAD56469}"/>
                </c:ext>
              </c:extLst>
            </c:dLbl>
            <c:dLbl>
              <c:idx val="3"/>
              <c:layout>
                <c:manualLayout>
                  <c:x val="-1.0103614499168021E-2"/>
                  <c:y val="-2.275632402441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0CDA-4B2E-89AF-9CDEFAD56469}"/>
                </c:ext>
              </c:extLst>
            </c:dLbl>
            <c:dLbl>
              <c:idx val="4"/>
              <c:layout>
                <c:manualLayout>
                  <c:x val="-3.4068756111368434E-2"/>
                  <c:y val="-1.902590437064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Лист1!$I$2:$I$6</c:f>
              <c:numCache>
                <c:formatCode>0.0</c:formatCode>
                <c:ptCount val="5"/>
                <c:pt idx="0">
                  <c:v>990.5</c:v>
                </c:pt>
                <c:pt idx="1">
                  <c:v>1902</c:v>
                </c:pt>
                <c:pt idx="2">
                  <c:v>1104.0999999999999</c:v>
                </c:pt>
                <c:pt idx="3">
                  <c:v>3336.3</c:v>
                </c:pt>
                <c:pt idx="4">
                  <c:v>5661.1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0CDA-4B2E-89AF-9CDEFAD564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0276208"/>
        <c:axId val="610276600"/>
        <c:axId val="1182477711"/>
      </c:bar3DChart>
      <c:catAx>
        <c:axId val="61027620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76600"/>
        <c:crosses val="autoZero"/>
        <c:auto val="1"/>
        <c:lblAlgn val="ctr"/>
        <c:lblOffset val="100"/>
        <c:noMultiLvlLbl val="0"/>
      </c:catAx>
      <c:valAx>
        <c:axId val="61027660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76208"/>
        <c:crosses val="autoZero"/>
        <c:crossBetween val="between"/>
      </c:valAx>
      <c:serAx>
        <c:axId val="1182477711"/>
        <c:scaling>
          <c:orientation val="minMax"/>
        </c:scaling>
        <c:delete val="0"/>
        <c:axPos val="b"/>
        <c:majorTickMark val="out"/>
        <c:minorTickMark val="none"/>
        <c:tickLblPos val="nextTo"/>
        <c:crossAx val="610276600"/>
        <c:crosses val="autoZero"/>
      </c:serAx>
    </c:plotArea>
    <c:legend>
      <c:legendPos val="b"/>
      <c:layout>
        <c:manualLayout>
          <c:xMode val="edge"/>
          <c:yMode val="edge"/>
          <c:x val="0.10596075000429007"/>
          <c:y val="0.94874679389450534"/>
          <c:w val="0.47780092958285175"/>
          <c:h val="2.65645306733352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600" b="1" i="0" baseline="0">
                <a:latin typeface="Times New Roman" panose="02020603050405020304" pitchFamily="18" charset="0"/>
              </a:rPr>
              <a:t>Доходная часть районного бюджета Атяшевского муниципального района</a:t>
            </a:r>
          </a:p>
          <a:p>
            <a:pPr>
              <a:defRPr>
                <a:latin typeface="Times New Roman" panose="02020603050405020304" pitchFamily="18" charset="0"/>
              </a:defRPr>
            </a:pPr>
            <a:endParaRPr lang="ru-RU" sz="1000" baseline="0">
              <a:latin typeface="Times New Roman" panose="02020603050405020304" pitchFamily="18" charset="0"/>
            </a:endParaRPr>
          </a:p>
          <a:p>
            <a:pPr>
              <a:defRPr>
                <a:latin typeface="Times New Roman" panose="02020603050405020304" pitchFamily="18" charset="0"/>
              </a:defRPr>
            </a:pPr>
            <a:endParaRPr lang="ru-RU" sz="1000" baseline="0">
              <a:latin typeface="Times New Roman" panose="02020603050405020304" pitchFamily="18" charset="0"/>
            </a:endParaRPr>
          </a:p>
          <a:p>
            <a:pPr>
              <a:defRPr>
                <a:latin typeface="Times New Roman" panose="02020603050405020304" pitchFamily="18" charset="0"/>
              </a:defRPr>
            </a:pPr>
            <a:r>
              <a:rPr lang="ru-RU" sz="1400" baseline="0">
                <a:latin typeface="Times New Roman" panose="02020603050405020304" pitchFamily="18" charset="0"/>
              </a:rPr>
              <a:t>тыс.рублей</a:t>
            </a:r>
          </a:p>
        </c:rich>
      </c:tx>
      <c:layout>
        <c:manualLayout>
          <c:xMode val="edge"/>
          <c:yMode val="edge"/>
          <c:x val="0.12145909926216368"/>
          <c:y val="2.13812272824460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0468556965659458E-2"/>
                  <c:y val="-1.87924525696089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58723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EF-4BC0-B659-A193E3BDFA03}"/>
                </c:ext>
              </c:extLst>
            </c:dLbl>
            <c:dLbl>
              <c:idx val="1"/>
              <c:layout>
                <c:manualLayout>
                  <c:x val="2.7291409287545941E-2"/>
                  <c:y val="-2.08805028551210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60335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EF-4BC0-B659-A193E3BDFA03}"/>
                </c:ext>
              </c:extLst>
            </c:dLbl>
            <c:dLbl>
              <c:idx val="2"/>
              <c:layout>
                <c:manualLayout>
                  <c:x val="4.5713164279885976E-2"/>
                  <c:y val="-1.98363955056609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043866964909475E-2"/>
                      <c:h val="3.755366659163934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45EF-4BC0-B659-A193E3BDFA03}"/>
                </c:ext>
              </c:extLst>
            </c:dLbl>
            <c:dLbl>
              <c:idx val="3"/>
              <c:layout>
                <c:manualLayout>
                  <c:x val="3.0020550216300537E-2"/>
                  <c:y val="-2.088050285512111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57806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EF-4BC0-B659-A193E3BDFA03}"/>
                </c:ext>
              </c:extLst>
            </c:dLbl>
            <c:dLbl>
              <c:idx val="4"/>
              <c:layout>
                <c:manualLayout>
                  <c:x val="3.6843402538186923E-2"/>
                  <c:y val="-3.1320754282681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5EF-4BC0-B659-A193E3BDFA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Лист1!$B$4:$F$4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Лист1!$B$5:$F$5</c:f>
              <c:numCache>
                <c:formatCode>0</c:formatCode>
                <c:ptCount val="5"/>
                <c:pt idx="0">
                  <c:v>73614.100000000006</c:v>
                </c:pt>
                <c:pt idx="1">
                  <c:v>73636.2</c:v>
                </c:pt>
                <c:pt idx="2">
                  <c:v>63012.4</c:v>
                </c:pt>
                <c:pt idx="3">
                  <c:v>61485.1</c:v>
                </c:pt>
                <c:pt idx="4">
                  <c:v>62211.5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5EF-4BC0-B659-A193E3BDFA03}"/>
            </c:ext>
          </c:extLst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2749691145055132E-2"/>
                  <c:y val="4.80251565667783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5EF-4BC0-B659-A193E3BDFA03}"/>
                </c:ext>
              </c:extLst>
            </c:dLbl>
            <c:dLbl>
              <c:idx val="1"/>
              <c:layout>
                <c:manualLayout>
                  <c:x val="3.5478832073809724E-2"/>
                  <c:y val="3.7584905139217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5EF-4BC0-B659-A193E3BDFA03}"/>
                </c:ext>
              </c:extLst>
            </c:dLbl>
            <c:dLbl>
              <c:idx val="2"/>
              <c:layout>
                <c:manualLayout>
                  <c:x val="1.7739416036904862E-2"/>
                  <c:y val="5.2201257137802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5EF-4BC0-B659-A193E3BDFA03}"/>
                </c:ext>
              </c:extLst>
            </c:dLbl>
            <c:dLbl>
              <c:idx val="3"/>
              <c:layout>
                <c:manualLayout>
                  <c:x val="3.8207973002564219E-2"/>
                  <c:y val="5.2201257137802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5EF-4BC0-B659-A193E3BDFA03}"/>
                </c:ext>
              </c:extLst>
            </c:dLbl>
            <c:dLbl>
              <c:idx val="4"/>
              <c:layout>
                <c:manualLayout>
                  <c:x val="3.8207973002564219E-2"/>
                  <c:y val="5.8465407994338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5EF-4BC0-B659-A193E3BDFA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Лист1!$B$4:$F$4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Лист1!$B$6:$F$6</c:f>
              <c:numCache>
                <c:formatCode>0</c:formatCode>
                <c:ptCount val="5"/>
                <c:pt idx="0">
                  <c:v>4711</c:v>
                </c:pt>
                <c:pt idx="1">
                  <c:v>4936</c:v>
                </c:pt>
                <c:pt idx="2">
                  <c:v>9413.6</c:v>
                </c:pt>
                <c:pt idx="3">
                  <c:v>9778.1</c:v>
                </c:pt>
                <c:pt idx="4">
                  <c:v>10156.799999999999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5EF-4BC0-B659-A193E3BDFA03}"/>
            </c:ext>
          </c:extLst>
        </c:ser>
        <c:ser>
          <c:idx val="2"/>
          <c:order val="2"/>
          <c:tx>
            <c:strRef>
              <c:f>Лист1!$A$7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319769789441405E-2"/>
                  <c:y val="-2.50566034261452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222490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5EF-4BC0-B659-A193E3BDFA03}"/>
                </c:ext>
              </c:extLst>
            </c:dLbl>
            <c:dLbl>
              <c:idx val="1"/>
              <c:layout>
                <c:manualLayout>
                  <c:x val="1.7739416036904813E-2"/>
                  <c:y val="-2.71446537116573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253235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5EF-4BC0-B659-A193E3BDFA03}"/>
                </c:ext>
              </c:extLst>
            </c:dLbl>
            <c:dLbl>
              <c:idx val="2"/>
              <c:layout>
                <c:manualLayout>
                  <c:x val="2.4562268358791248E-2"/>
                  <c:y val="-2.50566034261452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214541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5EF-4BC0-B659-A193E3BDFA03}"/>
                </c:ext>
              </c:extLst>
            </c:dLbl>
            <c:dLbl>
              <c:idx val="3"/>
              <c:layout>
                <c:manualLayout>
                  <c:x val="2.4562268358791248E-2"/>
                  <c:y val="-3.132075428268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208240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5EF-4BC0-B659-A193E3BDFA03}"/>
                </c:ext>
              </c:extLst>
            </c:dLbl>
            <c:dLbl>
              <c:idx val="4"/>
              <c:layout>
                <c:manualLayout>
                  <c:x val="2.4562268358791349E-2"/>
                  <c:y val="-3.132075428268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222855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5EF-4BC0-B659-A193E3BDFA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Лист1!$B$4:$F$4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Лист1!$B$7:$F$7</c:f>
              <c:numCache>
                <c:formatCode>0</c:formatCode>
                <c:ptCount val="5"/>
                <c:pt idx="0">
                  <c:v>270244.3</c:v>
                </c:pt>
                <c:pt idx="1">
                  <c:v>250047.3</c:v>
                </c:pt>
                <c:pt idx="2">
                  <c:v>174981.3</c:v>
                </c:pt>
                <c:pt idx="3">
                  <c:v>172654.1</c:v>
                </c:pt>
                <c:pt idx="4">
                  <c:v>167916.79999999999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45EF-4BC0-B659-A193E3BDFA0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4097928"/>
        <c:axId val="314097600"/>
        <c:axId val="63786384"/>
      </c:bar3DChart>
      <c:catAx>
        <c:axId val="314097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4097600"/>
        <c:crosses val="autoZero"/>
        <c:auto val="1"/>
        <c:lblAlgn val="ctr"/>
        <c:lblOffset val="100"/>
        <c:noMultiLvlLbl val="0"/>
      </c:catAx>
      <c:valAx>
        <c:axId val="31409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4097928"/>
        <c:crosses val="autoZero"/>
        <c:crossBetween val="between"/>
      </c:valAx>
      <c:serAx>
        <c:axId val="63786384"/>
        <c:scaling>
          <c:orientation val="minMax"/>
        </c:scaling>
        <c:delete val="1"/>
        <c:axPos val="b"/>
        <c:majorTickMark val="out"/>
        <c:minorTickMark val="none"/>
        <c:tickLblPos val="nextTo"/>
        <c:crossAx val="314097600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600" baseline="0">
                <a:latin typeface="Times New Roman" panose="02020603050405020304" pitchFamily="18" charset="0"/>
              </a:rPr>
              <a:t>Структура налоговых и неналоговых доходов</a:t>
            </a:r>
          </a:p>
          <a:p>
            <a:pPr>
              <a:defRPr sz="1600">
                <a:latin typeface="Times New Roman" panose="02020603050405020304" pitchFamily="18" charset="0"/>
              </a:defRPr>
            </a:pPr>
            <a:r>
              <a:rPr lang="ru-RU" sz="1600" baseline="0">
                <a:latin typeface="Times New Roman" panose="02020603050405020304" pitchFamily="18" charset="0"/>
              </a:rPr>
              <a:t>консолидированного бюджета Атяшевского</a:t>
            </a:r>
          </a:p>
          <a:p>
            <a:pPr>
              <a:defRPr sz="1600">
                <a:latin typeface="Times New Roman" panose="02020603050405020304" pitchFamily="18" charset="0"/>
              </a:defRPr>
            </a:pPr>
            <a:r>
              <a:rPr lang="ru-RU" sz="1600" baseline="0">
                <a:latin typeface="Times New Roman" panose="02020603050405020304" pitchFamily="18" charset="0"/>
              </a:rPr>
              <a:t> муниципального района</a:t>
            </a:r>
          </a:p>
        </c:rich>
      </c:tx>
      <c:layout>
        <c:manualLayout>
          <c:xMode val="edge"/>
          <c:yMode val="edge"/>
          <c:x val="0.36858595472333705"/>
          <c:y val="9.438809357556253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7151466917709684E-2"/>
          <c:y val="0.14421661582284612"/>
          <c:w val="0.92779758773316712"/>
          <c:h val="0.755697040665056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Лист1!$A$19</c:f>
              <c:strCache>
                <c:ptCount val="1"/>
                <c:pt idx="0">
                  <c:v>Налоги на прибыль (НДФЛ)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2015г.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</c:strCache>
            </c:strRef>
          </c:cat>
          <c:val>
            <c:numRef>
              <c:f>Лист1!$B$19:$F$19</c:f>
              <c:numCache>
                <c:formatCode>0.0%</c:formatCode>
                <c:ptCount val="5"/>
                <c:pt idx="0">
                  <c:v>0.56339712918660279</c:v>
                </c:pt>
                <c:pt idx="1">
                  <c:v>0.57703631010794887</c:v>
                </c:pt>
                <c:pt idx="2">
                  <c:v>0.62374581939799334</c:v>
                </c:pt>
                <c:pt idx="3">
                  <c:v>0.59241040056219252</c:v>
                </c:pt>
                <c:pt idx="4">
                  <c:v>0.65720858895705525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5F-4934-9483-FBD2B711A73D}"/>
            </c:ext>
          </c:extLst>
        </c:ser>
        <c:ser>
          <c:idx val="1"/>
          <c:order val="1"/>
          <c:tx>
            <c:strRef>
              <c:f>Лист1!$A$20</c:f>
              <c:strCache>
                <c:ptCount val="1"/>
                <c:pt idx="0">
                  <c:v>акцизы на ГСМ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2015г.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</c:strCache>
            </c:strRef>
          </c:cat>
          <c:val>
            <c:numRef>
              <c:f>Лист1!$B$20:$F$20</c:f>
              <c:numCache>
                <c:formatCode>0.0%</c:formatCode>
                <c:ptCount val="5"/>
                <c:pt idx="0">
                  <c:v>6.3397129186602869E-2</c:v>
                </c:pt>
                <c:pt idx="1">
                  <c:v>7.5564278704612367E-2</c:v>
                </c:pt>
                <c:pt idx="2">
                  <c:v>4.9331103678929775E-2</c:v>
                </c:pt>
                <c:pt idx="3">
                  <c:v>4.1461700632466618E-2</c:v>
                </c:pt>
                <c:pt idx="4">
                  <c:v>5.2147239263803678E-2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5F-4934-9483-FBD2B711A73D}"/>
            </c:ext>
          </c:extLst>
        </c:ser>
        <c:ser>
          <c:idx val="2"/>
          <c:order val="2"/>
          <c:tx>
            <c:strRef>
              <c:f>Лист1!$A$21</c:f>
              <c:strCache>
                <c:ptCount val="1"/>
                <c:pt idx="0">
                  <c:v>Налоги на совокупный доход (ЕНВД и ЕСХН)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2015г.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</c:strCache>
            </c:strRef>
          </c:cat>
          <c:val>
            <c:numRef>
              <c:f>Лист1!$B$21:$F$21</c:f>
              <c:numCache>
                <c:formatCode>0.0%</c:formatCode>
                <c:ptCount val="5"/>
                <c:pt idx="0">
                  <c:v>0.11124401913875598</c:v>
                </c:pt>
                <c:pt idx="1">
                  <c:v>7.5564278704612367E-2</c:v>
                </c:pt>
                <c:pt idx="2">
                  <c:v>7.7759197324414719E-2</c:v>
                </c:pt>
                <c:pt idx="3">
                  <c:v>5.4111033028812365E-2</c:v>
                </c:pt>
                <c:pt idx="4">
                  <c:v>5.8282208588957052E-2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F5F-4934-9483-FBD2B711A73D}"/>
            </c:ext>
          </c:extLst>
        </c:ser>
        <c:ser>
          <c:idx val="3"/>
          <c:order val="3"/>
          <c:tx>
            <c:strRef>
              <c:f>Лист1!$A$22</c:f>
              <c:strCache>
                <c:ptCount val="1"/>
                <c:pt idx="0">
                  <c:v>Налоги на имущество (НИФЛ и земельный)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2015г.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</c:strCache>
            </c:strRef>
          </c:cat>
          <c:val>
            <c:numRef>
              <c:f>Лист1!$B$22:$F$22</c:f>
              <c:numCache>
                <c:formatCode>0.0%</c:formatCode>
                <c:ptCount val="5"/>
                <c:pt idx="0">
                  <c:v>0.15191387559808611</c:v>
                </c:pt>
                <c:pt idx="1">
                  <c:v>0.13738959764474976</c:v>
                </c:pt>
                <c:pt idx="2">
                  <c:v>0.13210702341137126</c:v>
                </c:pt>
                <c:pt idx="3">
                  <c:v>0.15460295151089246</c:v>
                </c:pt>
                <c:pt idx="4">
                  <c:v>0.14723926380368096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F5F-4934-9483-FBD2B711A73D}"/>
            </c:ext>
          </c:extLst>
        </c:ser>
        <c:ser>
          <c:idx val="4"/>
          <c:order val="4"/>
          <c:tx>
            <c:strRef>
              <c:f>Лист1!$A$23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2015г.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</c:strCache>
            </c:strRef>
          </c:cat>
          <c:val>
            <c:numRef>
              <c:f>Лист1!$B$23:$F$23</c:f>
              <c:numCache>
                <c:formatCode>0.0%</c:formatCode>
                <c:ptCount val="5"/>
                <c:pt idx="0">
                  <c:v>0.11004784688995213</c:v>
                </c:pt>
                <c:pt idx="1">
                  <c:v>0.13444553483807653</c:v>
                </c:pt>
                <c:pt idx="2">
                  <c:v>0.11705685618729098</c:v>
                </c:pt>
                <c:pt idx="3">
                  <c:v>0.15741391426563597</c:v>
                </c:pt>
                <c:pt idx="4">
                  <c:v>8.5122699386503062E-2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F5F-4934-9483-FBD2B711A73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56194280"/>
        <c:axId val="456194608"/>
      </c:barChart>
      <c:catAx>
        <c:axId val="45619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6194608"/>
        <c:crosses val="autoZero"/>
        <c:auto val="1"/>
        <c:lblAlgn val="ctr"/>
        <c:lblOffset val="100"/>
        <c:noMultiLvlLbl val="0"/>
      </c:catAx>
      <c:valAx>
        <c:axId val="456194608"/>
        <c:scaling>
          <c:orientation val="minMax"/>
          <c:max val="1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456194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Структура неналоговых доходов </a:t>
            </a:r>
          </a:p>
          <a:p>
            <a:pPr>
              <a:defRPr/>
            </a:pPr>
            <a:r>
              <a:rPr lang="ru-RU"/>
              <a:t>районного бюджета</a:t>
            </a:r>
          </a:p>
          <a:p>
            <a:pPr>
              <a:defRPr/>
            </a:pPr>
            <a:r>
              <a:rPr lang="ru-RU"/>
              <a:t>Атяшевского муниципального района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Лист1!$A$34</c:f>
              <c:strCache>
                <c:ptCount val="1"/>
                <c:pt idx="0">
                  <c:v>Доходы от использования имущества, находящегося в государственной и муниципальной собственности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Лист1!$B$33:$F$33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Лист1!$B$34:$F$34</c:f>
              <c:numCache>
                <c:formatCode>0.0%</c:formatCode>
                <c:ptCount val="5"/>
                <c:pt idx="0">
                  <c:v>0.60700488219061766</c:v>
                </c:pt>
                <c:pt idx="1">
                  <c:v>0.5004000827137296</c:v>
                </c:pt>
                <c:pt idx="2">
                  <c:v>0.24173536160448711</c:v>
                </c:pt>
                <c:pt idx="3">
                  <c:v>0.24203066035323839</c:v>
                </c:pt>
                <c:pt idx="4">
                  <c:v>0.24233026149968498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94-4722-9D70-58B0456B89A1}"/>
            </c:ext>
          </c:extLst>
        </c:ser>
        <c:ser>
          <c:idx val="1"/>
          <c:order val="1"/>
          <c:tx>
            <c:strRef>
              <c:f>Лист1!$A$35</c:f>
              <c:strCache>
                <c:ptCount val="1"/>
                <c:pt idx="0">
                  <c:v>Платежи при пользовании природными ресурсами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Лист1!$B$33:$F$33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Лист1!$B$35:$F$35</c:f>
              <c:numCache>
                <c:formatCode>0.0%</c:formatCode>
                <c:ptCount val="5"/>
                <c:pt idx="0">
                  <c:v>5.1538951390362985E-2</c:v>
                </c:pt>
                <c:pt idx="1">
                  <c:v>1.92848858640438E-2</c:v>
                </c:pt>
                <c:pt idx="2">
                  <c:v>3.314353701028299E-2</c:v>
                </c:pt>
                <c:pt idx="3">
                  <c:v>3.1959174072672611E-2</c:v>
                </c:pt>
                <c:pt idx="4">
                  <c:v>3.0767564587271583E-2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94-4722-9D70-58B0456B89A1}"/>
            </c:ext>
          </c:extLst>
        </c:ser>
        <c:ser>
          <c:idx val="2"/>
          <c:order val="2"/>
          <c:tx>
            <c:strRef>
              <c:f>Лист1!$A$36</c:f>
              <c:strCache>
                <c:ptCount val="1"/>
                <c:pt idx="0">
                  <c:v>Штрафы, санкции, возмещение ущерба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Лист1!$B$33:$F$33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Лист1!$B$36:$F$36</c:f>
              <c:numCache>
                <c:formatCode>0.0%</c:formatCode>
                <c:ptCount val="5"/>
                <c:pt idx="0">
                  <c:v>9.1806410528550209E-2</c:v>
                </c:pt>
                <c:pt idx="1">
                  <c:v>5.5292330099706001E-2</c:v>
                </c:pt>
                <c:pt idx="2">
                  <c:v>6.2855868105719387E-2</c:v>
                </c:pt>
                <c:pt idx="3">
                  <c:v>6.2926335382129453E-2</c:v>
                </c:pt>
                <c:pt idx="4">
                  <c:v>6.3011972274732209E-2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94-4722-9D70-58B0456B89A1}"/>
            </c:ext>
          </c:extLst>
        </c:ser>
        <c:ser>
          <c:idx val="3"/>
          <c:order val="3"/>
          <c:tx>
            <c:strRef>
              <c:f>Лист1!$A$37</c:f>
              <c:strCache>
                <c:ptCount val="1"/>
                <c:pt idx="0">
                  <c:v>прочие неналоговые доходы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Лист1!$B$33:$F$33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Лист1!$B$37:$F$37</c:f>
              <c:numCache>
                <c:formatCode>0.0%</c:formatCode>
                <c:ptCount val="5"/>
                <c:pt idx="0">
                  <c:v>0.24964975589046909</c:v>
                </c:pt>
                <c:pt idx="1">
                  <c:v>0.42502270132252057</c:v>
                </c:pt>
                <c:pt idx="2">
                  <c:v>0.66226523327951048</c:v>
                </c:pt>
                <c:pt idx="3">
                  <c:v>0.66308383019195971</c:v>
                </c:pt>
                <c:pt idx="4">
                  <c:v>0.66389020163831136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694-4722-9D70-58B0456B89A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49689344"/>
        <c:axId val="449689672"/>
      </c:barChart>
      <c:catAx>
        <c:axId val="449689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689672"/>
        <c:crosses val="autoZero"/>
        <c:auto val="1"/>
        <c:lblAlgn val="ctr"/>
        <c:lblOffset val="100"/>
        <c:noMultiLvlLbl val="0"/>
      </c:catAx>
      <c:valAx>
        <c:axId val="449689672"/>
        <c:scaling>
          <c:orientation val="minMax"/>
          <c:max val="1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449689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0113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1835.99</c:v>
                </c:pt>
                <c:pt idx="1">
                  <c:v>361.5</c:v>
                </c:pt>
                <c:pt idx="2">
                  <c:v>19854.7</c:v>
                </c:pt>
                <c:pt idx="3">
                  <c:v>39.4</c:v>
                </c:pt>
                <c:pt idx="4">
                  <c:v>6056.7</c:v>
                </c:pt>
                <c:pt idx="5">
                  <c:v>28015.7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0C-475D-A4C1-6C7BE905CD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700768"/>
        <c:axId val="606700376"/>
        <c:axId val="0"/>
      </c:bar3DChart>
      <c:catAx>
        <c:axId val="606700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0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70037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076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0111</c:v>
                </c:pt>
                <c:pt idx="6">
                  <c:v>0113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1326.1</c:v>
                </c:pt>
                <c:pt idx="1">
                  <c:v>346.8</c:v>
                </c:pt>
                <c:pt idx="2">
                  <c:v>13326.4</c:v>
                </c:pt>
                <c:pt idx="3">
                  <c:v>0</c:v>
                </c:pt>
                <c:pt idx="4">
                  <c:v>3244.4</c:v>
                </c:pt>
                <c:pt idx="5">
                  <c:v>300</c:v>
                </c:pt>
                <c:pt idx="6">
                  <c:v>9372.5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62-41F0-B552-4666B441A2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701944"/>
        <c:axId val="606702336"/>
        <c:axId val="0"/>
      </c:bar3DChart>
      <c:catAx>
        <c:axId val="606701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23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70233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194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00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00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01 </a:t>
          </a:r>
          <a:r>
            <a:rPr lang="ru-RU" sz="1100"/>
            <a:t>«Общегосударственные вопросы»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01 02 </a:t>
          </a:r>
          <a:r>
            <a:rPr lang="ru-RU" sz="1000"/>
            <a:t>Функционирование высшего должностного лица субъекта Российской Федерации и муниципального образования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r>
            <a:rPr lang="ru-RU" sz="1400"/>
            <a:t>01 03 </a:t>
          </a:r>
          <a:r>
            <a:rPr lang="ru-RU" sz="850"/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r>
            <a:rPr lang="ru-RU" sz="1050"/>
            <a:t>01 04 </a:t>
          </a:r>
          <a:r>
            <a:rPr lang="ru-RU" sz="900"/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r>
            <a:rPr lang="ru-RU" sz="1400"/>
            <a:t>01 05 </a:t>
          </a:r>
          <a:r>
            <a:rPr lang="ru-RU" sz="1050"/>
            <a:t>Судебная система</a:t>
          </a: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01 06</a:t>
          </a:r>
        </a:p>
        <a:p>
          <a:pPr>
            <a:spcAft>
              <a:spcPts val="0"/>
            </a:spcAft>
          </a:pPr>
          <a:r>
            <a:rPr lang="ru-RU" sz="850"/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r>
            <a:rPr lang="ru-RU" sz="1400"/>
            <a:t>01 11 </a:t>
          </a:r>
          <a:r>
            <a:rPr lang="ru-RU" sz="1050"/>
            <a:t>Резервные фонды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01 13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Другие общегосударственные вопросы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00910F94-C065-4F47-AADF-D9DC1C0C3991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03E10181-E1EF-4876-B8AD-66D7E7362827}" type="pres">
      <dgm:prSet presAssocID="{5AC3F3D4-2446-4F76-84BB-118E48B61CF0}" presName="centerShape" presStyleLbl="node0" presStyleIdx="0" presStyleCnt="1"/>
      <dgm:spPr/>
    </dgm:pt>
    <dgm:pt modelId="{D63CBB3D-9135-4264-9E21-0891485DD91B}" type="pres">
      <dgm:prSet presAssocID="{91BDE1EA-2C64-4562-AEB2-0602522CF0A3}" presName="Name9" presStyleLbl="parChTrans1D2" presStyleIdx="0" presStyleCnt="7"/>
      <dgm:spPr/>
    </dgm:pt>
    <dgm:pt modelId="{CB7AEEE5-8EC1-4E72-97D8-BB03726593A6}" type="pres">
      <dgm:prSet presAssocID="{91BDE1EA-2C64-4562-AEB2-0602522CF0A3}" presName="connTx" presStyleLbl="parChTrans1D2" presStyleIdx="0" presStyleCnt="7"/>
      <dgm:spPr/>
    </dgm:pt>
    <dgm:pt modelId="{5B3922A6-24F0-484E-A8A3-FE9C495FF213}" type="pres">
      <dgm:prSet presAssocID="{F5F2F284-7CCA-4E19-A65A-C8C3779B73DB}" presName="node" presStyleLbl="node1" presStyleIdx="0" presStyleCnt="7" custScaleX="110616" custScaleY="106069" custRadScaleRad="100008" custRadScaleInc="-3225">
        <dgm:presLayoutVars>
          <dgm:bulletEnabled val="1"/>
        </dgm:presLayoutVars>
      </dgm:prSet>
      <dgm:spPr/>
    </dgm:pt>
    <dgm:pt modelId="{8DB3198C-82E0-4A00-AAD1-779577A1C917}" type="pres">
      <dgm:prSet presAssocID="{35D1EAD2-C084-4FD8-AF1E-85C6A787E5B9}" presName="Name9" presStyleLbl="parChTrans1D2" presStyleIdx="1" presStyleCnt="7"/>
      <dgm:spPr/>
    </dgm:pt>
    <dgm:pt modelId="{C8016B8D-5FCF-40DF-AE01-C2646C0F4137}" type="pres">
      <dgm:prSet presAssocID="{35D1EAD2-C084-4FD8-AF1E-85C6A787E5B9}" presName="connTx" presStyleLbl="parChTrans1D2" presStyleIdx="1" presStyleCnt="7"/>
      <dgm:spPr/>
    </dgm:pt>
    <dgm:pt modelId="{F83635E7-B33A-4476-A875-0BD87298040B}" type="pres">
      <dgm:prSet presAssocID="{0516A029-E7CB-4E25-9BD0-5CC2F2347FD6}" presName="node" presStyleLbl="node1" presStyleIdx="1" presStyleCnt="7" custScaleX="124310" custScaleY="121598">
        <dgm:presLayoutVars>
          <dgm:bulletEnabled val="1"/>
        </dgm:presLayoutVars>
      </dgm:prSet>
      <dgm:spPr/>
    </dgm:pt>
    <dgm:pt modelId="{88BBE4B8-6E24-406D-9F82-64342F9F99FD}" type="pres">
      <dgm:prSet presAssocID="{047C3DBB-CA21-470D-91D2-9DC51DF6F3FE}" presName="Name9" presStyleLbl="parChTrans1D2" presStyleIdx="2" presStyleCnt="7"/>
      <dgm:spPr/>
    </dgm:pt>
    <dgm:pt modelId="{1D5861C1-F3DD-4155-8F34-CF97E15E248F}" type="pres">
      <dgm:prSet presAssocID="{047C3DBB-CA21-470D-91D2-9DC51DF6F3FE}" presName="connTx" presStyleLbl="parChTrans1D2" presStyleIdx="2" presStyleCnt="7"/>
      <dgm:spPr/>
    </dgm:pt>
    <dgm:pt modelId="{9D6C0DAF-907F-437F-B4D9-8FD06FD53810}" type="pres">
      <dgm:prSet presAssocID="{EE372463-CD1C-41E7-B800-CF52B9622A15}" presName="node" presStyleLbl="node1" presStyleIdx="2" presStyleCnt="7" custScaleX="123945" custScaleY="134959" custRadScaleRad="102164" custRadScaleInc="33777">
        <dgm:presLayoutVars>
          <dgm:bulletEnabled val="1"/>
        </dgm:presLayoutVars>
      </dgm:prSet>
      <dgm:spPr/>
    </dgm:pt>
    <dgm:pt modelId="{FCD5C1C9-19CD-4AA0-A385-329F9CA95F04}" type="pres">
      <dgm:prSet presAssocID="{B3AA9D8B-B53B-42CF-836F-2D86E40DC00F}" presName="Name9" presStyleLbl="parChTrans1D2" presStyleIdx="3" presStyleCnt="7"/>
      <dgm:spPr/>
    </dgm:pt>
    <dgm:pt modelId="{3CD86174-FE4C-4251-B27C-CFB0AF90395D}" type="pres">
      <dgm:prSet presAssocID="{B3AA9D8B-B53B-42CF-836F-2D86E40DC00F}" presName="connTx" presStyleLbl="parChTrans1D2" presStyleIdx="3" presStyleCnt="7"/>
      <dgm:spPr/>
    </dgm:pt>
    <dgm:pt modelId="{D7D5F395-F504-407A-9313-FD6474E7FBED}" type="pres">
      <dgm:prSet presAssocID="{F06D086E-52EF-426F-A968-ED680022FD30}" presName="node" presStyleLbl="node1" presStyleIdx="3" presStyleCnt="7" custRadScaleRad="104031" custRadScaleInc="49272">
        <dgm:presLayoutVars>
          <dgm:bulletEnabled val="1"/>
        </dgm:presLayoutVars>
      </dgm:prSet>
      <dgm:spPr/>
    </dgm:pt>
    <dgm:pt modelId="{AE6ED11B-F422-45F4-8CC3-283442CEC6BA}" type="pres">
      <dgm:prSet presAssocID="{2F277E1E-2D7E-40F6-A002-578B00714AD5}" presName="Name9" presStyleLbl="parChTrans1D2" presStyleIdx="4" presStyleCnt="7"/>
      <dgm:spPr/>
    </dgm:pt>
    <dgm:pt modelId="{0536CAAF-96D7-4A5F-A1B1-53BE9442A556}" type="pres">
      <dgm:prSet presAssocID="{2F277E1E-2D7E-40F6-A002-578B00714AD5}" presName="connTx" presStyleLbl="parChTrans1D2" presStyleIdx="4" presStyleCnt="7"/>
      <dgm:spPr/>
    </dgm:pt>
    <dgm:pt modelId="{E98EA0D6-C256-49B5-B7C8-24A03691765B}" type="pres">
      <dgm:prSet presAssocID="{18B6DCF8-D9AD-4F95-951C-8EDF5AC12637}" presName="node" presStyleLbl="node1" presStyleIdx="4" presStyleCnt="7" custScaleX="119235" custScaleY="108785" custRadScaleRad="90954" custRadScaleInc="30811">
        <dgm:presLayoutVars>
          <dgm:bulletEnabled val="1"/>
        </dgm:presLayoutVars>
      </dgm:prSet>
      <dgm:spPr/>
    </dgm:pt>
    <dgm:pt modelId="{70536645-60ED-4394-ABEC-4E68871D4B9A}" type="pres">
      <dgm:prSet presAssocID="{173F8601-8FD0-43B8-9FAF-42234AFD91DB}" presName="Name9" presStyleLbl="parChTrans1D2" presStyleIdx="5" presStyleCnt="7"/>
      <dgm:spPr/>
    </dgm:pt>
    <dgm:pt modelId="{7BA8731A-4CBB-4A39-9F87-199520A4BF99}" type="pres">
      <dgm:prSet presAssocID="{173F8601-8FD0-43B8-9FAF-42234AFD91DB}" presName="connTx" presStyleLbl="parChTrans1D2" presStyleIdx="5" presStyleCnt="7"/>
      <dgm:spPr/>
    </dgm:pt>
    <dgm:pt modelId="{2312CB8B-8778-4238-9651-BF9B02101808}" type="pres">
      <dgm:prSet presAssocID="{61DBF6F7-59D4-499C-B700-444E66C97BDA}" presName="node" presStyleLbl="node1" presStyleIdx="5" presStyleCnt="7">
        <dgm:presLayoutVars>
          <dgm:bulletEnabled val="1"/>
        </dgm:presLayoutVars>
      </dgm:prSet>
      <dgm:spPr/>
    </dgm:pt>
    <dgm:pt modelId="{A3BFA5DA-77D4-45D4-B466-BE05F62E8F74}" type="pres">
      <dgm:prSet presAssocID="{6986D8F6-BAB6-4060-8752-5BAF9EF472FB}" presName="Name9" presStyleLbl="parChTrans1D2" presStyleIdx="6" presStyleCnt="7"/>
      <dgm:spPr/>
    </dgm:pt>
    <dgm:pt modelId="{866D576E-3C55-46C4-B725-E31CF61C0234}" type="pres">
      <dgm:prSet presAssocID="{6986D8F6-BAB6-4060-8752-5BAF9EF472FB}" presName="connTx" presStyleLbl="parChTrans1D2" presStyleIdx="6" presStyleCnt="7"/>
      <dgm:spPr/>
    </dgm:pt>
    <dgm:pt modelId="{F9A4369C-3040-41B9-9BD7-4A026B3A9285}" type="pres">
      <dgm:prSet presAssocID="{DC46C48D-1DF9-40F1-BB62-266C42BD6F6A}" presName="node" presStyleLbl="node1" presStyleIdx="6" presStyleCnt="7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C1257404-4BB9-4F2E-BC56-A7A1254F0ECA}" srcId="{5AC3F3D4-2446-4F76-84BB-118E48B61CF0}" destId="{DC46C48D-1DF9-40F1-BB62-266C42BD6F6A}" srcOrd="6" destOrd="0" parTransId="{6986D8F6-BAB6-4060-8752-5BAF9EF472FB}" sibTransId="{5ECE79B2-EAEF-4A0A-B961-5A042DAD1E3C}"/>
    <dgm:cxn modelId="{2FAEE012-BA02-4AAB-9F4C-A30909301023}" srcId="{5AC3F3D4-2446-4F76-84BB-118E48B61CF0}" destId="{61DBF6F7-59D4-499C-B700-444E66C97BDA}" srcOrd="5" destOrd="0" parTransId="{173F8601-8FD0-43B8-9FAF-42234AFD91DB}" sibTransId="{1DF1AFE8-EE62-4C20-83B8-B23436D89185}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7287111D-BC96-4B87-A78C-A16812BC39CC}" type="presOf" srcId="{18B6DCF8-D9AD-4F95-951C-8EDF5AC12637}" destId="{E98EA0D6-C256-49B5-B7C8-24A03691765B}" srcOrd="0" destOrd="0" presId="urn:microsoft.com/office/officeart/2005/8/layout/radial1"/>
    <dgm:cxn modelId="{8D53452A-87A8-4906-90A3-7E3C2DCC4344}" type="presOf" srcId="{5AC3F3D4-2446-4F76-84BB-118E48B61CF0}" destId="{03E10181-E1EF-4876-B8AD-66D7E7362827}" srcOrd="0" destOrd="0" presId="urn:microsoft.com/office/officeart/2005/8/layout/radial1"/>
    <dgm:cxn modelId="{0D7AA867-F0F0-4DAA-8AC1-27A36657F202}" type="presOf" srcId="{173F8601-8FD0-43B8-9FAF-42234AFD91DB}" destId="{7BA8731A-4CBB-4A39-9F87-199520A4BF99}" srcOrd="1" destOrd="0" presId="urn:microsoft.com/office/officeart/2005/8/layout/radial1"/>
    <dgm:cxn modelId="{D8EDBA47-2CBA-474D-BB9E-11D1C5472E0E}" type="presOf" srcId="{35D1EAD2-C084-4FD8-AF1E-85C6A787E5B9}" destId="{C8016B8D-5FCF-40DF-AE01-C2646C0F4137}" srcOrd="1" destOrd="0" presId="urn:microsoft.com/office/officeart/2005/8/layout/radial1"/>
    <dgm:cxn modelId="{9D6DEF50-4321-406D-8A07-18C2AC7380F1}" type="presOf" srcId="{6986D8F6-BAB6-4060-8752-5BAF9EF472FB}" destId="{A3BFA5DA-77D4-45D4-B466-BE05F62E8F74}" srcOrd="0" destOrd="0" presId="urn:microsoft.com/office/officeart/2005/8/layout/radial1"/>
    <dgm:cxn modelId="{59873C71-B7D5-4842-9CE6-254DD531005E}" type="presOf" srcId="{35D1EAD2-C084-4FD8-AF1E-85C6A787E5B9}" destId="{8DB3198C-82E0-4A00-AAD1-779577A1C917}" srcOrd="0" destOrd="0" presId="urn:microsoft.com/office/officeart/2005/8/layout/radial1"/>
    <dgm:cxn modelId="{B8795551-C752-4487-84B7-4E268A112846}" type="presOf" srcId="{173F8601-8FD0-43B8-9FAF-42234AFD91DB}" destId="{70536645-60ED-4394-ABEC-4E68871D4B9A}" srcOrd="0" destOrd="0" presId="urn:microsoft.com/office/officeart/2005/8/layout/radial1"/>
    <dgm:cxn modelId="{B89B3852-B5C4-40DB-8752-F299895E3166}" type="presOf" srcId="{EE372463-CD1C-41E7-B800-CF52B9622A15}" destId="{9D6C0DAF-907F-437F-B4D9-8FD06FD53810}" srcOrd="0" destOrd="0" presId="urn:microsoft.com/office/officeart/2005/8/layout/radial1"/>
    <dgm:cxn modelId="{FEC0FD54-938B-4848-BA6B-F7131509A743}" type="presOf" srcId="{DC46C48D-1DF9-40F1-BB62-266C42BD6F6A}" destId="{F9A4369C-3040-41B9-9BD7-4A026B3A9285}" srcOrd="0" destOrd="0" presId="urn:microsoft.com/office/officeart/2005/8/layout/radial1"/>
    <dgm:cxn modelId="{7AB21179-37CF-4FCF-9F6E-E402311E21B5}" type="presOf" srcId="{2F277E1E-2D7E-40F6-A002-578B00714AD5}" destId="{0536CAAF-96D7-4A5F-A1B1-53BE9442A556}" srcOrd="1" destOrd="0" presId="urn:microsoft.com/office/officeart/2005/8/layout/radial1"/>
    <dgm:cxn modelId="{55BF9583-5F6C-460D-8FA5-301D089D3F3B}" type="presOf" srcId="{B3AA9D8B-B53B-42CF-836F-2D86E40DC00F}" destId="{3CD86174-FE4C-4251-B27C-CFB0AF90395D}" srcOrd="1" destOrd="0" presId="urn:microsoft.com/office/officeart/2005/8/layout/radial1"/>
    <dgm:cxn modelId="{63737F88-1D15-4CD6-858A-B973A670E004}" type="presOf" srcId="{2F277E1E-2D7E-40F6-A002-578B00714AD5}" destId="{AE6ED11B-F422-45F4-8CC3-283442CEC6BA}" srcOrd="0" destOrd="0" presId="urn:microsoft.com/office/officeart/2005/8/layout/radial1"/>
    <dgm:cxn modelId="{4336DE90-0DBF-4AAF-89E8-682214D54AB8}" type="presOf" srcId="{91BDE1EA-2C64-4562-AEB2-0602522CF0A3}" destId="{D63CBB3D-9135-4264-9E21-0891485DD91B}" srcOrd="0" destOrd="0" presId="urn:microsoft.com/office/officeart/2005/8/layout/radial1"/>
    <dgm:cxn modelId="{0212D79C-7FD2-4BB9-A11E-AE474CD10A44}" type="presOf" srcId="{91BDE1EA-2C64-4562-AEB2-0602522CF0A3}" destId="{CB7AEEE5-8EC1-4E72-97D8-BB03726593A6}" srcOrd="1" destOrd="0" presId="urn:microsoft.com/office/officeart/2005/8/layout/radial1"/>
    <dgm:cxn modelId="{1F4E12A4-61C5-445A-B25D-DC85C4E48F1F}" type="presOf" srcId="{F06D086E-52EF-426F-A968-ED680022FD30}" destId="{D7D5F395-F504-407A-9313-FD6474E7FBED}" srcOrd="0" destOrd="0" presId="urn:microsoft.com/office/officeart/2005/8/layout/radial1"/>
    <dgm:cxn modelId="{BEDAE7AD-A498-4F51-9CAA-000D92CFE810}" type="presOf" srcId="{047C3DBB-CA21-470D-91D2-9DC51DF6F3FE}" destId="{88BBE4B8-6E24-406D-9F82-64342F9F99FD}" srcOrd="0" destOrd="0" presId="urn:microsoft.com/office/officeart/2005/8/layout/radial1"/>
    <dgm:cxn modelId="{F7308EC3-79EC-4240-9169-30F98443430A}" type="presOf" srcId="{08F0CD2F-1737-4488-8673-A225921009BA}" destId="{00910F94-C065-4F47-AADF-D9DC1C0C3991}" srcOrd="0" destOrd="0" presId="urn:microsoft.com/office/officeart/2005/8/layout/radial1"/>
    <dgm:cxn modelId="{755701C6-1BD3-4B36-85C5-59792BE7FAB3}" type="presOf" srcId="{6986D8F6-BAB6-4060-8752-5BAF9EF472FB}" destId="{866D576E-3C55-46C4-B725-E31CF61C0234}" srcOrd="1" destOrd="0" presId="urn:microsoft.com/office/officeart/2005/8/layout/radial1"/>
    <dgm:cxn modelId="{103D52DB-7326-4CEC-B590-12CCDBCDD1E2}" type="presOf" srcId="{B3AA9D8B-B53B-42CF-836F-2D86E40DC00F}" destId="{FCD5C1C9-19CD-4AA0-A385-329F9CA95F04}" srcOrd="0" destOrd="0" presId="urn:microsoft.com/office/officeart/2005/8/layout/radial1"/>
    <dgm:cxn modelId="{FE7DA9DB-1A40-4567-B6EC-5BDFBF554535}" type="presOf" srcId="{61DBF6F7-59D4-499C-B700-444E66C97BDA}" destId="{2312CB8B-8778-4238-9651-BF9B02101808}" srcOrd="0" destOrd="0" presId="urn:microsoft.com/office/officeart/2005/8/layout/radial1"/>
    <dgm:cxn modelId="{4F9266E1-9699-4E10-A45F-A65D27CBF5B0}" type="presOf" srcId="{0516A029-E7CB-4E25-9BD0-5CC2F2347FD6}" destId="{F83635E7-B33A-4476-A875-0BD87298040B}" srcOrd="0" destOrd="0" presId="urn:microsoft.com/office/officeart/2005/8/layout/radial1"/>
    <dgm:cxn modelId="{F6D9DAE1-2BD0-44D1-A77C-E04626CAD01B}" type="presOf" srcId="{047C3DBB-CA21-470D-91D2-9DC51DF6F3FE}" destId="{1D5861C1-F3DD-4155-8F34-CF97E15E248F}" srcOrd="1" destOrd="0" presId="urn:microsoft.com/office/officeart/2005/8/layout/radial1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C7D587FF-18D9-40C2-BC73-E1DBC20EC98E}" type="presOf" srcId="{F5F2F284-7CCA-4E19-A65A-C8C3779B73DB}" destId="{5B3922A6-24F0-484E-A8A3-FE9C495FF213}" srcOrd="0" destOrd="0" presId="urn:microsoft.com/office/officeart/2005/8/layout/radial1"/>
    <dgm:cxn modelId="{519AA574-FA31-4A01-8CB6-0715EC7BA514}" type="presParOf" srcId="{00910F94-C065-4F47-AADF-D9DC1C0C3991}" destId="{03E10181-E1EF-4876-B8AD-66D7E7362827}" srcOrd="0" destOrd="0" presId="urn:microsoft.com/office/officeart/2005/8/layout/radial1"/>
    <dgm:cxn modelId="{08E4C6F5-8AD9-4F8E-A4B2-0AC85E17A198}" type="presParOf" srcId="{00910F94-C065-4F47-AADF-D9DC1C0C3991}" destId="{D63CBB3D-9135-4264-9E21-0891485DD91B}" srcOrd="1" destOrd="0" presId="urn:microsoft.com/office/officeart/2005/8/layout/radial1"/>
    <dgm:cxn modelId="{F1E9D524-2B62-4D55-951F-51A9CC074CA3}" type="presParOf" srcId="{D63CBB3D-9135-4264-9E21-0891485DD91B}" destId="{CB7AEEE5-8EC1-4E72-97D8-BB03726593A6}" srcOrd="0" destOrd="0" presId="urn:microsoft.com/office/officeart/2005/8/layout/radial1"/>
    <dgm:cxn modelId="{C212C0BB-AEE5-42BF-89F7-DAA8EDA5722E}" type="presParOf" srcId="{00910F94-C065-4F47-AADF-D9DC1C0C3991}" destId="{5B3922A6-24F0-484E-A8A3-FE9C495FF213}" srcOrd="2" destOrd="0" presId="urn:microsoft.com/office/officeart/2005/8/layout/radial1"/>
    <dgm:cxn modelId="{D6814E6F-57B0-4582-9567-FF0FBADDF540}" type="presParOf" srcId="{00910F94-C065-4F47-AADF-D9DC1C0C3991}" destId="{8DB3198C-82E0-4A00-AAD1-779577A1C917}" srcOrd="3" destOrd="0" presId="urn:microsoft.com/office/officeart/2005/8/layout/radial1"/>
    <dgm:cxn modelId="{7BD3E2C2-60A7-482C-8D7D-4D1860C76CAC}" type="presParOf" srcId="{8DB3198C-82E0-4A00-AAD1-779577A1C917}" destId="{C8016B8D-5FCF-40DF-AE01-C2646C0F4137}" srcOrd="0" destOrd="0" presId="urn:microsoft.com/office/officeart/2005/8/layout/radial1"/>
    <dgm:cxn modelId="{7DCA676C-702E-469D-A148-537A9FA61AD5}" type="presParOf" srcId="{00910F94-C065-4F47-AADF-D9DC1C0C3991}" destId="{F83635E7-B33A-4476-A875-0BD87298040B}" srcOrd="4" destOrd="0" presId="urn:microsoft.com/office/officeart/2005/8/layout/radial1"/>
    <dgm:cxn modelId="{2D71FBC3-00B8-4C41-B1BF-DEB19FADC72D}" type="presParOf" srcId="{00910F94-C065-4F47-AADF-D9DC1C0C3991}" destId="{88BBE4B8-6E24-406D-9F82-64342F9F99FD}" srcOrd="5" destOrd="0" presId="urn:microsoft.com/office/officeart/2005/8/layout/radial1"/>
    <dgm:cxn modelId="{6DC621DA-DA31-4AE3-B847-B06222EC526E}" type="presParOf" srcId="{88BBE4B8-6E24-406D-9F82-64342F9F99FD}" destId="{1D5861C1-F3DD-4155-8F34-CF97E15E248F}" srcOrd="0" destOrd="0" presId="urn:microsoft.com/office/officeart/2005/8/layout/radial1"/>
    <dgm:cxn modelId="{BA056D8A-E748-4388-949C-F528968B18EF}" type="presParOf" srcId="{00910F94-C065-4F47-AADF-D9DC1C0C3991}" destId="{9D6C0DAF-907F-437F-B4D9-8FD06FD53810}" srcOrd="6" destOrd="0" presId="urn:microsoft.com/office/officeart/2005/8/layout/radial1"/>
    <dgm:cxn modelId="{1CED1DEE-0461-46D2-B121-305A53542BDE}" type="presParOf" srcId="{00910F94-C065-4F47-AADF-D9DC1C0C3991}" destId="{FCD5C1C9-19CD-4AA0-A385-329F9CA95F04}" srcOrd="7" destOrd="0" presId="urn:microsoft.com/office/officeart/2005/8/layout/radial1"/>
    <dgm:cxn modelId="{90F9E87C-FD4B-462D-B125-A50BF9A04F97}" type="presParOf" srcId="{FCD5C1C9-19CD-4AA0-A385-329F9CA95F04}" destId="{3CD86174-FE4C-4251-B27C-CFB0AF90395D}" srcOrd="0" destOrd="0" presId="urn:microsoft.com/office/officeart/2005/8/layout/radial1"/>
    <dgm:cxn modelId="{ADA0F223-8FE1-4AAB-80CF-24E52EBA5520}" type="presParOf" srcId="{00910F94-C065-4F47-AADF-D9DC1C0C3991}" destId="{D7D5F395-F504-407A-9313-FD6474E7FBED}" srcOrd="8" destOrd="0" presId="urn:microsoft.com/office/officeart/2005/8/layout/radial1"/>
    <dgm:cxn modelId="{132EBCB9-21DE-44EF-895B-68078F4D709C}" type="presParOf" srcId="{00910F94-C065-4F47-AADF-D9DC1C0C3991}" destId="{AE6ED11B-F422-45F4-8CC3-283442CEC6BA}" srcOrd="9" destOrd="0" presId="urn:microsoft.com/office/officeart/2005/8/layout/radial1"/>
    <dgm:cxn modelId="{207AEC55-8563-4AFA-A7D4-5CE8335601F6}" type="presParOf" srcId="{AE6ED11B-F422-45F4-8CC3-283442CEC6BA}" destId="{0536CAAF-96D7-4A5F-A1B1-53BE9442A556}" srcOrd="0" destOrd="0" presId="urn:microsoft.com/office/officeart/2005/8/layout/radial1"/>
    <dgm:cxn modelId="{D8134A32-9384-4F7F-BF54-F97BD633BD60}" type="presParOf" srcId="{00910F94-C065-4F47-AADF-D9DC1C0C3991}" destId="{E98EA0D6-C256-49B5-B7C8-24A03691765B}" srcOrd="10" destOrd="0" presId="urn:microsoft.com/office/officeart/2005/8/layout/radial1"/>
    <dgm:cxn modelId="{808A9B72-A328-42FC-B26F-F29848A8F0CF}" type="presParOf" srcId="{00910F94-C065-4F47-AADF-D9DC1C0C3991}" destId="{70536645-60ED-4394-ABEC-4E68871D4B9A}" srcOrd="11" destOrd="0" presId="urn:microsoft.com/office/officeart/2005/8/layout/radial1"/>
    <dgm:cxn modelId="{75CFC6AF-807F-4EA4-B972-E6B26E1226FE}" type="presParOf" srcId="{70536645-60ED-4394-ABEC-4E68871D4B9A}" destId="{7BA8731A-4CBB-4A39-9F87-199520A4BF99}" srcOrd="0" destOrd="0" presId="urn:microsoft.com/office/officeart/2005/8/layout/radial1"/>
    <dgm:cxn modelId="{295845B8-4C4F-4949-99E4-849A7AE86797}" type="presParOf" srcId="{00910F94-C065-4F47-AADF-D9DC1C0C3991}" destId="{2312CB8B-8778-4238-9651-BF9B02101808}" srcOrd="12" destOrd="0" presId="urn:microsoft.com/office/officeart/2005/8/layout/radial1"/>
    <dgm:cxn modelId="{86FBF75F-E332-4ADF-AE1A-E9B22A03C5E0}" type="presParOf" srcId="{00910F94-C065-4F47-AADF-D9DC1C0C3991}" destId="{A3BFA5DA-77D4-45D4-B466-BE05F62E8F74}" srcOrd="13" destOrd="0" presId="urn:microsoft.com/office/officeart/2005/8/layout/radial1"/>
    <dgm:cxn modelId="{D795E84B-917E-4235-BD30-E0D8629BE1E7}" type="presParOf" srcId="{A3BFA5DA-77D4-45D4-B466-BE05F62E8F74}" destId="{866D576E-3C55-46C4-B725-E31CF61C0234}" srcOrd="0" destOrd="0" presId="urn:microsoft.com/office/officeart/2005/8/layout/radial1"/>
    <dgm:cxn modelId="{3C324F16-637E-4BC3-935E-1C833249C0EA}" type="presParOf" srcId="{00910F94-C065-4F47-AADF-D9DC1C0C3991}" destId="{F9A4369C-3040-41B9-9BD7-4A026B3A9285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12 «Средства массовой информации»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12 02</a:t>
          </a:r>
        </a:p>
        <a:p>
          <a:pPr>
            <a:spcAft>
              <a:spcPts val="0"/>
            </a:spcAft>
          </a:pPr>
          <a:r>
            <a:rPr lang="ru-RU" sz="1400"/>
            <a:t>Периодическая печать и издательства</a:t>
          </a:r>
          <a:endParaRPr lang="ru-RU" sz="100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DEFF5451-52B4-45F6-A1D1-F918DF0B02E9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5536811A-6F4D-4CB8-AC3B-044A416A2667}" type="pres">
      <dgm:prSet presAssocID="{5AC3F3D4-2446-4F76-84BB-118E48B61CF0}" presName="centerShape" presStyleLbl="node0" presStyleIdx="0" presStyleCnt="1"/>
      <dgm:spPr/>
    </dgm:pt>
    <dgm:pt modelId="{E3F62D14-3C6D-419F-9565-DF48AA5E2BBA}" type="pres">
      <dgm:prSet presAssocID="{91BDE1EA-2C64-4562-AEB2-0602522CF0A3}" presName="Name9" presStyleLbl="parChTrans1D2" presStyleIdx="0" presStyleCnt="1"/>
      <dgm:spPr/>
    </dgm:pt>
    <dgm:pt modelId="{C7822136-1512-4D88-A16F-8CC39DA9486D}" type="pres">
      <dgm:prSet presAssocID="{91BDE1EA-2C64-4562-AEB2-0602522CF0A3}" presName="connTx" presStyleLbl="parChTrans1D2" presStyleIdx="0" presStyleCnt="1"/>
      <dgm:spPr/>
    </dgm:pt>
    <dgm:pt modelId="{397CB769-DB8D-4723-86B8-BACBC24BE80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8944950E-6BC5-4F3C-AED3-CF751BBB9C85}" type="presOf" srcId="{08F0CD2F-1737-4488-8673-A225921009BA}" destId="{DEFF5451-52B4-45F6-A1D1-F918DF0B02E9}" srcOrd="0" destOrd="0" presId="urn:microsoft.com/office/officeart/2005/8/layout/radial1"/>
    <dgm:cxn modelId="{FB839A23-91E1-4F3C-9103-372114F332A7}" type="presOf" srcId="{5AC3F3D4-2446-4F76-84BB-118E48B61CF0}" destId="{5536811A-6F4D-4CB8-AC3B-044A416A2667}" srcOrd="0" destOrd="0" presId="urn:microsoft.com/office/officeart/2005/8/layout/radial1"/>
    <dgm:cxn modelId="{656C622D-43D9-4230-A94C-138A88967AEE}" type="presOf" srcId="{91BDE1EA-2C64-4562-AEB2-0602522CF0A3}" destId="{C7822136-1512-4D88-A16F-8CC39DA9486D}" srcOrd="1" destOrd="0" presId="urn:microsoft.com/office/officeart/2005/8/layout/radial1"/>
    <dgm:cxn modelId="{A31EAB4C-99D5-4925-942F-B9D8E6E09658}" type="presOf" srcId="{F5F2F284-7CCA-4E19-A65A-C8C3779B73DB}" destId="{397CB769-DB8D-4723-86B8-BACBC24BE80F}" srcOrd="0" destOrd="0" presId="urn:microsoft.com/office/officeart/2005/8/layout/radial1"/>
    <dgm:cxn modelId="{2ADC1952-97EF-4A50-A875-900611AFDEF5}" type="presOf" srcId="{91BDE1EA-2C64-4562-AEB2-0602522CF0A3}" destId="{E3F62D14-3C6D-419F-9565-DF48AA5E2BBA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734A761B-4E62-4860-B997-3FE5771B12A7}" type="presParOf" srcId="{DEFF5451-52B4-45F6-A1D1-F918DF0B02E9}" destId="{5536811A-6F4D-4CB8-AC3B-044A416A2667}" srcOrd="0" destOrd="0" presId="urn:microsoft.com/office/officeart/2005/8/layout/radial1"/>
    <dgm:cxn modelId="{F922F5B1-A355-41C8-AD4D-D97D32FFD7D0}" type="presParOf" srcId="{DEFF5451-52B4-45F6-A1D1-F918DF0B02E9}" destId="{E3F62D14-3C6D-419F-9565-DF48AA5E2BBA}" srcOrd="1" destOrd="0" presId="urn:microsoft.com/office/officeart/2005/8/layout/radial1"/>
    <dgm:cxn modelId="{21A511FB-4DBB-467D-933D-D4B775AF909A}" type="presParOf" srcId="{E3F62D14-3C6D-419F-9565-DF48AA5E2BBA}" destId="{C7822136-1512-4D88-A16F-8CC39DA9486D}" srcOrd="0" destOrd="0" presId="urn:microsoft.com/office/officeart/2005/8/layout/radial1"/>
    <dgm:cxn modelId="{AD744349-CAA8-419A-9622-C8BAF1DDE361}" type="presParOf" srcId="{DEFF5451-52B4-45F6-A1D1-F918DF0B02E9}" destId="{397CB769-DB8D-4723-86B8-BACBC24BE80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93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13 «Обслуживание государственного и муниципального долга»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13 01</a:t>
          </a:r>
        </a:p>
        <a:p>
          <a:pPr>
            <a:spcAft>
              <a:spcPts val="0"/>
            </a:spcAft>
          </a:pPr>
          <a:r>
            <a:rPr lang="ru-RU" sz="1400"/>
            <a:t>Обслуживание государственного внутреннего и муниципального долга</a:t>
          </a:r>
          <a:endParaRPr lang="ru-RU" sz="100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DEFF5451-52B4-45F6-A1D1-F918DF0B02E9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5536811A-6F4D-4CB8-AC3B-044A416A2667}" type="pres">
      <dgm:prSet presAssocID="{5AC3F3D4-2446-4F76-84BB-118E48B61CF0}" presName="centerShape" presStyleLbl="node0" presStyleIdx="0" presStyleCnt="1"/>
      <dgm:spPr/>
    </dgm:pt>
    <dgm:pt modelId="{E3F62D14-3C6D-419F-9565-DF48AA5E2BBA}" type="pres">
      <dgm:prSet presAssocID="{91BDE1EA-2C64-4562-AEB2-0602522CF0A3}" presName="Name9" presStyleLbl="parChTrans1D2" presStyleIdx="0" presStyleCnt="1"/>
      <dgm:spPr/>
    </dgm:pt>
    <dgm:pt modelId="{C7822136-1512-4D88-A16F-8CC39DA9486D}" type="pres">
      <dgm:prSet presAssocID="{91BDE1EA-2C64-4562-AEB2-0602522CF0A3}" presName="connTx" presStyleLbl="parChTrans1D2" presStyleIdx="0" presStyleCnt="1"/>
      <dgm:spPr/>
    </dgm:pt>
    <dgm:pt modelId="{397CB769-DB8D-4723-86B8-BACBC24BE80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49A07E10-06A3-4310-B13B-345CAB4DBB72}" type="presOf" srcId="{91BDE1EA-2C64-4562-AEB2-0602522CF0A3}" destId="{C7822136-1512-4D88-A16F-8CC39DA9486D}" srcOrd="1" destOrd="0" presId="urn:microsoft.com/office/officeart/2005/8/layout/radial1"/>
    <dgm:cxn modelId="{11C7BD2D-1C44-4DF3-8EEB-8CD5B16BD612}" type="presOf" srcId="{F5F2F284-7CCA-4E19-A65A-C8C3779B73DB}" destId="{397CB769-DB8D-4723-86B8-BACBC24BE80F}" srcOrd="0" destOrd="0" presId="urn:microsoft.com/office/officeart/2005/8/layout/radial1"/>
    <dgm:cxn modelId="{22F6475D-0B65-4D11-AE38-8C5978CE19DF}" type="presOf" srcId="{5AC3F3D4-2446-4F76-84BB-118E48B61CF0}" destId="{5536811A-6F4D-4CB8-AC3B-044A416A2667}" srcOrd="0" destOrd="0" presId="urn:microsoft.com/office/officeart/2005/8/layout/radial1"/>
    <dgm:cxn modelId="{43D070D5-6C31-4F0A-B39F-E558CF97516E}" type="presOf" srcId="{91BDE1EA-2C64-4562-AEB2-0602522CF0A3}" destId="{E3F62D14-3C6D-419F-9565-DF48AA5E2BBA}" srcOrd="0" destOrd="0" presId="urn:microsoft.com/office/officeart/2005/8/layout/radial1"/>
    <dgm:cxn modelId="{566A95EB-1B24-4C18-BA35-DDA175A21F07}" type="presOf" srcId="{08F0CD2F-1737-4488-8673-A225921009BA}" destId="{DEFF5451-52B4-45F6-A1D1-F918DF0B02E9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3F9E40E7-04E2-4963-B591-0E3C326E545A}" type="presParOf" srcId="{DEFF5451-52B4-45F6-A1D1-F918DF0B02E9}" destId="{5536811A-6F4D-4CB8-AC3B-044A416A2667}" srcOrd="0" destOrd="0" presId="urn:microsoft.com/office/officeart/2005/8/layout/radial1"/>
    <dgm:cxn modelId="{799BE56B-39A2-44C0-827A-FF02C968A7FB}" type="presParOf" srcId="{DEFF5451-52B4-45F6-A1D1-F918DF0B02E9}" destId="{E3F62D14-3C6D-419F-9565-DF48AA5E2BBA}" srcOrd="1" destOrd="0" presId="urn:microsoft.com/office/officeart/2005/8/layout/radial1"/>
    <dgm:cxn modelId="{FA2368B2-1882-4A4E-A4EA-BC4D53EBE3F2}" type="presParOf" srcId="{E3F62D14-3C6D-419F-9565-DF48AA5E2BBA}" destId="{C7822136-1512-4D88-A16F-8CC39DA9486D}" srcOrd="0" destOrd="0" presId="urn:microsoft.com/office/officeart/2005/8/layout/radial1"/>
    <dgm:cxn modelId="{638613C0-6F0E-452C-A2D8-D2E23AD3EE7D}" type="presParOf" srcId="{DEFF5451-52B4-45F6-A1D1-F918DF0B02E9}" destId="{397CB769-DB8D-4723-86B8-BACBC24BE80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99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14 «Межбюджетные трансферты»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14 01</a:t>
          </a:r>
        </a:p>
        <a:p>
          <a:pPr>
            <a:spcAft>
              <a:spcPts val="0"/>
            </a:spcAft>
          </a:pPr>
          <a:r>
            <a:rPr lang="ru-RU" sz="1050"/>
            <a:t>Дотации на выравнивание бюджетной обеспеченности субъектов Российской Федерации и муниципальных образований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C550DCF8-D741-4165-A947-EA20F2518050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989CCC6-5AE3-40E8-BF1A-456F9BAFA294}" type="pres">
      <dgm:prSet presAssocID="{5AC3F3D4-2446-4F76-84BB-118E48B61CF0}" presName="centerShape" presStyleLbl="node0" presStyleIdx="0" presStyleCnt="1"/>
      <dgm:spPr/>
    </dgm:pt>
    <dgm:pt modelId="{5CBEDA95-A6B3-402C-B97A-D0123B34D378}" type="pres">
      <dgm:prSet presAssocID="{91BDE1EA-2C64-4562-AEB2-0602522CF0A3}" presName="Name9" presStyleLbl="parChTrans1D2" presStyleIdx="0" presStyleCnt="1"/>
      <dgm:spPr/>
    </dgm:pt>
    <dgm:pt modelId="{26FA3388-C550-4F6E-9523-68B2B0C8EF7F}" type="pres">
      <dgm:prSet presAssocID="{91BDE1EA-2C64-4562-AEB2-0602522CF0A3}" presName="connTx" presStyleLbl="parChTrans1D2" presStyleIdx="0" presStyleCnt="1"/>
      <dgm:spPr/>
    </dgm:pt>
    <dgm:pt modelId="{3EF144E0-283D-44CA-A0C5-56A7FE3008D9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6F0DE206-09DC-42F7-B63C-975306976B8F}" type="presOf" srcId="{5AC3F3D4-2446-4F76-84BB-118E48B61CF0}" destId="{F989CCC6-5AE3-40E8-BF1A-456F9BAFA294}" srcOrd="0" destOrd="0" presId="urn:microsoft.com/office/officeart/2005/8/layout/radial1"/>
    <dgm:cxn modelId="{10CED90F-C7D3-45CF-85F3-AC2D44D9BF6F}" type="presOf" srcId="{91BDE1EA-2C64-4562-AEB2-0602522CF0A3}" destId="{5CBEDA95-A6B3-402C-B97A-D0123B34D378}" srcOrd="0" destOrd="0" presId="urn:microsoft.com/office/officeart/2005/8/layout/radial1"/>
    <dgm:cxn modelId="{A8143A1C-8E37-47A9-BF66-90D79C1FA999}" type="presOf" srcId="{F5F2F284-7CCA-4E19-A65A-C8C3779B73DB}" destId="{3EF144E0-283D-44CA-A0C5-56A7FE3008D9}" srcOrd="0" destOrd="0" presId="urn:microsoft.com/office/officeart/2005/8/layout/radial1"/>
    <dgm:cxn modelId="{0621CBA9-B39E-4D9C-8665-AA2DA89B0C9F}" type="presOf" srcId="{91BDE1EA-2C64-4562-AEB2-0602522CF0A3}" destId="{26FA3388-C550-4F6E-9523-68B2B0C8EF7F}" srcOrd="1" destOrd="0" presId="urn:microsoft.com/office/officeart/2005/8/layout/radial1"/>
    <dgm:cxn modelId="{F4B6EADA-B887-4541-AC96-B238BE4E8BDB}" type="presOf" srcId="{08F0CD2F-1737-4488-8673-A225921009BA}" destId="{C550DCF8-D741-4165-A947-EA20F2518050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208E9179-4B0D-4BE5-9F2F-B1B80246F2D6}" type="presParOf" srcId="{C550DCF8-D741-4165-A947-EA20F2518050}" destId="{F989CCC6-5AE3-40E8-BF1A-456F9BAFA294}" srcOrd="0" destOrd="0" presId="urn:microsoft.com/office/officeart/2005/8/layout/radial1"/>
    <dgm:cxn modelId="{103F601B-275C-49D9-A329-E7F4A6817818}" type="presParOf" srcId="{C550DCF8-D741-4165-A947-EA20F2518050}" destId="{5CBEDA95-A6B3-402C-B97A-D0123B34D378}" srcOrd="1" destOrd="0" presId="urn:microsoft.com/office/officeart/2005/8/layout/radial1"/>
    <dgm:cxn modelId="{7B33AA73-69C8-46FF-8011-8CE839754BDB}" type="presParOf" srcId="{5CBEDA95-A6B3-402C-B97A-D0123B34D378}" destId="{26FA3388-C550-4F6E-9523-68B2B0C8EF7F}" srcOrd="0" destOrd="0" presId="urn:microsoft.com/office/officeart/2005/8/layout/radial1"/>
    <dgm:cxn modelId="{8B861D19-792A-4EE9-9DAB-DD372BB4B210}" type="presParOf" srcId="{C550DCF8-D741-4165-A947-EA20F2518050}" destId="{3EF144E0-283D-44CA-A0C5-56A7FE3008D9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0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03 </a:t>
          </a:r>
          <a:r>
            <a:rPr lang="ru-RU" sz="1100"/>
            <a:t>«Национальная безопасность и правоохранительная деятельность»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03 04</a:t>
          </a:r>
        </a:p>
        <a:p>
          <a:pPr>
            <a:spcAft>
              <a:spcPts val="0"/>
            </a:spcAft>
          </a:pPr>
          <a:r>
            <a:rPr lang="ru-RU" sz="1600"/>
            <a:t> </a:t>
          </a:r>
          <a:r>
            <a:rPr lang="ru-RU" sz="1200"/>
            <a:t>Органы юстиции</a:t>
          </a:r>
          <a:endParaRPr lang="ru-RU" sz="100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03 09</a:t>
          </a:r>
        </a:p>
        <a:p>
          <a:pPr>
            <a:spcAft>
              <a:spcPts val="0"/>
            </a:spcAft>
          </a:pPr>
          <a:r>
            <a:rPr lang="ru-RU" sz="1600"/>
            <a:t> </a:t>
          </a:r>
          <a:r>
            <a:rPr lang="ru-RU" sz="1200"/>
            <a:t>Защита населения и территории от чрезвычайных ситуаций природного и техногенного характера, гражданская оборона</a:t>
          </a:r>
          <a:endParaRPr lang="ru-RU" sz="1000"/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03 14 </a:t>
          </a:r>
        </a:p>
        <a:p>
          <a:pPr>
            <a:spcAft>
              <a:spcPts val="0"/>
            </a:spcAft>
          </a:pPr>
          <a:r>
            <a:rPr lang="ru-RU" sz="1200"/>
            <a:t>Другие вопросы в области национальной безопасности и правоохранительной деятельности</a:t>
          </a:r>
          <a:endParaRPr lang="ru-RU" sz="1000"/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BC3BC2E6-41DA-4BCB-A53E-700BFB5F2B82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D0F0795-BF4D-4A12-9977-5693F8A55973}" type="pres">
      <dgm:prSet presAssocID="{5AC3F3D4-2446-4F76-84BB-118E48B61CF0}" presName="centerShape" presStyleLbl="node0" presStyleIdx="0" presStyleCnt="1"/>
      <dgm:spPr/>
    </dgm:pt>
    <dgm:pt modelId="{B9203283-E341-4368-964B-3FB8C22695C4}" type="pres">
      <dgm:prSet presAssocID="{047C3DBB-CA21-470D-91D2-9DC51DF6F3FE}" presName="Name9" presStyleLbl="parChTrans1D2" presStyleIdx="0" presStyleCnt="3"/>
      <dgm:spPr/>
    </dgm:pt>
    <dgm:pt modelId="{9C74AD6D-A849-4751-8624-BB8ABD1C0F58}" type="pres">
      <dgm:prSet presAssocID="{047C3DBB-CA21-470D-91D2-9DC51DF6F3FE}" presName="connTx" presStyleLbl="parChTrans1D2" presStyleIdx="0" presStyleCnt="3"/>
      <dgm:spPr/>
    </dgm:pt>
    <dgm:pt modelId="{F8094D44-67F0-4CF8-8C9D-A30A8B950E49}" type="pres">
      <dgm:prSet presAssocID="{EE372463-CD1C-41E7-B800-CF52B9622A15}" presName="node" presStyleLbl="node1" presStyleIdx="0" presStyleCnt="3">
        <dgm:presLayoutVars>
          <dgm:bulletEnabled val="1"/>
        </dgm:presLayoutVars>
      </dgm:prSet>
      <dgm:spPr/>
    </dgm:pt>
    <dgm:pt modelId="{9F3E9668-8749-4C38-A271-B76BC6EE9003}" type="pres">
      <dgm:prSet presAssocID="{173F8601-8FD0-43B8-9FAF-42234AFD91DB}" presName="Name9" presStyleLbl="parChTrans1D2" presStyleIdx="1" presStyleCnt="3"/>
      <dgm:spPr/>
    </dgm:pt>
    <dgm:pt modelId="{7AEE204C-0819-4BBE-BD10-C17E5DB46EF2}" type="pres">
      <dgm:prSet presAssocID="{173F8601-8FD0-43B8-9FAF-42234AFD91DB}" presName="connTx" presStyleLbl="parChTrans1D2" presStyleIdx="1" presStyleCnt="3"/>
      <dgm:spPr/>
    </dgm:pt>
    <dgm:pt modelId="{DDF58A18-7002-43E4-B8E6-0EBD9A5BF81B}" type="pres">
      <dgm:prSet presAssocID="{61DBF6F7-59D4-499C-B700-444E66C97BDA}" presName="node" presStyleLbl="node1" presStyleIdx="1" presStyleCnt="3">
        <dgm:presLayoutVars>
          <dgm:bulletEnabled val="1"/>
        </dgm:presLayoutVars>
      </dgm:prSet>
      <dgm:spPr/>
    </dgm:pt>
    <dgm:pt modelId="{933DD072-F2A5-4DDC-B97E-2B85CB6FB84D}" type="pres">
      <dgm:prSet presAssocID="{6986D8F6-BAB6-4060-8752-5BAF9EF472FB}" presName="Name9" presStyleLbl="parChTrans1D2" presStyleIdx="2" presStyleCnt="3"/>
      <dgm:spPr/>
    </dgm:pt>
    <dgm:pt modelId="{643401FA-C6D4-40C5-9AAD-137594C16652}" type="pres">
      <dgm:prSet presAssocID="{6986D8F6-BAB6-4060-8752-5BAF9EF472FB}" presName="connTx" presStyleLbl="parChTrans1D2" presStyleIdx="2" presStyleCnt="3"/>
      <dgm:spPr/>
    </dgm:pt>
    <dgm:pt modelId="{B84D86BA-167D-489A-BA08-E81012E960DD}" type="pres">
      <dgm:prSet presAssocID="{DC46C48D-1DF9-40F1-BB62-266C42BD6F6A}" presName="node" presStyleLbl="node1" presStyleIdx="2" presStyleCnt="3">
        <dgm:presLayoutVars>
          <dgm:bulletEnabled val="1"/>
        </dgm:presLayoutVars>
      </dgm:prSet>
      <dgm:spPr/>
    </dgm:pt>
  </dgm:ptLst>
  <dgm:cxnLst>
    <dgm:cxn modelId="{C1257404-4BB9-4F2E-BC56-A7A1254F0ECA}" srcId="{5AC3F3D4-2446-4F76-84BB-118E48B61CF0}" destId="{DC46C48D-1DF9-40F1-BB62-266C42BD6F6A}" srcOrd="2" destOrd="0" parTransId="{6986D8F6-BAB6-4060-8752-5BAF9EF472FB}" sibTransId="{5ECE79B2-EAEF-4A0A-B961-5A042DAD1E3C}"/>
    <dgm:cxn modelId="{2FAEE012-BA02-4AAB-9F4C-A30909301023}" srcId="{5AC3F3D4-2446-4F76-84BB-118E48B61CF0}" destId="{61DBF6F7-59D4-499C-B700-444E66C97BDA}" srcOrd="1" destOrd="0" parTransId="{173F8601-8FD0-43B8-9FAF-42234AFD91DB}" sibTransId="{1DF1AFE8-EE62-4C20-83B8-B23436D89185}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E9577924-37DC-4B6F-BB5B-4C3A13389429}" type="presOf" srcId="{08F0CD2F-1737-4488-8673-A225921009BA}" destId="{BC3BC2E6-41DA-4BCB-A53E-700BFB5F2B82}" srcOrd="0" destOrd="0" presId="urn:microsoft.com/office/officeart/2005/8/layout/radial1"/>
    <dgm:cxn modelId="{5ECC0831-3975-4FBE-B217-0FB1129E0908}" type="presOf" srcId="{6986D8F6-BAB6-4060-8752-5BAF9EF472FB}" destId="{643401FA-C6D4-40C5-9AAD-137594C16652}" srcOrd="1" destOrd="0" presId="urn:microsoft.com/office/officeart/2005/8/layout/radial1"/>
    <dgm:cxn modelId="{80964765-A9B7-48D7-BBBB-3BA85375DE6E}" type="presOf" srcId="{173F8601-8FD0-43B8-9FAF-42234AFD91DB}" destId="{9F3E9668-8749-4C38-A271-B76BC6EE9003}" srcOrd="0" destOrd="0" presId="urn:microsoft.com/office/officeart/2005/8/layout/radial1"/>
    <dgm:cxn modelId="{C4930D70-FDEC-4627-84EE-51B7BB7A1168}" type="presOf" srcId="{173F8601-8FD0-43B8-9FAF-42234AFD91DB}" destId="{7AEE204C-0819-4BBE-BD10-C17E5DB46EF2}" srcOrd="1" destOrd="0" presId="urn:microsoft.com/office/officeart/2005/8/layout/radial1"/>
    <dgm:cxn modelId="{1DA56055-A990-4697-B820-57C0E9FD8A6C}" type="presOf" srcId="{047C3DBB-CA21-470D-91D2-9DC51DF6F3FE}" destId="{B9203283-E341-4368-964B-3FB8C22695C4}" srcOrd="0" destOrd="0" presId="urn:microsoft.com/office/officeart/2005/8/layout/radial1"/>
    <dgm:cxn modelId="{40C21783-1012-48AC-A380-332C923554FD}" type="presOf" srcId="{5AC3F3D4-2446-4F76-84BB-118E48B61CF0}" destId="{FD0F0795-BF4D-4A12-9977-5693F8A55973}" srcOrd="0" destOrd="0" presId="urn:microsoft.com/office/officeart/2005/8/layout/radial1"/>
    <dgm:cxn modelId="{BF357D8A-7054-4770-90A8-834FDC135184}" type="presOf" srcId="{EE372463-CD1C-41E7-B800-CF52B9622A15}" destId="{F8094D44-67F0-4CF8-8C9D-A30A8B950E49}" srcOrd="0" destOrd="0" presId="urn:microsoft.com/office/officeart/2005/8/layout/radial1"/>
    <dgm:cxn modelId="{833A9CD6-A10B-4538-912B-285183AFE987}" type="presOf" srcId="{DC46C48D-1DF9-40F1-BB62-266C42BD6F6A}" destId="{B84D86BA-167D-489A-BA08-E81012E960DD}" srcOrd="0" destOrd="0" presId="urn:microsoft.com/office/officeart/2005/8/layout/radial1"/>
    <dgm:cxn modelId="{C6B0F6DC-413A-4BFF-BB70-71BBA1786D9A}" type="presOf" srcId="{047C3DBB-CA21-470D-91D2-9DC51DF6F3FE}" destId="{9C74AD6D-A849-4751-8624-BB8ABD1C0F58}" srcOrd="1" destOrd="0" presId="urn:microsoft.com/office/officeart/2005/8/layout/radial1"/>
    <dgm:cxn modelId="{A5037CE1-4CDE-4FA7-8542-209A3F06BD89}" type="presOf" srcId="{6986D8F6-BAB6-4060-8752-5BAF9EF472FB}" destId="{933DD072-F2A5-4DDC-B97E-2B85CB6FB84D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4CDD4EFD-23E5-4EEA-A85E-79D82810518B}" type="presOf" srcId="{61DBF6F7-59D4-499C-B700-444E66C97BDA}" destId="{DDF58A18-7002-43E4-B8E6-0EBD9A5BF81B}" srcOrd="0" destOrd="0" presId="urn:microsoft.com/office/officeart/2005/8/layout/radial1"/>
    <dgm:cxn modelId="{38B99CA4-9F1B-4E0E-B5B7-5635C63DA393}" type="presParOf" srcId="{BC3BC2E6-41DA-4BCB-A53E-700BFB5F2B82}" destId="{FD0F0795-BF4D-4A12-9977-5693F8A55973}" srcOrd="0" destOrd="0" presId="urn:microsoft.com/office/officeart/2005/8/layout/radial1"/>
    <dgm:cxn modelId="{286106D7-18CD-4AA4-887E-ABE96E53F2BD}" type="presParOf" srcId="{BC3BC2E6-41DA-4BCB-A53E-700BFB5F2B82}" destId="{B9203283-E341-4368-964B-3FB8C22695C4}" srcOrd="1" destOrd="0" presId="urn:microsoft.com/office/officeart/2005/8/layout/radial1"/>
    <dgm:cxn modelId="{31A06B09-EEED-40FF-A2BF-0FE9782C83FE}" type="presParOf" srcId="{B9203283-E341-4368-964B-3FB8C22695C4}" destId="{9C74AD6D-A849-4751-8624-BB8ABD1C0F58}" srcOrd="0" destOrd="0" presId="urn:microsoft.com/office/officeart/2005/8/layout/radial1"/>
    <dgm:cxn modelId="{A85B0AC4-B11B-42A3-8F13-F57FB5E685CC}" type="presParOf" srcId="{BC3BC2E6-41DA-4BCB-A53E-700BFB5F2B82}" destId="{F8094D44-67F0-4CF8-8C9D-A30A8B950E49}" srcOrd="2" destOrd="0" presId="urn:microsoft.com/office/officeart/2005/8/layout/radial1"/>
    <dgm:cxn modelId="{440CD901-4B51-4C3E-8CB1-E6DBF75E8041}" type="presParOf" srcId="{BC3BC2E6-41DA-4BCB-A53E-700BFB5F2B82}" destId="{9F3E9668-8749-4C38-A271-B76BC6EE9003}" srcOrd="3" destOrd="0" presId="urn:microsoft.com/office/officeart/2005/8/layout/radial1"/>
    <dgm:cxn modelId="{1FD3FD77-DF75-4DB9-8888-50646E796A1D}" type="presParOf" srcId="{9F3E9668-8749-4C38-A271-B76BC6EE9003}" destId="{7AEE204C-0819-4BBE-BD10-C17E5DB46EF2}" srcOrd="0" destOrd="0" presId="urn:microsoft.com/office/officeart/2005/8/layout/radial1"/>
    <dgm:cxn modelId="{E3A0DC7A-17A2-4CB8-A2DD-C9062CEF0E14}" type="presParOf" srcId="{BC3BC2E6-41DA-4BCB-A53E-700BFB5F2B82}" destId="{DDF58A18-7002-43E4-B8E6-0EBD9A5BF81B}" srcOrd="4" destOrd="0" presId="urn:microsoft.com/office/officeart/2005/8/layout/radial1"/>
    <dgm:cxn modelId="{ABD2D0AB-E54C-4CA8-83AE-7FDB8C498467}" type="presParOf" srcId="{BC3BC2E6-41DA-4BCB-A53E-700BFB5F2B82}" destId="{933DD072-F2A5-4DDC-B97E-2B85CB6FB84D}" srcOrd="5" destOrd="0" presId="urn:microsoft.com/office/officeart/2005/8/layout/radial1"/>
    <dgm:cxn modelId="{038D2CAD-ECC5-45C3-9C53-43C1B1F4675E}" type="presParOf" srcId="{933DD072-F2A5-4DDC-B97E-2B85CB6FB84D}" destId="{643401FA-C6D4-40C5-9AAD-137594C16652}" srcOrd="0" destOrd="0" presId="urn:microsoft.com/office/officeart/2005/8/layout/radial1"/>
    <dgm:cxn modelId="{7AEFD93A-35D9-4D82-AED2-F61634CF38EF}" type="presParOf" srcId="{BC3BC2E6-41DA-4BCB-A53E-700BFB5F2B82}" destId="{B84D86BA-167D-489A-BA08-E81012E960DD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04 </a:t>
          </a:r>
          <a:r>
            <a:rPr lang="ru-RU" sz="1050"/>
            <a:t>«Национальная экономика»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04 05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Сельское хозяйство и рыболовство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r>
            <a:rPr lang="ru-RU" sz="1400"/>
            <a:t>04 09 </a:t>
          </a:r>
          <a:r>
            <a:rPr lang="ru-RU" sz="1050"/>
            <a:t>Дорожное хозяйство (дорожные фонды)</a:t>
          </a: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04 10</a:t>
          </a:r>
        </a:p>
        <a:p>
          <a:pPr>
            <a:spcAft>
              <a:spcPts val="0"/>
            </a:spcAft>
          </a:pPr>
          <a:r>
            <a:rPr lang="ru-RU" sz="1050"/>
            <a:t>Связь и информатика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04 12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Другие вопросы в области национальной экономики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C6A88556-D660-42C7-8011-A1E7CCBA6864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74A8EF5-42CC-4494-9AE0-D26EE08BD9FF}" type="pres">
      <dgm:prSet presAssocID="{5AC3F3D4-2446-4F76-84BB-118E48B61CF0}" presName="centerShape" presStyleLbl="node0" presStyleIdx="0" presStyleCnt="1"/>
      <dgm:spPr/>
    </dgm:pt>
    <dgm:pt modelId="{26F32582-0D8C-4B6B-952A-304F3B09AA91}" type="pres">
      <dgm:prSet presAssocID="{35D1EAD2-C084-4FD8-AF1E-85C6A787E5B9}" presName="Name9" presStyleLbl="parChTrans1D2" presStyleIdx="0" presStyleCnt="4"/>
      <dgm:spPr/>
    </dgm:pt>
    <dgm:pt modelId="{DE3A0825-3284-4B55-9DEB-D910F81128E7}" type="pres">
      <dgm:prSet presAssocID="{35D1EAD2-C084-4FD8-AF1E-85C6A787E5B9}" presName="connTx" presStyleLbl="parChTrans1D2" presStyleIdx="0" presStyleCnt="4"/>
      <dgm:spPr/>
    </dgm:pt>
    <dgm:pt modelId="{8266787E-0AB4-4A9F-A69D-74F5747ADABA}" type="pres">
      <dgm:prSet presAssocID="{0516A029-E7CB-4E25-9BD0-5CC2F2347FD6}" presName="node" presStyleLbl="node1" presStyleIdx="0" presStyleCnt="4">
        <dgm:presLayoutVars>
          <dgm:bulletEnabled val="1"/>
        </dgm:presLayoutVars>
      </dgm:prSet>
      <dgm:spPr/>
    </dgm:pt>
    <dgm:pt modelId="{352FF28C-0531-424A-B38E-7316CB619F60}" type="pres">
      <dgm:prSet presAssocID="{9EFA0003-D378-446A-9F34-DDA1CB7CD8BC}" presName="Name9" presStyleLbl="parChTrans1D2" presStyleIdx="1" presStyleCnt="4"/>
      <dgm:spPr/>
    </dgm:pt>
    <dgm:pt modelId="{1A8F6D1E-B67A-4723-AB3E-EE02F406615C}" type="pres">
      <dgm:prSet presAssocID="{9EFA0003-D378-446A-9F34-DDA1CB7CD8BC}" presName="connTx" presStyleLbl="parChTrans1D2" presStyleIdx="1" presStyleCnt="4"/>
      <dgm:spPr/>
    </dgm:pt>
    <dgm:pt modelId="{9979D921-7290-4860-A8AF-6B5A9CEB8CEB}" type="pres">
      <dgm:prSet presAssocID="{FAF10697-7F58-4E8D-B88B-FE6AE9C8F6F9}" presName="node" presStyleLbl="node1" presStyleIdx="1" presStyleCnt="4">
        <dgm:presLayoutVars>
          <dgm:bulletEnabled val="1"/>
        </dgm:presLayoutVars>
      </dgm:prSet>
      <dgm:spPr/>
    </dgm:pt>
    <dgm:pt modelId="{1B319DC8-EF81-4E5F-9861-855C6DD8996B}" type="pres">
      <dgm:prSet presAssocID="{173F8601-8FD0-43B8-9FAF-42234AFD91DB}" presName="Name9" presStyleLbl="parChTrans1D2" presStyleIdx="2" presStyleCnt="4"/>
      <dgm:spPr/>
    </dgm:pt>
    <dgm:pt modelId="{892F7C5B-D097-4025-847B-BD1DE2987284}" type="pres">
      <dgm:prSet presAssocID="{173F8601-8FD0-43B8-9FAF-42234AFD91DB}" presName="connTx" presStyleLbl="parChTrans1D2" presStyleIdx="2" presStyleCnt="4"/>
      <dgm:spPr/>
    </dgm:pt>
    <dgm:pt modelId="{1ECC0B22-BA72-4A24-86CD-69841E2738D2}" type="pres">
      <dgm:prSet presAssocID="{61DBF6F7-59D4-499C-B700-444E66C97BDA}" presName="node" presStyleLbl="node1" presStyleIdx="2" presStyleCnt="4">
        <dgm:presLayoutVars>
          <dgm:bulletEnabled val="1"/>
        </dgm:presLayoutVars>
      </dgm:prSet>
      <dgm:spPr/>
    </dgm:pt>
    <dgm:pt modelId="{C4575B8E-A284-4CB0-A799-EE46FC33CDE9}" type="pres">
      <dgm:prSet presAssocID="{6986D8F6-BAB6-4060-8752-5BAF9EF472FB}" presName="Name9" presStyleLbl="parChTrans1D2" presStyleIdx="3" presStyleCnt="4"/>
      <dgm:spPr/>
    </dgm:pt>
    <dgm:pt modelId="{0152EBEB-A7EC-43C8-ABB3-D583970AE958}" type="pres">
      <dgm:prSet presAssocID="{6986D8F6-BAB6-4060-8752-5BAF9EF472FB}" presName="connTx" presStyleLbl="parChTrans1D2" presStyleIdx="3" presStyleCnt="4"/>
      <dgm:spPr/>
    </dgm:pt>
    <dgm:pt modelId="{BE94C722-AB3C-46A7-BF7A-A365DBAF3701}" type="pres">
      <dgm:prSet presAssocID="{DC46C48D-1DF9-40F1-BB62-266C42BD6F6A}" presName="node" presStyleLbl="node1" presStyleIdx="3" presStyleCnt="4">
        <dgm:presLayoutVars>
          <dgm:bulletEnabled val="1"/>
        </dgm:presLayoutVars>
      </dgm:prSet>
      <dgm:spPr/>
    </dgm:pt>
  </dgm:ptLst>
  <dgm:cxnLst>
    <dgm:cxn modelId="{C1257404-4BB9-4F2E-BC56-A7A1254F0ECA}" srcId="{5AC3F3D4-2446-4F76-84BB-118E48B61CF0}" destId="{DC46C48D-1DF9-40F1-BB62-266C42BD6F6A}" srcOrd="3" destOrd="0" parTransId="{6986D8F6-BAB6-4060-8752-5BAF9EF472FB}" sibTransId="{5ECE79B2-EAEF-4A0A-B961-5A042DAD1E3C}"/>
    <dgm:cxn modelId="{2FAEE012-BA02-4AAB-9F4C-A30909301023}" srcId="{5AC3F3D4-2446-4F76-84BB-118E48B61CF0}" destId="{61DBF6F7-59D4-499C-B700-444E66C97BDA}" srcOrd="2" destOrd="0" parTransId="{173F8601-8FD0-43B8-9FAF-42234AFD91DB}" sibTransId="{1DF1AFE8-EE62-4C20-83B8-B23436D89185}"/>
    <dgm:cxn modelId="{2679421B-5BA8-44A0-BE62-C7DA658EE756}" type="presOf" srcId="{35D1EAD2-C084-4FD8-AF1E-85C6A787E5B9}" destId="{26F32582-0D8C-4B6B-952A-304F3B09AA91}" srcOrd="0" destOrd="0" presId="urn:microsoft.com/office/officeart/2005/8/layout/radial1"/>
    <dgm:cxn modelId="{381CDE1C-D50C-45C8-9332-662048F58155}" type="presOf" srcId="{FAF10697-7F58-4E8D-B88B-FE6AE9C8F6F9}" destId="{9979D921-7290-4860-A8AF-6B5A9CEB8CEB}" srcOrd="0" destOrd="0" presId="urn:microsoft.com/office/officeart/2005/8/layout/radial1"/>
    <dgm:cxn modelId="{93E7B532-37A9-4FB0-9BA3-0F0CF7F94E16}" type="presOf" srcId="{173F8601-8FD0-43B8-9FAF-42234AFD91DB}" destId="{1B319DC8-EF81-4E5F-9861-855C6DD8996B}" srcOrd="0" destOrd="0" presId="urn:microsoft.com/office/officeart/2005/8/layout/radial1"/>
    <dgm:cxn modelId="{DDBF9046-3504-4E77-895F-8CEA5BFB6ECB}" type="presOf" srcId="{5AC3F3D4-2446-4F76-84BB-118E48B61CF0}" destId="{B74A8EF5-42CC-4494-9AE0-D26EE08BD9FF}" srcOrd="0" destOrd="0" presId="urn:microsoft.com/office/officeart/2005/8/layout/radial1"/>
    <dgm:cxn modelId="{6D339184-FF05-4A22-9A35-E03EDF299D2B}" type="presOf" srcId="{173F8601-8FD0-43B8-9FAF-42234AFD91DB}" destId="{892F7C5B-D097-4025-847B-BD1DE2987284}" srcOrd="1" destOrd="0" presId="urn:microsoft.com/office/officeart/2005/8/layout/radial1"/>
    <dgm:cxn modelId="{9D8B0B8A-0FC8-4C6A-904C-5DF6D5501A44}" type="presOf" srcId="{61DBF6F7-59D4-499C-B700-444E66C97BDA}" destId="{1ECC0B22-BA72-4A24-86CD-69841E2738D2}" srcOrd="0" destOrd="0" presId="urn:microsoft.com/office/officeart/2005/8/layout/radial1"/>
    <dgm:cxn modelId="{E5A03CAB-0B82-4F60-ACB7-B1975075410C}" type="presOf" srcId="{6986D8F6-BAB6-4060-8752-5BAF9EF472FB}" destId="{C4575B8E-A284-4CB0-A799-EE46FC33CDE9}" srcOrd="0" destOrd="0" presId="urn:microsoft.com/office/officeart/2005/8/layout/radial1"/>
    <dgm:cxn modelId="{D256D2AD-619B-4004-A49A-343C23373C13}" type="presOf" srcId="{9EFA0003-D378-446A-9F34-DDA1CB7CD8BC}" destId="{1A8F6D1E-B67A-4723-AB3E-EE02F406615C}" srcOrd="1" destOrd="0" presId="urn:microsoft.com/office/officeart/2005/8/layout/radial1"/>
    <dgm:cxn modelId="{C569CBBD-997C-444A-804B-332C016E0AA0}" type="presOf" srcId="{9EFA0003-D378-446A-9F34-DDA1CB7CD8BC}" destId="{352FF28C-0531-424A-B38E-7316CB619F60}" srcOrd="0" destOrd="0" presId="urn:microsoft.com/office/officeart/2005/8/layout/radial1"/>
    <dgm:cxn modelId="{3E06E6C3-AB6B-4AB3-B3D9-8A2004630B83}" type="presOf" srcId="{DC46C48D-1DF9-40F1-BB62-266C42BD6F6A}" destId="{BE94C722-AB3C-46A7-BF7A-A365DBAF3701}" srcOrd="0" destOrd="0" presId="urn:microsoft.com/office/officeart/2005/8/layout/radial1"/>
    <dgm:cxn modelId="{C39A47C4-300A-44E2-83B9-5D1BF98F8E6D}" type="presOf" srcId="{0516A029-E7CB-4E25-9BD0-5CC2F2347FD6}" destId="{8266787E-0AB4-4A9F-A69D-74F5747ADABA}" srcOrd="0" destOrd="0" presId="urn:microsoft.com/office/officeart/2005/8/layout/radial1"/>
    <dgm:cxn modelId="{16FD86E3-6126-4163-B315-9EC262622BA2}" srcId="{5AC3F3D4-2446-4F76-84BB-118E48B61CF0}" destId="{FAF10697-7F58-4E8D-B88B-FE6AE9C8F6F9}" srcOrd="1" destOrd="0" parTransId="{9EFA0003-D378-446A-9F34-DDA1CB7CD8BC}" sibTransId="{15117AC3-491C-49F7-B6B5-02D04961D2B4}"/>
    <dgm:cxn modelId="{55F24AE4-0290-4E5D-B3E0-68B79D711DF3}" type="presOf" srcId="{6986D8F6-BAB6-4060-8752-5BAF9EF472FB}" destId="{0152EBEB-A7EC-43C8-ABB3-D583970AE958}" srcOrd="1" destOrd="0" presId="urn:microsoft.com/office/officeart/2005/8/layout/radial1"/>
    <dgm:cxn modelId="{8BF1CAE6-74D1-428B-B6DE-FA6DFACDE4C2}" type="presOf" srcId="{08F0CD2F-1737-4488-8673-A225921009BA}" destId="{C6A88556-D660-42C7-8011-A1E7CCBA6864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3E0914F3-FB41-4832-80D2-30D2DC7363E4}" type="presOf" srcId="{35D1EAD2-C084-4FD8-AF1E-85C6A787E5B9}" destId="{DE3A0825-3284-4B55-9DEB-D910F81128E7}" srcOrd="1" destOrd="0" presId="urn:microsoft.com/office/officeart/2005/8/layout/radial1"/>
    <dgm:cxn modelId="{90BD85F6-7347-44D0-9B91-B9C127530FBB}" srcId="{5AC3F3D4-2446-4F76-84BB-118E48B61CF0}" destId="{0516A029-E7CB-4E25-9BD0-5CC2F2347FD6}" srcOrd="0" destOrd="0" parTransId="{35D1EAD2-C084-4FD8-AF1E-85C6A787E5B9}" sibTransId="{EBFDA244-90FB-4461-BB9D-ECF98D9202EE}"/>
    <dgm:cxn modelId="{078156A1-B303-42C1-BB99-BE0226A4496B}" type="presParOf" srcId="{C6A88556-D660-42C7-8011-A1E7CCBA6864}" destId="{B74A8EF5-42CC-4494-9AE0-D26EE08BD9FF}" srcOrd="0" destOrd="0" presId="urn:microsoft.com/office/officeart/2005/8/layout/radial1"/>
    <dgm:cxn modelId="{CDC3D712-BB8C-4C9D-997A-75E4FE2F897E}" type="presParOf" srcId="{C6A88556-D660-42C7-8011-A1E7CCBA6864}" destId="{26F32582-0D8C-4B6B-952A-304F3B09AA91}" srcOrd="1" destOrd="0" presId="urn:microsoft.com/office/officeart/2005/8/layout/radial1"/>
    <dgm:cxn modelId="{AF6DE0FA-A1F4-400B-9FD4-6ECC091B944C}" type="presParOf" srcId="{26F32582-0D8C-4B6B-952A-304F3B09AA91}" destId="{DE3A0825-3284-4B55-9DEB-D910F81128E7}" srcOrd="0" destOrd="0" presId="urn:microsoft.com/office/officeart/2005/8/layout/radial1"/>
    <dgm:cxn modelId="{B27202F5-D472-4F78-8D9A-5C42C9C6A519}" type="presParOf" srcId="{C6A88556-D660-42C7-8011-A1E7CCBA6864}" destId="{8266787E-0AB4-4A9F-A69D-74F5747ADABA}" srcOrd="2" destOrd="0" presId="urn:microsoft.com/office/officeart/2005/8/layout/radial1"/>
    <dgm:cxn modelId="{069E260F-F5EF-4CE6-82C5-2C960876CE91}" type="presParOf" srcId="{C6A88556-D660-42C7-8011-A1E7CCBA6864}" destId="{352FF28C-0531-424A-B38E-7316CB619F60}" srcOrd="3" destOrd="0" presId="urn:microsoft.com/office/officeart/2005/8/layout/radial1"/>
    <dgm:cxn modelId="{33A6515D-ED42-4FBA-A3F1-A1E1D878F36F}" type="presParOf" srcId="{352FF28C-0531-424A-B38E-7316CB619F60}" destId="{1A8F6D1E-B67A-4723-AB3E-EE02F406615C}" srcOrd="0" destOrd="0" presId="urn:microsoft.com/office/officeart/2005/8/layout/radial1"/>
    <dgm:cxn modelId="{B2604A31-4E11-4E45-AB08-134EA0AA4AA5}" type="presParOf" srcId="{C6A88556-D660-42C7-8011-A1E7CCBA6864}" destId="{9979D921-7290-4860-A8AF-6B5A9CEB8CEB}" srcOrd="4" destOrd="0" presId="urn:microsoft.com/office/officeart/2005/8/layout/radial1"/>
    <dgm:cxn modelId="{7344E5BA-01D3-4DC7-AF22-AF6C0FA82543}" type="presParOf" srcId="{C6A88556-D660-42C7-8011-A1E7CCBA6864}" destId="{1B319DC8-EF81-4E5F-9861-855C6DD8996B}" srcOrd="5" destOrd="0" presId="urn:microsoft.com/office/officeart/2005/8/layout/radial1"/>
    <dgm:cxn modelId="{9CFB16BC-297F-45E2-9913-D6717F598F8D}" type="presParOf" srcId="{1B319DC8-EF81-4E5F-9861-855C6DD8996B}" destId="{892F7C5B-D097-4025-847B-BD1DE2987284}" srcOrd="0" destOrd="0" presId="urn:microsoft.com/office/officeart/2005/8/layout/radial1"/>
    <dgm:cxn modelId="{6AC7D2B8-310F-4EF8-81E7-D28F4E8264A8}" type="presParOf" srcId="{C6A88556-D660-42C7-8011-A1E7CCBA6864}" destId="{1ECC0B22-BA72-4A24-86CD-69841E2738D2}" srcOrd="6" destOrd="0" presId="urn:microsoft.com/office/officeart/2005/8/layout/radial1"/>
    <dgm:cxn modelId="{71EAE963-2CDE-49DD-A26B-A7F7149C5F4E}" type="presParOf" srcId="{C6A88556-D660-42C7-8011-A1E7CCBA6864}" destId="{C4575B8E-A284-4CB0-A799-EE46FC33CDE9}" srcOrd="7" destOrd="0" presId="urn:microsoft.com/office/officeart/2005/8/layout/radial1"/>
    <dgm:cxn modelId="{AF6E9DDE-8D68-4E08-A0F3-DE91565716D7}" type="presParOf" srcId="{C4575B8E-A284-4CB0-A799-EE46FC33CDE9}" destId="{0152EBEB-A7EC-43C8-ABB3-D583970AE958}" srcOrd="0" destOrd="0" presId="urn:microsoft.com/office/officeart/2005/8/layout/radial1"/>
    <dgm:cxn modelId="{92F5AA33-DAFD-4C9D-A19E-B1EA7A388242}" type="presParOf" srcId="{C6A88556-D660-42C7-8011-A1E7CCBA6864}" destId="{BE94C722-AB3C-46A7-BF7A-A365DBAF3701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05 </a:t>
          </a:r>
          <a:r>
            <a:rPr lang="ru-RU" sz="1100"/>
            <a:t>«Жилищно-коммунальное хозяйство»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r>
            <a:rPr lang="ru-RU" sz="1600"/>
            <a:t>05 02 Коммунальное хозяйство</a:t>
          </a:r>
          <a:endParaRPr lang="ru-RU" sz="1000"/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05 03 </a:t>
          </a:r>
        </a:p>
        <a:p>
          <a:pPr>
            <a:spcAft>
              <a:spcPts val="0"/>
            </a:spcAft>
          </a:pPr>
          <a:r>
            <a:rPr lang="ru-RU" sz="1600"/>
            <a:t>Благоустройство</a:t>
          </a:r>
          <a:endParaRPr lang="ru-RU" sz="1000"/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EABA77FA-4133-46AF-9490-D68A6F72EAF0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B9EF05B-155C-40B7-A286-5D29112777B6}" type="pres">
      <dgm:prSet presAssocID="{5AC3F3D4-2446-4F76-84BB-118E48B61CF0}" presName="centerShape" presStyleLbl="node0" presStyleIdx="0" presStyleCnt="1"/>
      <dgm:spPr/>
    </dgm:pt>
    <dgm:pt modelId="{77ED61F4-5C69-4D8A-8FB2-76F002439C00}" type="pres">
      <dgm:prSet presAssocID="{E5D97E4E-60B3-45AA-83CB-51F804CF398A}" presName="Name9" presStyleLbl="parChTrans1D2" presStyleIdx="0" presStyleCnt="2"/>
      <dgm:spPr/>
    </dgm:pt>
    <dgm:pt modelId="{CB4E4523-C371-49B7-8832-988004177A41}" type="pres">
      <dgm:prSet presAssocID="{E5D97E4E-60B3-45AA-83CB-51F804CF398A}" presName="connTx" presStyleLbl="parChTrans1D2" presStyleIdx="0" presStyleCnt="2"/>
      <dgm:spPr/>
    </dgm:pt>
    <dgm:pt modelId="{7E744C81-80D3-4DDB-81BD-2A09272A14DE}" type="pres">
      <dgm:prSet presAssocID="{E6983CE5-A741-4BD4-80E0-F964FF11CF49}" presName="node" presStyleLbl="node1" presStyleIdx="0" presStyleCnt="2">
        <dgm:presLayoutVars>
          <dgm:bulletEnabled val="1"/>
        </dgm:presLayoutVars>
      </dgm:prSet>
      <dgm:spPr/>
    </dgm:pt>
    <dgm:pt modelId="{3C09B95F-A6D2-41D4-88C5-B65473A799CF}" type="pres">
      <dgm:prSet presAssocID="{6986D8F6-BAB6-4060-8752-5BAF9EF472FB}" presName="Name9" presStyleLbl="parChTrans1D2" presStyleIdx="1" presStyleCnt="2"/>
      <dgm:spPr/>
    </dgm:pt>
    <dgm:pt modelId="{6688D86F-6111-45E3-9189-1AE5C92BA85F}" type="pres">
      <dgm:prSet presAssocID="{6986D8F6-BAB6-4060-8752-5BAF9EF472FB}" presName="connTx" presStyleLbl="parChTrans1D2" presStyleIdx="1" presStyleCnt="2"/>
      <dgm:spPr/>
    </dgm:pt>
    <dgm:pt modelId="{88A21C8F-FAC8-4D09-A754-1763C71C17CF}" type="pres">
      <dgm:prSet presAssocID="{DC46C48D-1DF9-40F1-BB62-266C42BD6F6A}" presName="node" presStyleLbl="node1" presStyleIdx="1" presStyleCnt="2">
        <dgm:presLayoutVars>
          <dgm:bulletEnabled val="1"/>
        </dgm:presLayoutVars>
      </dgm:prSet>
      <dgm:spPr/>
    </dgm:pt>
  </dgm:ptLst>
  <dgm:cxnLst>
    <dgm:cxn modelId="{C1257404-4BB9-4F2E-BC56-A7A1254F0ECA}" srcId="{5AC3F3D4-2446-4F76-84BB-118E48B61CF0}" destId="{DC46C48D-1DF9-40F1-BB62-266C42BD6F6A}" srcOrd="1" destOrd="0" parTransId="{6986D8F6-BAB6-4060-8752-5BAF9EF472FB}" sibTransId="{5ECE79B2-EAEF-4A0A-B961-5A042DAD1E3C}"/>
    <dgm:cxn modelId="{A78BB727-E632-41C2-9539-50B04952D92E}" srcId="{5AC3F3D4-2446-4F76-84BB-118E48B61CF0}" destId="{E6983CE5-A741-4BD4-80E0-F964FF11CF49}" srcOrd="0" destOrd="0" parTransId="{E5D97E4E-60B3-45AA-83CB-51F804CF398A}" sibTransId="{69BDC3E8-E6CB-444D-8916-1EDCCACF8036}"/>
    <dgm:cxn modelId="{1344C72B-06D2-4D3E-9F49-A73AC9C27302}" type="presOf" srcId="{08F0CD2F-1737-4488-8673-A225921009BA}" destId="{EABA77FA-4133-46AF-9490-D68A6F72EAF0}" srcOrd="0" destOrd="0" presId="urn:microsoft.com/office/officeart/2005/8/layout/radial1"/>
    <dgm:cxn modelId="{568C3742-6BDC-4869-B119-8B684EBFD155}" type="presOf" srcId="{DC46C48D-1DF9-40F1-BB62-266C42BD6F6A}" destId="{88A21C8F-FAC8-4D09-A754-1763C71C17CF}" srcOrd="0" destOrd="0" presId="urn:microsoft.com/office/officeart/2005/8/layout/radial1"/>
    <dgm:cxn modelId="{3171FE7B-F5DA-45E0-82A9-F5CD5E963E0E}" type="presOf" srcId="{6986D8F6-BAB6-4060-8752-5BAF9EF472FB}" destId="{3C09B95F-A6D2-41D4-88C5-B65473A799CF}" srcOrd="0" destOrd="0" presId="urn:microsoft.com/office/officeart/2005/8/layout/radial1"/>
    <dgm:cxn modelId="{5EC82DA7-1138-4BF4-90FC-AE486A98823A}" type="presOf" srcId="{6986D8F6-BAB6-4060-8752-5BAF9EF472FB}" destId="{6688D86F-6111-45E3-9189-1AE5C92BA85F}" srcOrd="1" destOrd="0" presId="urn:microsoft.com/office/officeart/2005/8/layout/radial1"/>
    <dgm:cxn modelId="{571F9AC4-1ADF-4243-B7E5-71F94A611B26}" type="presOf" srcId="{E5D97E4E-60B3-45AA-83CB-51F804CF398A}" destId="{CB4E4523-C371-49B7-8832-988004177A41}" srcOrd="1" destOrd="0" presId="urn:microsoft.com/office/officeart/2005/8/layout/radial1"/>
    <dgm:cxn modelId="{E4107BCC-89AE-4199-83B8-0333C37FA456}" type="presOf" srcId="{5AC3F3D4-2446-4F76-84BB-118E48B61CF0}" destId="{1B9EF05B-155C-40B7-A286-5D29112777B6}" srcOrd="0" destOrd="0" presId="urn:microsoft.com/office/officeart/2005/8/layout/radial1"/>
    <dgm:cxn modelId="{E3D37CCF-FDBF-4A44-ACCB-ABE47C82ECB3}" type="presOf" srcId="{E6983CE5-A741-4BD4-80E0-F964FF11CF49}" destId="{7E744C81-80D3-4DDB-81BD-2A09272A14DE}" srcOrd="0" destOrd="0" presId="urn:microsoft.com/office/officeart/2005/8/layout/radial1"/>
    <dgm:cxn modelId="{DF5389D4-BECD-412F-B420-61BF8F9C28DE}" type="presOf" srcId="{E5D97E4E-60B3-45AA-83CB-51F804CF398A}" destId="{77ED61F4-5C69-4D8A-8FB2-76F002439C00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22BF2C8-4135-423B-9178-F05B03311725}" type="presParOf" srcId="{EABA77FA-4133-46AF-9490-D68A6F72EAF0}" destId="{1B9EF05B-155C-40B7-A286-5D29112777B6}" srcOrd="0" destOrd="0" presId="urn:microsoft.com/office/officeart/2005/8/layout/radial1"/>
    <dgm:cxn modelId="{1959EE04-B324-4BA3-9A26-7342DDEA7448}" type="presParOf" srcId="{EABA77FA-4133-46AF-9490-D68A6F72EAF0}" destId="{77ED61F4-5C69-4D8A-8FB2-76F002439C00}" srcOrd="1" destOrd="0" presId="urn:microsoft.com/office/officeart/2005/8/layout/radial1"/>
    <dgm:cxn modelId="{DDFB985F-38DE-4F38-BA5D-60AB2B537A61}" type="presParOf" srcId="{77ED61F4-5C69-4D8A-8FB2-76F002439C00}" destId="{CB4E4523-C371-49B7-8832-988004177A41}" srcOrd="0" destOrd="0" presId="urn:microsoft.com/office/officeart/2005/8/layout/radial1"/>
    <dgm:cxn modelId="{F4764E62-EABC-48B8-806D-BCE6DD0B9968}" type="presParOf" srcId="{EABA77FA-4133-46AF-9490-D68A6F72EAF0}" destId="{7E744C81-80D3-4DDB-81BD-2A09272A14DE}" srcOrd="2" destOrd="0" presId="urn:microsoft.com/office/officeart/2005/8/layout/radial1"/>
    <dgm:cxn modelId="{B5D0A450-EF56-4803-A968-A3FC03EFB554}" type="presParOf" srcId="{EABA77FA-4133-46AF-9490-D68A6F72EAF0}" destId="{3C09B95F-A6D2-41D4-88C5-B65473A799CF}" srcOrd="3" destOrd="0" presId="urn:microsoft.com/office/officeart/2005/8/layout/radial1"/>
    <dgm:cxn modelId="{77C09420-D2FF-483E-883E-D878D7D14A3B}" type="presParOf" srcId="{3C09B95F-A6D2-41D4-88C5-B65473A799CF}" destId="{6688D86F-6111-45E3-9189-1AE5C92BA85F}" srcOrd="0" destOrd="0" presId="urn:microsoft.com/office/officeart/2005/8/layout/radial1"/>
    <dgm:cxn modelId="{78338709-2DAB-4529-8EB6-2829E7050EA4}" type="presParOf" srcId="{EABA77FA-4133-46AF-9490-D68A6F72EAF0}" destId="{88A21C8F-FAC8-4D09-A754-1763C71C17CF}" srcOrd="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06 «Охрана окружающей среды»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100"/>
            <a:t>06 03</a:t>
          </a:r>
        </a:p>
        <a:p>
          <a:pPr>
            <a:spcAft>
              <a:spcPts val="0"/>
            </a:spcAft>
          </a:pPr>
          <a:r>
            <a:rPr lang="ru-RU" sz="1100"/>
            <a:t>Охрана объектов растительного и животного мира и среды их обитания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1CEFF3E3-F02D-413E-9254-1C653666481A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E39179D5-147B-4C75-8BAF-8E3C59C63177}" type="pres">
      <dgm:prSet presAssocID="{5AC3F3D4-2446-4F76-84BB-118E48B61CF0}" presName="centerShape" presStyleLbl="node0" presStyleIdx="0" presStyleCnt="1"/>
      <dgm:spPr/>
    </dgm:pt>
    <dgm:pt modelId="{2045759F-B368-435B-A9C3-AB3481E7F3C5}" type="pres">
      <dgm:prSet presAssocID="{91BDE1EA-2C64-4562-AEB2-0602522CF0A3}" presName="Name9" presStyleLbl="parChTrans1D2" presStyleIdx="0" presStyleCnt="1"/>
      <dgm:spPr/>
    </dgm:pt>
    <dgm:pt modelId="{EC99754B-80F4-4688-99ED-D7164D0C9F1B}" type="pres">
      <dgm:prSet presAssocID="{91BDE1EA-2C64-4562-AEB2-0602522CF0A3}" presName="connTx" presStyleLbl="parChTrans1D2" presStyleIdx="0" presStyleCnt="1"/>
      <dgm:spPr/>
    </dgm:pt>
    <dgm:pt modelId="{440F9E53-5042-43B3-911E-FE56A1DE31E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F3DE6038-150A-4648-9657-3329FDE938E1}" type="presOf" srcId="{5AC3F3D4-2446-4F76-84BB-118E48B61CF0}" destId="{E39179D5-147B-4C75-8BAF-8E3C59C63177}" srcOrd="0" destOrd="0" presId="urn:microsoft.com/office/officeart/2005/8/layout/radial1"/>
    <dgm:cxn modelId="{BA2BF460-DCD6-4141-A558-3A259775C612}" type="presOf" srcId="{91BDE1EA-2C64-4562-AEB2-0602522CF0A3}" destId="{2045759F-B368-435B-A9C3-AB3481E7F3C5}" srcOrd="0" destOrd="0" presId="urn:microsoft.com/office/officeart/2005/8/layout/radial1"/>
    <dgm:cxn modelId="{26B665A3-6135-4034-A127-D1FA36FB45A3}" type="presOf" srcId="{F5F2F284-7CCA-4E19-A65A-C8C3779B73DB}" destId="{440F9E53-5042-43B3-911E-FE56A1DE31EF}" srcOrd="0" destOrd="0" presId="urn:microsoft.com/office/officeart/2005/8/layout/radial1"/>
    <dgm:cxn modelId="{729AABBD-FD09-4292-A5D8-6F8384B50F6C}" type="presOf" srcId="{91BDE1EA-2C64-4562-AEB2-0602522CF0A3}" destId="{EC99754B-80F4-4688-99ED-D7164D0C9F1B}" srcOrd="1" destOrd="0" presId="urn:microsoft.com/office/officeart/2005/8/layout/radial1"/>
    <dgm:cxn modelId="{E187DFDF-3BCA-45C3-AD53-DE08B542BD71}" type="presOf" srcId="{08F0CD2F-1737-4488-8673-A225921009BA}" destId="{1CEFF3E3-F02D-413E-9254-1C653666481A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FF45A82D-C39C-4A50-B0CE-2F8971C2DEC2}" type="presParOf" srcId="{1CEFF3E3-F02D-413E-9254-1C653666481A}" destId="{E39179D5-147B-4C75-8BAF-8E3C59C63177}" srcOrd="0" destOrd="0" presId="urn:microsoft.com/office/officeart/2005/8/layout/radial1"/>
    <dgm:cxn modelId="{CB78BA90-95E5-4BEC-915E-687951D5CF8B}" type="presParOf" srcId="{1CEFF3E3-F02D-413E-9254-1C653666481A}" destId="{2045759F-B368-435B-A9C3-AB3481E7F3C5}" srcOrd="1" destOrd="0" presId="urn:microsoft.com/office/officeart/2005/8/layout/radial1"/>
    <dgm:cxn modelId="{F79765B1-E923-42B7-AB89-D3F50BCF2391}" type="presParOf" srcId="{2045759F-B368-435B-A9C3-AB3481E7F3C5}" destId="{EC99754B-80F4-4688-99ED-D7164D0C9F1B}" srcOrd="0" destOrd="0" presId="urn:microsoft.com/office/officeart/2005/8/layout/radial1"/>
    <dgm:cxn modelId="{A409134B-EAC0-4358-8B3A-9F02E1BAAFB3}" type="presParOf" srcId="{1CEFF3E3-F02D-413E-9254-1C653666481A}" destId="{440F9E53-5042-43B3-911E-FE56A1DE31E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07 «</a:t>
          </a:r>
          <a:r>
            <a:rPr lang="ru-RU" sz="1350"/>
            <a:t>Образование</a:t>
          </a:r>
          <a:r>
            <a:rPr lang="ru-RU" sz="1400"/>
            <a:t>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07 01 Дошкольное образование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07 02</a:t>
          </a:r>
        </a:p>
        <a:p>
          <a:pPr>
            <a:spcAft>
              <a:spcPts val="0"/>
            </a:spcAft>
          </a:pPr>
          <a:r>
            <a:rPr lang="ru-RU" sz="1400"/>
            <a:t> Общее образование</a:t>
          </a:r>
          <a:endParaRPr lang="ru-RU" sz="1050"/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1296C0A7-D430-44B0-9FCD-5ADD01353B7E}">
      <dgm:prSet custT="1"/>
      <dgm:spPr/>
      <dgm:t>
        <a:bodyPr/>
        <a:lstStyle/>
        <a:p>
          <a:r>
            <a:rPr lang="ru-RU" sz="1400"/>
            <a:t>07 03 Дополнительное образование детей</a:t>
          </a:r>
        </a:p>
      </dgm:t>
    </dgm:pt>
    <dgm:pt modelId="{A75CDE46-68B7-4BCB-887A-D71D1DD1412A}" type="parTrans" cxnId="{B2991BDA-88FF-4DF8-8FFB-80544C67FED7}">
      <dgm:prSet/>
      <dgm:spPr/>
      <dgm:t>
        <a:bodyPr/>
        <a:lstStyle/>
        <a:p>
          <a:endParaRPr lang="ru-RU"/>
        </a:p>
      </dgm:t>
    </dgm:pt>
    <dgm:pt modelId="{B0BE5EAE-2B65-4AFD-AC15-12FB366A721F}" type="sibTrans" cxnId="{B2991BDA-88FF-4DF8-8FFB-80544C67FED7}">
      <dgm:prSet/>
      <dgm:spPr/>
      <dgm:t>
        <a:bodyPr/>
        <a:lstStyle/>
        <a:p>
          <a:endParaRPr lang="ru-RU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/>
            <a:t>07 07 Молодежная политика</a:t>
          </a:r>
          <a:endParaRPr lang="ru-RU" sz="105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90F2D58B-DEC2-4ED4-B1EB-F1CD2830F7F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D2EEAF9-CEF3-4582-98F1-1302623E87B6}" type="pres">
      <dgm:prSet presAssocID="{5AC3F3D4-2446-4F76-84BB-118E48B61CF0}" presName="centerShape" presStyleLbl="node0" presStyleIdx="0" presStyleCnt="1"/>
      <dgm:spPr/>
    </dgm:pt>
    <dgm:pt modelId="{B9B4B9CC-EC39-44F0-B85B-2469B4DBC0C0}" type="pres">
      <dgm:prSet presAssocID="{91BDE1EA-2C64-4562-AEB2-0602522CF0A3}" presName="Name9" presStyleLbl="parChTrans1D2" presStyleIdx="0" presStyleCnt="4"/>
      <dgm:spPr/>
    </dgm:pt>
    <dgm:pt modelId="{A14CD295-7AEE-4DD3-B3AC-04FA46A40102}" type="pres">
      <dgm:prSet presAssocID="{91BDE1EA-2C64-4562-AEB2-0602522CF0A3}" presName="connTx" presStyleLbl="parChTrans1D2" presStyleIdx="0" presStyleCnt="4"/>
      <dgm:spPr/>
    </dgm:pt>
    <dgm:pt modelId="{EC2DF70C-B5B2-4126-BFE9-822CD081AE38}" type="pres">
      <dgm:prSet presAssocID="{F5F2F284-7CCA-4E19-A65A-C8C3779B73DB}" presName="node" presStyleLbl="node1" presStyleIdx="0" presStyleCnt="4">
        <dgm:presLayoutVars>
          <dgm:bulletEnabled val="1"/>
        </dgm:presLayoutVars>
      </dgm:prSet>
      <dgm:spPr/>
    </dgm:pt>
    <dgm:pt modelId="{1052DA6D-A706-4D83-9EFD-02F846A8A466}" type="pres">
      <dgm:prSet presAssocID="{35D1EAD2-C084-4FD8-AF1E-85C6A787E5B9}" presName="Name9" presStyleLbl="parChTrans1D2" presStyleIdx="1" presStyleCnt="4"/>
      <dgm:spPr/>
    </dgm:pt>
    <dgm:pt modelId="{98F0ADE5-B5D1-41AA-88A7-A8E6E5F140D8}" type="pres">
      <dgm:prSet presAssocID="{35D1EAD2-C084-4FD8-AF1E-85C6A787E5B9}" presName="connTx" presStyleLbl="parChTrans1D2" presStyleIdx="1" presStyleCnt="4"/>
      <dgm:spPr/>
    </dgm:pt>
    <dgm:pt modelId="{81020783-13FA-42EC-B9FE-FC5951D0D227}" type="pres">
      <dgm:prSet presAssocID="{0516A029-E7CB-4E25-9BD0-5CC2F2347FD6}" presName="node" presStyleLbl="node1" presStyleIdx="1" presStyleCnt="4">
        <dgm:presLayoutVars>
          <dgm:bulletEnabled val="1"/>
        </dgm:presLayoutVars>
      </dgm:prSet>
      <dgm:spPr/>
    </dgm:pt>
    <dgm:pt modelId="{A34EFE9A-5A7E-402F-A8C9-1B95B02D3EDD}" type="pres">
      <dgm:prSet presAssocID="{A75CDE46-68B7-4BCB-887A-D71D1DD1412A}" presName="Name9" presStyleLbl="parChTrans1D2" presStyleIdx="2" presStyleCnt="4"/>
      <dgm:spPr/>
    </dgm:pt>
    <dgm:pt modelId="{33D09979-A62B-4C2D-9ABF-FF650EF7B7CD}" type="pres">
      <dgm:prSet presAssocID="{A75CDE46-68B7-4BCB-887A-D71D1DD1412A}" presName="connTx" presStyleLbl="parChTrans1D2" presStyleIdx="2" presStyleCnt="4"/>
      <dgm:spPr/>
    </dgm:pt>
    <dgm:pt modelId="{9DE3791F-E377-4CD5-BDE1-5B7EF2F1C221}" type="pres">
      <dgm:prSet presAssocID="{1296C0A7-D430-44B0-9FCD-5ADD01353B7E}" presName="node" presStyleLbl="node1" presStyleIdx="2" presStyleCnt="4">
        <dgm:presLayoutVars>
          <dgm:bulletEnabled val="1"/>
        </dgm:presLayoutVars>
      </dgm:prSet>
      <dgm:spPr/>
    </dgm:pt>
    <dgm:pt modelId="{A9C96FC6-AB96-4D13-9594-03A4145FCEB7}" type="pres">
      <dgm:prSet presAssocID="{2F277E1E-2D7E-40F6-A002-578B00714AD5}" presName="Name9" presStyleLbl="parChTrans1D2" presStyleIdx="3" presStyleCnt="4"/>
      <dgm:spPr/>
    </dgm:pt>
    <dgm:pt modelId="{515DBADF-8AF1-4821-861C-B13B84DF9095}" type="pres">
      <dgm:prSet presAssocID="{2F277E1E-2D7E-40F6-A002-578B00714AD5}" presName="connTx" presStyleLbl="parChTrans1D2" presStyleIdx="3" presStyleCnt="4"/>
      <dgm:spPr/>
    </dgm:pt>
    <dgm:pt modelId="{4A39633F-2EE1-4647-8ADD-A01E9B94897B}" type="pres">
      <dgm:prSet presAssocID="{18B6DCF8-D9AD-4F95-951C-8EDF5AC12637}" presName="node" presStyleLbl="node1" presStyleIdx="3" presStyleCnt="4">
        <dgm:presLayoutVars>
          <dgm:bulletEnabled val="1"/>
        </dgm:presLayoutVars>
      </dgm:prSet>
      <dgm:spPr/>
    </dgm:pt>
  </dgm:ptLst>
  <dgm:cxnLst>
    <dgm:cxn modelId="{CE778600-66DC-45CE-9329-8B37F86421A3}" type="presOf" srcId="{A75CDE46-68B7-4BCB-887A-D71D1DD1412A}" destId="{A34EFE9A-5A7E-402F-A8C9-1B95B02D3EDD}" srcOrd="0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36EE1E0A-C2BD-495F-8CDA-01EF28CDD334}" type="presOf" srcId="{08F0CD2F-1737-4488-8673-A225921009BA}" destId="{90F2D58B-DEC2-4ED4-B1EB-F1CD2830F7F8}" srcOrd="0" destOrd="0" presId="urn:microsoft.com/office/officeart/2005/8/layout/radial1"/>
    <dgm:cxn modelId="{4E58E94D-EB01-43D0-9F24-AEB0FDAE9832}" type="presOf" srcId="{18B6DCF8-D9AD-4F95-951C-8EDF5AC12637}" destId="{4A39633F-2EE1-4647-8ADD-A01E9B94897B}" srcOrd="0" destOrd="0" presId="urn:microsoft.com/office/officeart/2005/8/layout/radial1"/>
    <dgm:cxn modelId="{9904586F-9CF6-4AF5-A0F4-2DE3970A71F2}" type="presOf" srcId="{F5F2F284-7CCA-4E19-A65A-C8C3779B73DB}" destId="{EC2DF70C-B5B2-4126-BFE9-822CD081AE38}" srcOrd="0" destOrd="0" presId="urn:microsoft.com/office/officeart/2005/8/layout/radial1"/>
    <dgm:cxn modelId="{DAEAC24F-1E80-414A-86F1-7F2777A247E7}" type="presOf" srcId="{2F277E1E-2D7E-40F6-A002-578B00714AD5}" destId="{515DBADF-8AF1-4821-861C-B13B84DF9095}" srcOrd="1" destOrd="0" presId="urn:microsoft.com/office/officeart/2005/8/layout/radial1"/>
    <dgm:cxn modelId="{5C34E475-BEB6-443E-BB8B-E3CC4C77F6EF}" type="presOf" srcId="{A75CDE46-68B7-4BCB-887A-D71D1DD1412A}" destId="{33D09979-A62B-4C2D-9ABF-FF650EF7B7CD}" srcOrd="1" destOrd="0" presId="urn:microsoft.com/office/officeart/2005/8/layout/radial1"/>
    <dgm:cxn modelId="{AC01E755-B6E2-410C-95B6-E86135D60FB8}" type="presOf" srcId="{1296C0A7-D430-44B0-9FCD-5ADD01353B7E}" destId="{9DE3791F-E377-4CD5-BDE1-5B7EF2F1C221}" srcOrd="0" destOrd="0" presId="urn:microsoft.com/office/officeart/2005/8/layout/radial1"/>
    <dgm:cxn modelId="{D8130157-A5B9-4EC6-99B6-726DA0135FA4}" type="presOf" srcId="{2F277E1E-2D7E-40F6-A002-578B00714AD5}" destId="{A9C96FC6-AB96-4D13-9594-03A4145FCEB7}" srcOrd="0" destOrd="0" presId="urn:microsoft.com/office/officeart/2005/8/layout/radial1"/>
    <dgm:cxn modelId="{BE96188F-BF73-4BEC-B8C8-1FA5154A7726}" type="presOf" srcId="{5AC3F3D4-2446-4F76-84BB-118E48B61CF0}" destId="{7D2EEAF9-CEF3-4582-98F1-1302623E87B6}" srcOrd="0" destOrd="0" presId="urn:microsoft.com/office/officeart/2005/8/layout/radial1"/>
    <dgm:cxn modelId="{AB0426BA-BE61-43AD-9E1C-42D9E7F74EC6}" type="presOf" srcId="{91BDE1EA-2C64-4562-AEB2-0602522CF0A3}" destId="{B9B4B9CC-EC39-44F0-B85B-2469B4DBC0C0}" srcOrd="0" destOrd="0" presId="urn:microsoft.com/office/officeart/2005/8/layout/radial1"/>
    <dgm:cxn modelId="{07AC06C5-DF84-4BBB-81E7-21BC29050BAD}" type="presOf" srcId="{35D1EAD2-C084-4FD8-AF1E-85C6A787E5B9}" destId="{1052DA6D-A706-4D83-9EFD-02F846A8A466}" srcOrd="0" destOrd="0" presId="urn:microsoft.com/office/officeart/2005/8/layout/radial1"/>
    <dgm:cxn modelId="{D1EAF3D2-D4C1-4259-B22D-F3A5405F6414}" type="presOf" srcId="{35D1EAD2-C084-4FD8-AF1E-85C6A787E5B9}" destId="{98F0ADE5-B5D1-41AA-88A7-A8E6E5F140D8}" srcOrd="1" destOrd="0" presId="urn:microsoft.com/office/officeart/2005/8/layout/radial1"/>
    <dgm:cxn modelId="{B2991BDA-88FF-4DF8-8FFB-80544C67FED7}" srcId="{5AC3F3D4-2446-4F76-84BB-118E48B61CF0}" destId="{1296C0A7-D430-44B0-9FCD-5ADD01353B7E}" srcOrd="2" destOrd="0" parTransId="{A75CDE46-68B7-4BCB-887A-D71D1DD1412A}" sibTransId="{B0BE5EAE-2B65-4AFD-AC15-12FB366A721F}"/>
    <dgm:cxn modelId="{28E2BDDD-6E0F-457A-9751-993C64738682}" type="presOf" srcId="{91BDE1EA-2C64-4562-AEB2-0602522CF0A3}" destId="{A14CD295-7AEE-4DD3-B3AC-04FA46A40102}" srcOrd="1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997A5F4-2CFC-421A-B647-48713DF5625E}" srcId="{5AC3F3D4-2446-4F76-84BB-118E48B61CF0}" destId="{18B6DCF8-D9AD-4F95-951C-8EDF5AC12637}" srcOrd="3" destOrd="0" parTransId="{2F277E1E-2D7E-40F6-A002-578B00714AD5}" sibTransId="{DA7DA369-A1C9-40CA-B128-140F2FDE0E9A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E55DE2F6-2587-44D1-B2EB-D09E8AB534F2}" type="presOf" srcId="{0516A029-E7CB-4E25-9BD0-5CC2F2347FD6}" destId="{81020783-13FA-42EC-B9FE-FC5951D0D227}" srcOrd="0" destOrd="0" presId="urn:microsoft.com/office/officeart/2005/8/layout/radial1"/>
    <dgm:cxn modelId="{7E81670B-44FB-4379-9A1D-9470904E3786}" type="presParOf" srcId="{90F2D58B-DEC2-4ED4-B1EB-F1CD2830F7F8}" destId="{7D2EEAF9-CEF3-4582-98F1-1302623E87B6}" srcOrd="0" destOrd="0" presId="urn:microsoft.com/office/officeart/2005/8/layout/radial1"/>
    <dgm:cxn modelId="{468261EB-6D5F-4F1D-A40A-0FF785B97B04}" type="presParOf" srcId="{90F2D58B-DEC2-4ED4-B1EB-F1CD2830F7F8}" destId="{B9B4B9CC-EC39-44F0-B85B-2469B4DBC0C0}" srcOrd="1" destOrd="0" presId="urn:microsoft.com/office/officeart/2005/8/layout/radial1"/>
    <dgm:cxn modelId="{F3CF0500-8B92-4A9D-9AB5-789C0486699C}" type="presParOf" srcId="{B9B4B9CC-EC39-44F0-B85B-2469B4DBC0C0}" destId="{A14CD295-7AEE-4DD3-B3AC-04FA46A40102}" srcOrd="0" destOrd="0" presId="urn:microsoft.com/office/officeart/2005/8/layout/radial1"/>
    <dgm:cxn modelId="{21F8352C-95C4-4D61-AAAC-41B38B9453E4}" type="presParOf" srcId="{90F2D58B-DEC2-4ED4-B1EB-F1CD2830F7F8}" destId="{EC2DF70C-B5B2-4126-BFE9-822CD081AE38}" srcOrd="2" destOrd="0" presId="urn:microsoft.com/office/officeart/2005/8/layout/radial1"/>
    <dgm:cxn modelId="{FED461B8-E634-4297-83FE-5EAAE21CB8CD}" type="presParOf" srcId="{90F2D58B-DEC2-4ED4-B1EB-F1CD2830F7F8}" destId="{1052DA6D-A706-4D83-9EFD-02F846A8A466}" srcOrd="3" destOrd="0" presId="urn:microsoft.com/office/officeart/2005/8/layout/radial1"/>
    <dgm:cxn modelId="{093806CE-1FE5-47F1-9B79-339A913710E6}" type="presParOf" srcId="{1052DA6D-A706-4D83-9EFD-02F846A8A466}" destId="{98F0ADE5-B5D1-41AA-88A7-A8E6E5F140D8}" srcOrd="0" destOrd="0" presId="urn:microsoft.com/office/officeart/2005/8/layout/radial1"/>
    <dgm:cxn modelId="{AB863C9D-7E97-4061-80D4-C15A7730C68D}" type="presParOf" srcId="{90F2D58B-DEC2-4ED4-B1EB-F1CD2830F7F8}" destId="{81020783-13FA-42EC-B9FE-FC5951D0D227}" srcOrd="4" destOrd="0" presId="urn:microsoft.com/office/officeart/2005/8/layout/radial1"/>
    <dgm:cxn modelId="{88EE3CF3-E8A4-4223-ABEE-9C557F9D79A8}" type="presParOf" srcId="{90F2D58B-DEC2-4ED4-B1EB-F1CD2830F7F8}" destId="{A34EFE9A-5A7E-402F-A8C9-1B95B02D3EDD}" srcOrd="5" destOrd="0" presId="urn:microsoft.com/office/officeart/2005/8/layout/radial1"/>
    <dgm:cxn modelId="{74D1CA6A-95D5-4FAE-B1C6-1807D4A39D3C}" type="presParOf" srcId="{A34EFE9A-5A7E-402F-A8C9-1B95B02D3EDD}" destId="{33D09979-A62B-4C2D-9ABF-FF650EF7B7CD}" srcOrd="0" destOrd="0" presId="urn:microsoft.com/office/officeart/2005/8/layout/radial1"/>
    <dgm:cxn modelId="{3A88E554-C7F1-410B-AB9B-0207DF4BB947}" type="presParOf" srcId="{90F2D58B-DEC2-4ED4-B1EB-F1CD2830F7F8}" destId="{9DE3791F-E377-4CD5-BDE1-5B7EF2F1C221}" srcOrd="6" destOrd="0" presId="urn:microsoft.com/office/officeart/2005/8/layout/radial1"/>
    <dgm:cxn modelId="{E4565FB0-10B0-4A4F-AA7B-A783932C8511}" type="presParOf" srcId="{90F2D58B-DEC2-4ED4-B1EB-F1CD2830F7F8}" destId="{A9C96FC6-AB96-4D13-9594-03A4145FCEB7}" srcOrd="7" destOrd="0" presId="urn:microsoft.com/office/officeart/2005/8/layout/radial1"/>
    <dgm:cxn modelId="{663469D5-60A5-46CE-A90A-44640384265A}" type="presParOf" srcId="{A9C96FC6-AB96-4D13-9594-03A4145FCEB7}" destId="{515DBADF-8AF1-4821-861C-B13B84DF9095}" srcOrd="0" destOrd="0" presId="urn:microsoft.com/office/officeart/2005/8/layout/radial1"/>
    <dgm:cxn modelId="{E18D61C7-19B5-41DA-B0A5-3F95C3555F80}" type="presParOf" srcId="{90F2D58B-DEC2-4ED4-B1EB-F1CD2830F7F8}" destId="{4A39633F-2EE1-4647-8ADD-A01E9B94897B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08 «</a:t>
          </a:r>
          <a:r>
            <a:rPr lang="ru-RU" sz="1350"/>
            <a:t>Культура</a:t>
          </a:r>
          <a:r>
            <a:rPr lang="ru-RU" sz="1400"/>
            <a:t>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08 01 Культура, кинематография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/>
            <a:t>0804 Другие вопросы в области культуры, кинематографии</a:t>
          </a:r>
          <a:endParaRPr lang="ru-RU" sz="105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90F2D58B-DEC2-4ED4-B1EB-F1CD2830F7F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D2EEAF9-CEF3-4582-98F1-1302623E87B6}" type="pres">
      <dgm:prSet presAssocID="{5AC3F3D4-2446-4F76-84BB-118E48B61CF0}" presName="centerShape" presStyleLbl="node0" presStyleIdx="0" presStyleCnt="1" custLinFactNeighborX="-26943" custLinFactNeighborY="-216"/>
      <dgm:spPr/>
    </dgm:pt>
    <dgm:pt modelId="{B9B4B9CC-EC39-44F0-B85B-2469B4DBC0C0}" type="pres">
      <dgm:prSet presAssocID="{91BDE1EA-2C64-4562-AEB2-0602522CF0A3}" presName="Name9" presStyleLbl="parChTrans1D2" presStyleIdx="0" presStyleCnt="2"/>
      <dgm:spPr/>
    </dgm:pt>
    <dgm:pt modelId="{A14CD295-7AEE-4DD3-B3AC-04FA46A40102}" type="pres">
      <dgm:prSet presAssocID="{91BDE1EA-2C64-4562-AEB2-0602522CF0A3}" presName="connTx" presStyleLbl="parChTrans1D2" presStyleIdx="0" presStyleCnt="2"/>
      <dgm:spPr/>
    </dgm:pt>
    <dgm:pt modelId="{EC2DF70C-B5B2-4126-BFE9-822CD081AE38}" type="pres">
      <dgm:prSet presAssocID="{F5F2F284-7CCA-4E19-A65A-C8C3779B73DB}" presName="node" presStyleLbl="node1" presStyleIdx="0" presStyleCnt="2" custRadScaleRad="86135" custRadScaleInc="39825">
        <dgm:presLayoutVars>
          <dgm:bulletEnabled val="1"/>
        </dgm:presLayoutVars>
      </dgm:prSet>
      <dgm:spPr/>
    </dgm:pt>
    <dgm:pt modelId="{A9C96FC6-AB96-4D13-9594-03A4145FCEB7}" type="pres">
      <dgm:prSet presAssocID="{2F277E1E-2D7E-40F6-A002-578B00714AD5}" presName="Name9" presStyleLbl="parChTrans1D2" presStyleIdx="1" presStyleCnt="2"/>
      <dgm:spPr/>
    </dgm:pt>
    <dgm:pt modelId="{515DBADF-8AF1-4821-861C-B13B84DF9095}" type="pres">
      <dgm:prSet presAssocID="{2F277E1E-2D7E-40F6-A002-578B00714AD5}" presName="connTx" presStyleLbl="parChTrans1D2" presStyleIdx="1" presStyleCnt="2"/>
      <dgm:spPr/>
    </dgm:pt>
    <dgm:pt modelId="{4A39633F-2EE1-4647-8ADD-A01E9B94897B}" type="pres">
      <dgm:prSet presAssocID="{18B6DCF8-D9AD-4F95-951C-8EDF5AC12637}" presName="node" presStyleLbl="node1" presStyleIdx="1" presStyleCnt="2" custRadScaleRad="82846" custRadScaleInc="-40284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B0074D0A-6155-44BD-B8EE-5B705F1D8B25}" type="presOf" srcId="{5AC3F3D4-2446-4F76-84BB-118E48B61CF0}" destId="{7D2EEAF9-CEF3-4582-98F1-1302623E87B6}" srcOrd="0" destOrd="0" presId="urn:microsoft.com/office/officeart/2005/8/layout/radial1"/>
    <dgm:cxn modelId="{171DC84A-A6BB-44B9-86A8-97A825AE5812}" type="presOf" srcId="{08F0CD2F-1737-4488-8673-A225921009BA}" destId="{90F2D58B-DEC2-4ED4-B1EB-F1CD2830F7F8}" srcOrd="0" destOrd="0" presId="urn:microsoft.com/office/officeart/2005/8/layout/radial1"/>
    <dgm:cxn modelId="{5C0A224B-44C4-425C-B6C7-FB4E27885584}" type="presOf" srcId="{18B6DCF8-D9AD-4F95-951C-8EDF5AC12637}" destId="{4A39633F-2EE1-4647-8ADD-A01E9B94897B}" srcOrd="0" destOrd="0" presId="urn:microsoft.com/office/officeart/2005/8/layout/radial1"/>
    <dgm:cxn modelId="{AA68AC84-4E84-4E82-BFA3-DD6363D99EC6}" type="presOf" srcId="{2F277E1E-2D7E-40F6-A002-578B00714AD5}" destId="{515DBADF-8AF1-4821-861C-B13B84DF9095}" srcOrd="1" destOrd="0" presId="urn:microsoft.com/office/officeart/2005/8/layout/radial1"/>
    <dgm:cxn modelId="{CB1E3885-D21B-460E-9771-6B0A30F60A9E}" type="presOf" srcId="{F5F2F284-7CCA-4E19-A65A-C8C3779B73DB}" destId="{EC2DF70C-B5B2-4126-BFE9-822CD081AE38}" srcOrd="0" destOrd="0" presId="urn:microsoft.com/office/officeart/2005/8/layout/radial1"/>
    <dgm:cxn modelId="{8AF1FFB6-EAAE-42C0-B189-C5F1B1793929}" type="presOf" srcId="{91BDE1EA-2C64-4562-AEB2-0602522CF0A3}" destId="{B9B4B9CC-EC39-44F0-B85B-2469B4DBC0C0}" srcOrd="0" destOrd="0" presId="urn:microsoft.com/office/officeart/2005/8/layout/radial1"/>
    <dgm:cxn modelId="{428356BA-312F-4CB7-A354-0A8C9314A5E1}" type="presOf" srcId="{91BDE1EA-2C64-4562-AEB2-0602522CF0A3}" destId="{A14CD295-7AEE-4DD3-B3AC-04FA46A40102}" srcOrd="1" destOrd="0" presId="urn:microsoft.com/office/officeart/2005/8/layout/radial1"/>
    <dgm:cxn modelId="{9C48C7E6-D07F-4D23-89FE-C809B419FA44}" type="presOf" srcId="{2F277E1E-2D7E-40F6-A002-578B00714AD5}" destId="{A9C96FC6-AB96-4D13-9594-03A4145FCEB7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997A5F4-2CFC-421A-B647-48713DF5625E}" srcId="{5AC3F3D4-2446-4F76-84BB-118E48B61CF0}" destId="{18B6DCF8-D9AD-4F95-951C-8EDF5AC12637}" srcOrd="1" destOrd="0" parTransId="{2F277E1E-2D7E-40F6-A002-578B00714AD5}" sibTransId="{DA7DA369-A1C9-40CA-B128-140F2FDE0E9A}"/>
    <dgm:cxn modelId="{C67CF8B0-FC90-4782-8B20-B423233C692B}" type="presParOf" srcId="{90F2D58B-DEC2-4ED4-B1EB-F1CD2830F7F8}" destId="{7D2EEAF9-CEF3-4582-98F1-1302623E87B6}" srcOrd="0" destOrd="0" presId="urn:microsoft.com/office/officeart/2005/8/layout/radial1"/>
    <dgm:cxn modelId="{90DC27F3-23D0-402B-B246-7A2DC64CA561}" type="presParOf" srcId="{90F2D58B-DEC2-4ED4-B1EB-F1CD2830F7F8}" destId="{B9B4B9CC-EC39-44F0-B85B-2469B4DBC0C0}" srcOrd="1" destOrd="0" presId="urn:microsoft.com/office/officeart/2005/8/layout/radial1"/>
    <dgm:cxn modelId="{B60C38EB-2FC2-470E-9F72-B90FB8185CB1}" type="presParOf" srcId="{B9B4B9CC-EC39-44F0-B85B-2469B4DBC0C0}" destId="{A14CD295-7AEE-4DD3-B3AC-04FA46A40102}" srcOrd="0" destOrd="0" presId="urn:microsoft.com/office/officeart/2005/8/layout/radial1"/>
    <dgm:cxn modelId="{0641C080-F2C6-4F77-9F2D-1971D42825E8}" type="presParOf" srcId="{90F2D58B-DEC2-4ED4-B1EB-F1CD2830F7F8}" destId="{EC2DF70C-B5B2-4126-BFE9-822CD081AE38}" srcOrd="2" destOrd="0" presId="urn:microsoft.com/office/officeart/2005/8/layout/radial1"/>
    <dgm:cxn modelId="{2EF6E0E2-6BFF-4A21-A4F1-93595FD2DCEF}" type="presParOf" srcId="{90F2D58B-DEC2-4ED4-B1EB-F1CD2830F7F8}" destId="{A9C96FC6-AB96-4D13-9594-03A4145FCEB7}" srcOrd="3" destOrd="0" presId="urn:microsoft.com/office/officeart/2005/8/layout/radial1"/>
    <dgm:cxn modelId="{1A3CDADE-A7E9-4F73-B187-071FBBD96F4C}" type="presParOf" srcId="{A9C96FC6-AB96-4D13-9594-03A4145FCEB7}" destId="{515DBADF-8AF1-4821-861C-B13B84DF9095}" srcOrd="0" destOrd="0" presId="urn:microsoft.com/office/officeart/2005/8/layout/radial1"/>
    <dgm:cxn modelId="{668C52E9-9E6B-4131-8CC1-1402DD583287}" type="presParOf" srcId="{90F2D58B-DEC2-4ED4-B1EB-F1CD2830F7F8}" destId="{4A39633F-2EE1-4647-8ADD-A01E9B94897B}" srcOrd="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10 «Социальная политика»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10 01 Пенсионное обеспечение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10 03</a:t>
          </a:r>
        </a:p>
        <a:p>
          <a:pPr>
            <a:spcAft>
              <a:spcPts val="0"/>
            </a:spcAft>
          </a:pPr>
          <a:r>
            <a:rPr lang="ru-RU" sz="1400"/>
            <a:t>Социальное обеспечение населения</a:t>
          </a:r>
          <a:endParaRPr lang="ru-RU" sz="105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10 04</a:t>
          </a:r>
        </a:p>
        <a:p>
          <a:pPr>
            <a:spcAft>
              <a:spcPts val="0"/>
            </a:spcAft>
          </a:pPr>
          <a:r>
            <a:rPr lang="ru-RU" sz="1400"/>
            <a:t>Охрана семьи и детства</a:t>
          </a:r>
          <a:endParaRPr lang="ru-RU" sz="1050"/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10 06</a:t>
          </a:r>
        </a:p>
        <a:p>
          <a:pPr>
            <a:spcAft>
              <a:spcPts val="0"/>
            </a:spcAft>
          </a:pPr>
          <a:r>
            <a:rPr lang="ru-RU" sz="1400"/>
            <a:t>Другие вопросы в области социальной политики</a:t>
          </a:r>
          <a:endParaRPr lang="ru-RU" sz="105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E17762B9-7E58-4E93-9C3B-7EDD1500B9C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985E3EF-71D8-4D8F-A1C8-9DE96FC805ED}" type="pres">
      <dgm:prSet presAssocID="{5AC3F3D4-2446-4F76-84BB-118E48B61CF0}" presName="centerShape" presStyleLbl="node0" presStyleIdx="0" presStyleCnt="1"/>
      <dgm:spPr/>
    </dgm:pt>
    <dgm:pt modelId="{0AF924C1-CE02-4132-9618-6D37B35A7E19}" type="pres">
      <dgm:prSet presAssocID="{91BDE1EA-2C64-4562-AEB2-0602522CF0A3}" presName="Name9" presStyleLbl="parChTrans1D2" presStyleIdx="0" presStyleCnt="4"/>
      <dgm:spPr/>
    </dgm:pt>
    <dgm:pt modelId="{E99C5F25-4569-433B-97AB-A225A24540DE}" type="pres">
      <dgm:prSet presAssocID="{91BDE1EA-2C64-4562-AEB2-0602522CF0A3}" presName="connTx" presStyleLbl="parChTrans1D2" presStyleIdx="0" presStyleCnt="4"/>
      <dgm:spPr/>
    </dgm:pt>
    <dgm:pt modelId="{4344F082-FE14-4ECB-8AFF-D74882C7F076}" type="pres">
      <dgm:prSet presAssocID="{F5F2F284-7CCA-4E19-A65A-C8C3779B73DB}" presName="node" presStyleLbl="node1" presStyleIdx="0" presStyleCnt="4">
        <dgm:presLayoutVars>
          <dgm:bulletEnabled val="1"/>
        </dgm:presLayoutVars>
      </dgm:prSet>
      <dgm:spPr/>
    </dgm:pt>
    <dgm:pt modelId="{A9A79C7F-CACE-4DD7-B253-7F94AA9C64B5}" type="pres">
      <dgm:prSet presAssocID="{047C3DBB-CA21-470D-91D2-9DC51DF6F3FE}" presName="Name9" presStyleLbl="parChTrans1D2" presStyleIdx="1" presStyleCnt="4"/>
      <dgm:spPr/>
    </dgm:pt>
    <dgm:pt modelId="{09230570-5840-48D3-9891-3C1C9E9E3783}" type="pres">
      <dgm:prSet presAssocID="{047C3DBB-CA21-470D-91D2-9DC51DF6F3FE}" presName="connTx" presStyleLbl="parChTrans1D2" presStyleIdx="1" presStyleCnt="4"/>
      <dgm:spPr/>
    </dgm:pt>
    <dgm:pt modelId="{AC71006B-4D37-4F05-A15A-1FAE8DD5DE50}" type="pres">
      <dgm:prSet presAssocID="{EE372463-CD1C-41E7-B800-CF52B9622A15}" presName="node" presStyleLbl="node1" presStyleIdx="1" presStyleCnt="4">
        <dgm:presLayoutVars>
          <dgm:bulletEnabled val="1"/>
        </dgm:presLayoutVars>
      </dgm:prSet>
      <dgm:spPr/>
    </dgm:pt>
    <dgm:pt modelId="{5530734A-918D-446C-A60B-192337B7CD08}" type="pres">
      <dgm:prSet presAssocID="{B3AA9D8B-B53B-42CF-836F-2D86E40DC00F}" presName="Name9" presStyleLbl="parChTrans1D2" presStyleIdx="2" presStyleCnt="4"/>
      <dgm:spPr/>
    </dgm:pt>
    <dgm:pt modelId="{A60D296A-EE88-4F3F-8333-89109F414902}" type="pres">
      <dgm:prSet presAssocID="{B3AA9D8B-B53B-42CF-836F-2D86E40DC00F}" presName="connTx" presStyleLbl="parChTrans1D2" presStyleIdx="2" presStyleCnt="4"/>
      <dgm:spPr/>
    </dgm:pt>
    <dgm:pt modelId="{8B4D2560-63FA-4092-A9D0-DAD837BBBD3A}" type="pres">
      <dgm:prSet presAssocID="{F06D086E-52EF-426F-A968-ED680022FD30}" presName="node" presStyleLbl="node1" presStyleIdx="2" presStyleCnt="4">
        <dgm:presLayoutVars>
          <dgm:bulletEnabled val="1"/>
        </dgm:presLayoutVars>
      </dgm:prSet>
      <dgm:spPr/>
    </dgm:pt>
    <dgm:pt modelId="{458D0D4C-BD38-4822-9033-7F3BF0720DEA}" type="pres">
      <dgm:prSet presAssocID="{2F277E1E-2D7E-40F6-A002-578B00714AD5}" presName="Name9" presStyleLbl="parChTrans1D2" presStyleIdx="3" presStyleCnt="4"/>
      <dgm:spPr/>
    </dgm:pt>
    <dgm:pt modelId="{39223650-86F9-4655-8135-30157A194A6A}" type="pres">
      <dgm:prSet presAssocID="{2F277E1E-2D7E-40F6-A002-578B00714AD5}" presName="connTx" presStyleLbl="parChTrans1D2" presStyleIdx="3" presStyleCnt="4"/>
      <dgm:spPr/>
    </dgm:pt>
    <dgm:pt modelId="{28142FD1-EC1D-439A-8EA8-3F3C82110F99}" type="pres">
      <dgm:prSet presAssocID="{18B6DCF8-D9AD-4F95-951C-8EDF5AC12637}" presName="node" presStyleLbl="node1" presStyleIdx="3" presStyleCnt="4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A93FAD18-FB1F-40DA-8108-26C55AF40A1C}" srcId="{5AC3F3D4-2446-4F76-84BB-118E48B61CF0}" destId="{EE372463-CD1C-41E7-B800-CF52B9622A15}" srcOrd="1" destOrd="0" parTransId="{047C3DBB-CA21-470D-91D2-9DC51DF6F3FE}" sibTransId="{66071A54-7A35-449E-B595-38F98EBBDB7F}"/>
    <dgm:cxn modelId="{B7BC9F35-EC33-41E4-9D85-D4301982D612}" type="presOf" srcId="{2F277E1E-2D7E-40F6-A002-578B00714AD5}" destId="{458D0D4C-BD38-4822-9033-7F3BF0720DEA}" srcOrd="0" destOrd="0" presId="urn:microsoft.com/office/officeart/2005/8/layout/radial1"/>
    <dgm:cxn modelId="{C3E09637-9204-4BFA-89F3-B7FF9AFC2F53}" type="presOf" srcId="{5AC3F3D4-2446-4F76-84BB-118E48B61CF0}" destId="{9985E3EF-71D8-4D8F-A1C8-9DE96FC805ED}" srcOrd="0" destOrd="0" presId="urn:microsoft.com/office/officeart/2005/8/layout/radial1"/>
    <dgm:cxn modelId="{592F9D41-173E-437C-8677-929B248FE24A}" type="presOf" srcId="{047C3DBB-CA21-470D-91D2-9DC51DF6F3FE}" destId="{09230570-5840-48D3-9891-3C1C9E9E3783}" srcOrd="1" destOrd="0" presId="urn:microsoft.com/office/officeart/2005/8/layout/radial1"/>
    <dgm:cxn modelId="{947F6A80-66F5-4E96-BF82-15A413B35981}" type="presOf" srcId="{2F277E1E-2D7E-40F6-A002-578B00714AD5}" destId="{39223650-86F9-4655-8135-30157A194A6A}" srcOrd="1" destOrd="0" presId="urn:microsoft.com/office/officeart/2005/8/layout/radial1"/>
    <dgm:cxn modelId="{EB3B048F-92F1-4B2E-B64B-1BE9E90848E7}" type="presOf" srcId="{91BDE1EA-2C64-4562-AEB2-0602522CF0A3}" destId="{0AF924C1-CE02-4132-9618-6D37B35A7E19}" srcOrd="0" destOrd="0" presId="urn:microsoft.com/office/officeart/2005/8/layout/radial1"/>
    <dgm:cxn modelId="{17C4049B-A199-4591-BF61-12F35DEB9A59}" type="presOf" srcId="{047C3DBB-CA21-470D-91D2-9DC51DF6F3FE}" destId="{A9A79C7F-CACE-4DD7-B253-7F94AA9C64B5}" srcOrd="0" destOrd="0" presId="urn:microsoft.com/office/officeart/2005/8/layout/radial1"/>
    <dgm:cxn modelId="{0E31F0A0-85E9-4693-9227-3CF4538FDE84}" type="presOf" srcId="{F06D086E-52EF-426F-A968-ED680022FD30}" destId="{8B4D2560-63FA-4092-A9D0-DAD837BBBD3A}" srcOrd="0" destOrd="0" presId="urn:microsoft.com/office/officeart/2005/8/layout/radial1"/>
    <dgm:cxn modelId="{9694CEA9-C967-4E95-8EE0-0C4F4DA3B9DA}" type="presOf" srcId="{B3AA9D8B-B53B-42CF-836F-2D86E40DC00F}" destId="{A60D296A-EE88-4F3F-8333-89109F414902}" srcOrd="1" destOrd="0" presId="urn:microsoft.com/office/officeart/2005/8/layout/radial1"/>
    <dgm:cxn modelId="{D2A359AF-2D72-44BB-BD17-B8E761486454}" type="presOf" srcId="{18B6DCF8-D9AD-4F95-951C-8EDF5AC12637}" destId="{28142FD1-EC1D-439A-8EA8-3F3C82110F99}" srcOrd="0" destOrd="0" presId="urn:microsoft.com/office/officeart/2005/8/layout/radial1"/>
    <dgm:cxn modelId="{96FE5BB7-2EE8-4673-A587-84DC73363310}" type="presOf" srcId="{91BDE1EA-2C64-4562-AEB2-0602522CF0A3}" destId="{E99C5F25-4569-433B-97AB-A225A24540DE}" srcOrd="1" destOrd="0" presId="urn:microsoft.com/office/officeart/2005/8/layout/radial1"/>
    <dgm:cxn modelId="{EECC6FBD-AB94-4DBB-839E-D07142A1AB18}" type="presOf" srcId="{08F0CD2F-1737-4488-8673-A225921009BA}" destId="{E17762B9-7E58-4E93-9C3B-7EDD1500B9C8}" srcOrd="0" destOrd="0" presId="urn:microsoft.com/office/officeart/2005/8/layout/radial1"/>
    <dgm:cxn modelId="{544A24CB-310F-4A03-A8BD-B4C0A55FAE02}" type="presOf" srcId="{EE372463-CD1C-41E7-B800-CF52B9622A15}" destId="{AC71006B-4D37-4F05-A15A-1FAE8DD5DE50}" srcOrd="0" destOrd="0" presId="urn:microsoft.com/office/officeart/2005/8/layout/radial1"/>
    <dgm:cxn modelId="{538DFCE7-059A-4177-800A-1815DA1956E2}" srcId="{5AC3F3D4-2446-4F76-84BB-118E48B61CF0}" destId="{F06D086E-52EF-426F-A968-ED680022FD30}" srcOrd="2" destOrd="0" parTransId="{B3AA9D8B-B53B-42CF-836F-2D86E40DC00F}" sibTransId="{4983466A-A3F3-4E4D-9019-C19539A3D526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6AE0B3F2-2177-4224-9BD3-3E688323C3FD}" type="presOf" srcId="{B3AA9D8B-B53B-42CF-836F-2D86E40DC00F}" destId="{5530734A-918D-446C-A60B-192337B7CD08}" srcOrd="0" destOrd="0" presId="urn:microsoft.com/office/officeart/2005/8/layout/radial1"/>
    <dgm:cxn modelId="{5997A5F4-2CFC-421A-B647-48713DF5625E}" srcId="{5AC3F3D4-2446-4F76-84BB-118E48B61CF0}" destId="{18B6DCF8-D9AD-4F95-951C-8EDF5AC12637}" srcOrd="3" destOrd="0" parTransId="{2F277E1E-2D7E-40F6-A002-578B00714AD5}" sibTransId="{DA7DA369-A1C9-40CA-B128-140F2FDE0E9A}"/>
    <dgm:cxn modelId="{D1EE3AF8-DEB8-4DC6-B734-FD432F9ED56D}" type="presOf" srcId="{F5F2F284-7CCA-4E19-A65A-C8C3779B73DB}" destId="{4344F082-FE14-4ECB-8AFF-D74882C7F076}" srcOrd="0" destOrd="0" presId="urn:microsoft.com/office/officeart/2005/8/layout/radial1"/>
    <dgm:cxn modelId="{03B001DC-A571-4494-A5E1-C6B8481CB699}" type="presParOf" srcId="{E17762B9-7E58-4E93-9C3B-7EDD1500B9C8}" destId="{9985E3EF-71D8-4D8F-A1C8-9DE96FC805ED}" srcOrd="0" destOrd="0" presId="urn:microsoft.com/office/officeart/2005/8/layout/radial1"/>
    <dgm:cxn modelId="{1F0DF51D-053D-4464-9871-C6CD50B935D7}" type="presParOf" srcId="{E17762B9-7E58-4E93-9C3B-7EDD1500B9C8}" destId="{0AF924C1-CE02-4132-9618-6D37B35A7E19}" srcOrd="1" destOrd="0" presId="urn:microsoft.com/office/officeart/2005/8/layout/radial1"/>
    <dgm:cxn modelId="{83B18655-7FCB-4A1F-9418-1E4739D97780}" type="presParOf" srcId="{0AF924C1-CE02-4132-9618-6D37B35A7E19}" destId="{E99C5F25-4569-433B-97AB-A225A24540DE}" srcOrd="0" destOrd="0" presId="urn:microsoft.com/office/officeart/2005/8/layout/radial1"/>
    <dgm:cxn modelId="{7C623574-0729-46E5-B2A5-931527B4E416}" type="presParOf" srcId="{E17762B9-7E58-4E93-9C3B-7EDD1500B9C8}" destId="{4344F082-FE14-4ECB-8AFF-D74882C7F076}" srcOrd="2" destOrd="0" presId="urn:microsoft.com/office/officeart/2005/8/layout/radial1"/>
    <dgm:cxn modelId="{1E0CEDD7-2197-48CD-A112-14A71968E2CF}" type="presParOf" srcId="{E17762B9-7E58-4E93-9C3B-7EDD1500B9C8}" destId="{A9A79C7F-CACE-4DD7-B253-7F94AA9C64B5}" srcOrd="3" destOrd="0" presId="urn:microsoft.com/office/officeart/2005/8/layout/radial1"/>
    <dgm:cxn modelId="{61D509A5-CE28-466B-8B5C-104C610BE599}" type="presParOf" srcId="{A9A79C7F-CACE-4DD7-B253-7F94AA9C64B5}" destId="{09230570-5840-48D3-9891-3C1C9E9E3783}" srcOrd="0" destOrd="0" presId="urn:microsoft.com/office/officeart/2005/8/layout/radial1"/>
    <dgm:cxn modelId="{7AF9FCB3-9C9C-4FA6-90C0-143DF0955F05}" type="presParOf" srcId="{E17762B9-7E58-4E93-9C3B-7EDD1500B9C8}" destId="{AC71006B-4D37-4F05-A15A-1FAE8DD5DE50}" srcOrd="4" destOrd="0" presId="urn:microsoft.com/office/officeart/2005/8/layout/radial1"/>
    <dgm:cxn modelId="{FEB14DD7-125A-4A4F-A239-E6FFB1FF821D}" type="presParOf" srcId="{E17762B9-7E58-4E93-9C3B-7EDD1500B9C8}" destId="{5530734A-918D-446C-A60B-192337B7CD08}" srcOrd="5" destOrd="0" presId="urn:microsoft.com/office/officeart/2005/8/layout/radial1"/>
    <dgm:cxn modelId="{3331D12C-1DD8-4A6B-9EE0-C8EECA60D4BA}" type="presParOf" srcId="{5530734A-918D-446C-A60B-192337B7CD08}" destId="{A60D296A-EE88-4F3F-8333-89109F414902}" srcOrd="0" destOrd="0" presId="urn:microsoft.com/office/officeart/2005/8/layout/radial1"/>
    <dgm:cxn modelId="{53447BB2-B10D-4302-8ADA-2D2EE534C270}" type="presParOf" srcId="{E17762B9-7E58-4E93-9C3B-7EDD1500B9C8}" destId="{8B4D2560-63FA-4092-A9D0-DAD837BBBD3A}" srcOrd="6" destOrd="0" presId="urn:microsoft.com/office/officeart/2005/8/layout/radial1"/>
    <dgm:cxn modelId="{A2851F37-C71D-42D5-8398-529494EDBFD8}" type="presParOf" srcId="{E17762B9-7E58-4E93-9C3B-7EDD1500B9C8}" destId="{458D0D4C-BD38-4822-9033-7F3BF0720DEA}" srcOrd="7" destOrd="0" presId="urn:microsoft.com/office/officeart/2005/8/layout/radial1"/>
    <dgm:cxn modelId="{A114EC35-D991-4B1D-9C41-234ED77547FB}" type="presParOf" srcId="{458D0D4C-BD38-4822-9033-7F3BF0720DEA}" destId="{39223650-86F9-4655-8135-30157A194A6A}" srcOrd="0" destOrd="0" presId="urn:microsoft.com/office/officeart/2005/8/layout/radial1"/>
    <dgm:cxn modelId="{2621AE9B-1308-4300-83D5-09D5D5E8873A}" type="presParOf" srcId="{E17762B9-7E58-4E93-9C3B-7EDD1500B9C8}" destId="{28142FD1-EC1D-439A-8EA8-3F3C82110F99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11 </a:t>
          </a:r>
          <a:r>
            <a:rPr lang="ru-RU" sz="1400"/>
            <a:t>«Физическая культура и спорт»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11 01</a:t>
          </a:r>
        </a:p>
        <a:p>
          <a:pPr>
            <a:spcAft>
              <a:spcPts val="0"/>
            </a:spcAft>
          </a:pPr>
          <a:r>
            <a:rPr lang="ru-RU" sz="1600"/>
            <a:t>Физическая культура</a:t>
          </a:r>
          <a:endParaRPr lang="ru-RU" sz="1000"/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F4A2B27-DE1E-46FE-BFD3-753E0D036F33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A8CA859B-4A79-482C-8792-5CBBFEC0B175}" type="pres">
      <dgm:prSet presAssocID="{5AC3F3D4-2446-4F76-84BB-118E48B61CF0}" presName="centerShape" presStyleLbl="node0" presStyleIdx="0" presStyleCnt="1"/>
      <dgm:spPr/>
    </dgm:pt>
    <dgm:pt modelId="{57BC8D2D-07DC-42A2-A41E-9FE428D2BF8F}" type="pres">
      <dgm:prSet presAssocID="{173F8601-8FD0-43B8-9FAF-42234AFD91DB}" presName="Name9" presStyleLbl="parChTrans1D2" presStyleIdx="0" presStyleCnt="1"/>
      <dgm:spPr/>
    </dgm:pt>
    <dgm:pt modelId="{64CEED67-A0C0-44B0-B909-920208AE4688}" type="pres">
      <dgm:prSet presAssocID="{173F8601-8FD0-43B8-9FAF-42234AFD91DB}" presName="connTx" presStyleLbl="parChTrans1D2" presStyleIdx="0" presStyleCnt="1"/>
      <dgm:spPr/>
    </dgm:pt>
    <dgm:pt modelId="{96FA9B72-E634-4BB6-A669-9AF3D20A722D}" type="pres">
      <dgm:prSet presAssocID="{61DBF6F7-59D4-499C-B700-444E66C97BDA}" presName="node" presStyleLbl="node1" presStyleIdx="0" presStyleCnt="1">
        <dgm:presLayoutVars>
          <dgm:bulletEnabled val="1"/>
        </dgm:presLayoutVars>
      </dgm:prSet>
      <dgm:spPr/>
    </dgm:pt>
  </dgm:ptLst>
  <dgm:cxnLst>
    <dgm:cxn modelId="{2FAEE012-BA02-4AAB-9F4C-A30909301023}" srcId="{5AC3F3D4-2446-4F76-84BB-118E48B61CF0}" destId="{61DBF6F7-59D4-499C-B700-444E66C97BDA}" srcOrd="0" destOrd="0" parTransId="{173F8601-8FD0-43B8-9FAF-42234AFD91DB}" sibTransId="{1DF1AFE8-EE62-4C20-83B8-B23436D89185}"/>
    <dgm:cxn modelId="{9A1ED759-3608-4474-B8F7-9747FE3AB569}" type="presOf" srcId="{173F8601-8FD0-43B8-9FAF-42234AFD91DB}" destId="{57BC8D2D-07DC-42A2-A41E-9FE428D2BF8F}" srcOrd="0" destOrd="0" presId="urn:microsoft.com/office/officeart/2005/8/layout/radial1"/>
    <dgm:cxn modelId="{4E5A1E81-A359-4B7B-89DE-2744B582AE90}" type="presOf" srcId="{61DBF6F7-59D4-499C-B700-444E66C97BDA}" destId="{96FA9B72-E634-4BB6-A669-9AF3D20A722D}" srcOrd="0" destOrd="0" presId="urn:microsoft.com/office/officeart/2005/8/layout/radial1"/>
    <dgm:cxn modelId="{578FA1B4-CD1D-4DBD-991F-C4E9AD394619}" type="presOf" srcId="{5AC3F3D4-2446-4F76-84BB-118E48B61CF0}" destId="{A8CA859B-4A79-482C-8792-5CBBFEC0B175}" srcOrd="0" destOrd="0" presId="urn:microsoft.com/office/officeart/2005/8/layout/radial1"/>
    <dgm:cxn modelId="{388143D1-FD45-466D-AFBF-D96B8C435B5A}" type="presOf" srcId="{08F0CD2F-1737-4488-8673-A225921009BA}" destId="{DF4A2B27-DE1E-46FE-BFD3-753E0D036F33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4BBFAFFA-9F28-43E6-911F-D933F85B320C}" type="presOf" srcId="{173F8601-8FD0-43B8-9FAF-42234AFD91DB}" destId="{64CEED67-A0C0-44B0-B909-920208AE4688}" srcOrd="1" destOrd="0" presId="urn:microsoft.com/office/officeart/2005/8/layout/radial1"/>
    <dgm:cxn modelId="{5399DF59-7619-4E4E-AEC3-614595DA9F6D}" type="presParOf" srcId="{DF4A2B27-DE1E-46FE-BFD3-753E0D036F33}" destId="{A8CA859B-4A79-482C-8792-5CBBFEC0B175}" srcOrd="0" destOrd="0" presId="urn:microsoft.com/office/officeart/2005/8/layout/radial1"/>
    <dgm:cxn modelId="{A39E7E92-11B9-4204-81F8-D1E734A1A4AC}" type="presParOf" srcId="{DF4A2B27-DE1E-46FE-BFD3-753E0D036F33}" destId="{57BC8D2D-07DC-42A2-A41E-9FE428D2BF8F}" srcOrd="1" destOrd="0" presId="urn:microsoft.com/office/officeart/2005/8/layout/radial1"/>
    <dgm:cxn modelId="{3D38CF58-8CB8-486C-92F0-DB11C7CEB8BA}" type="presParOf" srcId="{57BC8D2D-07DC-42A2-A41E-9FE428D2BF8F}" destId="{64CEED67-A0C0-44B0-B909-920208AE4688}" srcOrd="0" destOrd="0" presId="urn:microsoft.com/office/officeart/2005/8/layout/radial1"/>
    <dgm:cxn modelId="{6809EEC8-620F-4694-80EC-CB71DD1EDE8E}" type="presParOf" srcId="{DF4A2B27-DE1E-46FE-BFD3-753E0D036F33}" destId="{96FA9B72-E634-4BB6-A669-9AF3D20A722D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E10181-E1EF-4876-B8AD-66D7E7362827}">
      <dsp:nvSpPr>
        <dsp:cNvPr id="0" name=""/>
        <dsp:cNvSpPr/>
      </dsp:nvSpPr>
      <dsp:spPr>
        <a:xfrm>
          <a:off x="2109794" y="2794691"/>
          <a:ext cx="1488633" cy="1488633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01 </a:t>
          </a:r>
          <a:r>
            <a:rPr lang="ru-RU" sz="1100" kern="1200"/>
            <a:t>«Общегосударственные вопросы»</a:t>
          </a:r>
        </a:p>
      </dsp:txBody>
      <dsp:txXfrm>
        <a:off x="2327799" y="3012696"/>
        <a:ext cx="1052623" cy="1052623"/>
      </dsp:txXfrm>
    </dsp:sp>
    <dsp:sp modelId="{D63CBB3D-9135-4264-9E21-0891485DD91B}">
      <dsp:nvSpPr>
        <dsp:cNvPr id="0" name=""/>
        <dsp:cNvSpPr/>
      </dsp:nvSpPr>
      <dsp:spPr>
        <a:xfrm rot="16150243">
          <a:off x="2488362" y="2422133"/>
          <a:ext cx="699824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699824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2820779" y="2427398"/>
        <a:ext cx="34991" cy="34991"/>
      </dsp:txXfrm>
    </dsp:sp>
    <dsp:sp modelId="{5B3922A6-24F0-484E-A8A3-FE9C495FF213}">
      <dsp:nvSpPr>
        <dsp:cNvPr id="0" name=""/>
        <dsp:cNvSpPr/>
      </dsp:nvSpPr>
      <dsp:spPr>
        <a:xfrm>
          <a:off x="1998450" y="516115"/>
          <a:ext cx="1646666" cy="157897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01 02 </a:t>
          </a:r>
          <a:r>
            <a:rPr lang="ru-RU" sz="1000" kern="1200"/>
            <a:t>Функционирование высшего должностного лица субъекта Российской Федерации и муниципального образования</a:t>
          </a:r>
        </a:p>
      </dsp:txBody>
      <dsp:txXfrm>
        <a:off x="2239599" y="747351"/>
        <a:ext cx="1164368" cy="1116506"/>
      </dsp:txXfrm>
    </dsp:sp>
    <dsp:sp modelId="{8DB3198C-82E0-4A00-AAD1-779577A1C917}">
      <dsp:nvSpPr>
        <dsp:cNvPr id="0" name=""/>
        <dsp:cNvSpPr/>
      </dsp:nvSpPr>
      <dsp:spPr>
        <a:xfrm rot="19285714">
          <a:off x="3373657" y="2873890"/>
          <a:ext cx="571888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571888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645304" y="2882353"/>
        <a:ext cx="28594" cy="28594"/>
      </dsp:txXfrm>
    </dsp:sp>
    <dsp:sp modelId="{F83635E7-B33A-4476-A875-0BD87298040B}">
      <dsp:nvSpPr>
        <dsp:cNvPr id="0" name=""/>
        <dsp:cNvSpPr/>
      </dsp:nvSpPr>
      <dsp:spPr>
        <a:xfrm>
          <a:off x="3675039" y="1241395"/>
          <a:ext cx="1850520" cy="181014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01 03 </a:t>
          </a:r>
          <a:r>
            <a:rPr lang="ru-RU" sz="850" kern="1200"/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sp:txBody>
      <dsp:txXfrm>
        <a:off x="3946041" y="1506485"/>
        <a:ext cx="1308516" cy="1279968"/>
      </dsp:txXfrm>
    </dsp:sp>
    <dsp:sp modelId="{88BBE4B8-6E24-406D-9F82-64342F9F99FD}">
      <dsp:nvSpPr>
        <dsp:cNvPr id="0" name=""/>
        <dsp:cNvSpPr/>
      </dsp:nvSpPr>
      <dsp:spPr>
        <a:xfrm rot="1292559">
          <a:off x="3525301" y="3900639"/>
          <a:ext cx="605036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605036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812693" y="3908273"/>
        <a:ext cx="30251" cy="30251"/>
      </dsp:txXfrm>
    </dsp:sp>
    <dsp:sp modelId="{9D6C0DAF-907F-437F-B4D9-8FD06FD53810}">
      <dsp:nvSpPr>
        <dsp:cNvPr id="0" name=""/>
        <dsp:cNvSpPr/>
      </dsp:nvSpPr>
      <dsp:spPr>
        <a:xfrm>
          <a:off x="4053963" y="3372345"/>
          <a:ext cx="1845086" cy="200904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/>
            <a:t>01 04 </a:t>
          </a:r>
          <a:r>
            <a:rPr lang="ru-RU" sz="900" kern="1200"/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sp:txBody>
      <dsp:txXfrm>
        <a:off x="4324170" y="3666563"/>
        <a:ext cx="1304672" cy="1420608"/>
      </dsp:txXfrm>
    </dsp:sp>
    <dsp:sp modelId="{FCD5C1C9-19CD-4AA0-A385-329F9CA95F04}">
      <dsp:nvSpPr>
        <dsp:cNvPr id="0" name=""/>
        <dsp:cNvSpPr/>
      </dsp:nvSpPr>
      <dsp:spPr>
        <a:xfrm rot="4617339">
          <a:off x="2698895" y="4648014"/>
          <a:ext cx="834855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834855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095451" y="4649903"/>
        <a:ext cx="41742" cy="41742"/>
      </dsp:txXfrm>
    </dsp:sp>
    <dsp:sp modelId="{D7D5F395-F504-407A-9313-FD6474E7FBED}">
      <dsp:nvSpPr>
        <dsp:cNvPr id="0" name=""/>
        <dsp:cNvSpPr/>
      </dsp:nvSpPr>
      <dsp:spPr>
        <a:xfrm>
          <a:off x="2634218" y="5058224"/>
          <a:ext cx="1488633" cy="148863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01 05 </a:t>
          </a:r>
          <a:r>
            <a:rPr lang="ru-RU" sz="1050" kern="1200"/>
            <a:t>Судебная система</a:t>
          </a:r>
        </a:p>
      </dsp:txBody>
      <dsp:txXfrm>
        <a:off x="2852223" y="5276229"/>
        <a:ext cx="1052623" cy="1052623"/>
      </dsp:txXfrm>
    </dsp:sp>
    <dsp:sp modelId="{AE6ED11B-F422-45F4-8CC3-283442CEC6BA}">
      <dsp:nvSpPr>
        <dsp:cNvPr id="0" name=""/>
        <dsp:cNvSpPr/>
      </dsp:nvSpPr>
      <dsp:spPr>
        <a:xfrm rot="7418227">
          <a:off x="2087718" y="4325653"/>
          <a:ext cx="455738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455738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2304194" y="4337020"/>
        <a:ext cx="22786" cy="22786"/>
      </dsp:txXfrm>
    </dsp:sp>
    <dsp:sp modelId="{E98EA0D6-C256-49B5-B7C8-24A03691765B}">
      <dsp:nvSpPr>
        <dsp:cNvPr id="0" name=""/>
        <dsp:cNvSpPr/>
      </dsp:nvSpPr>
      <dsp:spPr>
        <a:xfrm>
          <a:off x="841359" y="4420587"/>
          <a:ext cx="1774972" cy="161940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01 06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850" kern="1200"/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sp:txBody>
      <dsp:txXfrm>
        <a:off x="1101298" y="4657744"/>
        <a:ext cx="1255094" cy="1145095"/>
      </dsp:txXfrm>
    </dsp:sp>
    <dsp:sp modelId="{70536645-60ED-4394-ABEC-4E68871D4B9A}">
      <dsp:nvSpPr>
        <dsp:cNvPr id="0" name=""/>
        <dsp:cNvSpPr/>
      </dsp:nvSpPr>
      <dsp:spPr>
        <a:xfrm rot="10028571">
          <a:off x="1392968" y="3764743"/>
          <a:ext cx="744825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44825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746760" y="3768883"/>
        <a:ext cx="37241" cy="37241"/>
      </dsp:txXfrm>
    </dsp:sp>
    <dsp:sp modelId="{2312CB8B-8778-4238-9651-BF9B02101808}">
      <dsp:nvSpPr>
        <dsp:cNvPr id="0" name=""/>
        <dsp:cNvSpPr/>
      </dsp:nvSpPr>
      <dsp:spPr>
        <a:xfrm>
          <a:off x="-67666" y="3291682"/>
          <a:ext cx="1488633" cy="148863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01 11 </a:t>
          </a:r>
          <a:r>
            <a:rPr lang="ru-RU" sz="1050" kern="1200"/>
            <a:t>Резервные фонды</a:t>
          </a:r>
        </a:p>
      </dsp:txBody>
      <dsp:txXfrm>
        <a:off x="150339" y="3509687"/>
        <a:ext cx="1052623" cy="1052623"/>
      </dsp:txXfrm>
    </dsp:sp>
    <dsp:sp modelId="{A3BFA5DA-77D4-45D4-B466-BE05F62E8F74}">
      <dsp:nvSpPr>
        <dsp:cNvPr id="0" name=""/>
        <dsp:cNvSpPr/>
      </dsp:nvSpPr>
      <dsp:spPr>
        <a:xfrm rot="13114286">
          <a:off x="1608605" y="2819978"/>
          <a:ext cx="744825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44825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962396" y="2824118"/>
        <a:ext cx="37241" cy="37241"/>
      </dsp:txXfrm>
    </dsp:sp>
    <dsp:sp modelId="{F9A4369C-3040-41B9-9BD7-4A026B3A9285}">
      <dsp:nvSpPr>
        <dsp:cNvPr id="0" name=""/>
        <dsp:cNvSpPr/>
      </dsp:nvSpPr>
      <dsp:spPr>
        <a:xfrm>
          <a:off x="363606" y="1402152"/>
          <a:ext cx="1488633" cy="148863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01 13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 </a:t>
          </a:r>
          <a:r>
            <a:rPr lang="ru-RU" sz="1050" kern="1200"/>
            <a:t>Другие общегосударственные вопросы</a:t>
          </a:r>
        </a:p>
      </dsp:txBody>
      <dsp:txXfrm>
        <a:off x="581611" y="1620157"/>
        <a:ext cx="1052623" cy="105262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36811A-6F4D-4CB8-AC3B-044A416A2667}">
      <dsp:nvSpPr>
        <dsp:cNvPr id="0" name=""/>
        <dsp:cNvSpPr/>
      </dsp:nvSpPr>
      <dsp:spPr>
        <a:xfrm>
          <a:off x="3005" y="1258"/>
          <a:ext cx="2102508" cy="21025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12 «Средства массовой информации»</a:t>
          </a:r>
        </a:p>
      </dsp:txBody>
      <dsp:txXfrm>
        <a:off x="310910" y="309163"/>
        <a:ext cx="1486698" cy="1486698"/>
      </dsp:txXfrm>
    </dsp:sp>
    <dsp:sp modelId="{E3F62D14-3C6D-419F-9565-DF48AA5E2BBA}">
      <dsp:nvSpPr>
        <dsp:cNvPr id="0" name=""/>
        <dsp:cNvSpPr/>
      </dsp:nvSpPr>
      <dsp:spPr>
        <a:xfrm>
          <a:off x="2105514" y="1020827"/>
          <a:ext cx="1761146" cy="63369"/>
        </a:xfrm>
        <a:custGeom>
          <a:avLst/>
          <a:gdLst/>
          <a:ahLst/>
          <a:cxnLst/>
          <a:rect l="0" t="0" r="0" b="0"/>
          <a:pathLst>
            <a:path>
              <a:moveTo>
                <a:pt x="0" y="31684"/>
              </a:moveTo>
              <a:lnTo>
                <a:pt x="1761146" y="316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42058" y="1008483"/>
        <a:ext cx="88057" cy="88057"/>
      </dsp:txXfrm>
    </dsp:sp>
    <dsp:sp modelId="{397CB769-DB8D-4723-86B8-BACBC24BE80F}">
      <dsp:nvSpPr>
        <dsp:cNvPr id="0" name=""/>
        <dsp:cNvSpPr/>
      </dsp:nvSpPr>
      <dsp:spPr>
        <a:xfrm>
          <a:off x="3866660" y="1258"/>
          <a:ext cx="2102508" cy="210250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12 02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Периодическая печать и издательства</a:t>
          </a:r>
          <a:endParaRPr lang="ru-RU" sz="1000" kern="1200"/>
        </a:p>
      </dsp:txBody>
      <dsp:txXfrm>
        <a:off x="4174565" y="309163"/>
        <a:ext cx="1486698" cy="1486698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36811A-6F4D-4CB8-AC3B-044A416A2667}">
      <dsp:nvSpPr>
        <dsp:cNvPr id="0" name=""/>
        <dsp:cNvSpPr/>
      </dsp:nvSpPr>
      <dsp:spPr>
        <a:xfrm>
          <a:off x="3005" y="1258"/>
          <a:ext cx="2102508" cy="21025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13 «Обслуживание государственного и муниципального долга»</a:t>
          </a:r>
        </a:p>
      </dsp:txBody>
      <dsp:txXfrm>
        <a:off x="310910" y="309163"/>
        <a:ext cx="1486698" cy="1486698"/>
      </dsp:txXfrm>
    </dsp:sp>
    <dsp:sp modelId="{E3F62D14-3C6D-419F-9565-DF48AA5E2BBA}">
      <dsp:nvSpPr>
        <dsp:cNvPr id="0" name=""/>
        <dsp:cNvSpPr/>
      </dsp:nvSpPr>
      <dsp:spPr>
        <a:xfrm>
          <a:off x="2105514" y="1020827"/>
          <a:ext cx="1761146" cy="63369"/>
        </a:xfrm>
        <a:custGeom>
          <a:avLst/>
          <a:gdLst/>
          <a:ahLst/>
          <a:cxnLst/>
          <a:rect l="0" t="0" r="0" b="0"/>
          <a:pathLst>
            <a:path>
              <a:moveTo>
                <a:pt x="0" y="31684"/>
              </a:moveTo>
              <a:lnTo>
                <a:pt x="1761146" y="316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42058" y="1008483"/>
        <a:ext cx="88057" cy="88057"/>
      </dsp:txXfrm>
    </dsp:sp>
    <dsp:sp modelId="{397CB769-DB8D-4723-86B8-BACBC24BE80F}">
      <dsp:nvSpPr>
        <dsp:cNvPr id="0" name=""/>
        <dsp:cNvSpPr/>
      </dsp:nvSpPr>
      <dsp:spPr>
        <a:xfrm>
          <a:off x="3866660" y="1258"/>
          <a:ext cx="2102508" cy="210250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13 01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Обслуживание государственного внутреннего и муниципального долга</a:t>
          </a:r>
          <a:endParaRPr lang="ru-RU" sz="1000" kern="1200"/>
        </a:p>
      </dsp:txBody>
      <dsp:txXfrm>
        <a:off x="4174565" y="309163"/>
        <a:ext cx="1486698" cy="1486698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89CCC6-5AE3-40E8-BF1A-456F9BAFA294}">
      <dsp:nvSpPr>
        <dsp:cNvPr id="0" name=""/>
        <dsp:cNvSpPr/>
      </dsp:nvSpPr>
      <dsp:spPr>
        <a:xfrm>
          <a:off x="3005" y="1258"/>
          <a:ext cx="2102508" cy="21025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14 «Межбюджетные трансферты»</a:t>
          </a:r>
        </a:p>
      </dsp:txBody>
      <dsp:txXfrm>
        <a:off x="310910" y="309163"/>
        <a:ext cx="1486698" cy="1486698"/>
      </dsp:txXfrm>
    </dsp:sp>
    <dsp:sp modelId="{5CBEDA95-A6B3-402C-B97A-D0123B34D378}">
      <dsp:nvSpPr>
        <dsp:cNvPr id="0" name=""/>
        <dsp:cNvSpPr/>
      </dsp:nvSpPr>
      <dsp:spPr>
        <a:xfrm>
          <a:off x="2105514" y="1020827"/>
          <a:ext cx="1761146" cy="63369"/>
        </a:xfrm>
        <a:custGeom>
          <a:avLst/>
          <a:gdLst/>
          <a:ahLst/>
          <a:cxnLst/>
          <a:rect l="0" t="0" r="0" b="0"/>
          <a:pathLst>
            <a:path>
              <a:moveTo>
                <a:pt x="0" y="31684"/>
              </a:moveTo>
              <a:lnTo>
                <a:pt x="1761146" y="316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42058" y="1008483"/>
        <a:ext cx="88057" cy="88057"/>
      </dsp:txXfrm>
    </dsp:sp>
    <dsp:sp modelId="{3EF144E0-283D-44CA-A0C5-56A7FE3008D9}">
      <dsp:nvSpPr>
        <dsp:cNvPr id="0" name=""/>
        <dsp:cNvSpPr/>
      </dsp:nvSpPr>
      <dsp:spPr>
        <a:xfrm>
          <a:off x="3866660" y="1258"/>
          <a:ext cx="2102508" cy="210250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14 01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50" kern="1200"/>
            <a:t>Дотации на выравнивание бюджетной обеспеченности субъектов Российской Федерации и муниципальных образований</a:t>
          </a:r>
        </a:p>
      </dsp:txBody>
      <dsp:txXfrm>
        <a:off x="4174565" y="309163"/>
        <a:ext cx="1486698" cy="148669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0F0795-BF4D-4A12-9977-5693F8A55973}">
      <dsp:nvSpPr>
        <dsp:cNvPr id="0" name=""/>
        <dsp:cNvSpPr/>
      </dsp:nvSpPr>
      <dsp:spPr>
        <a:xfrm>
          <a:off x="2046337" y="2687582"/>
          <a:ext cx="1793774" cy="179377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Раздел 03 </a:t>
          </a:r>
          <a:r>
            <a:rPr lang="ru-RU" sz="1100" kern="1200"/>
            <a:t>«Национальная безопасность и правоохранительная деятельность»</a:t>
          </a:r>
        </a:p>
      </dsp:txBody>
      <dsp:txXfrm>
        <a:off x="2309029" y="2950274"/>
        <a:ext cx="1268390" cy="1268390"/>
      </dsp:txXfrm>
    </dsp:sp>
    <dsp:sp modelId="{B9203283-E341-4368-964B-3FB8C22695C4}">
      <dsp:nvSpPr>
        <dsp:cNvPr id="0" name=""/>
        <dsp:cNvSpPr/>
      </dsp:nvSpPr>
      <dsp:spPr>
        <a:xfrm rot="16200000">
          <a:off x="2671922" y="2388854"/>
          <a:ext cx="542605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542605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29659" y="2402714"/>
        <a:ext cx="27130" cy="27130"/>
      </dsp:txXfrm>
    </dsp:sp>
    <dsp:sp modelId="{F8094D44-67F0-4CF8-8C9D-A30A8B950E49}">
      <dsp:nvSpPr>
        <dsp:cNvPr id="0" name=""/>
        <dsp:cNvSpPr/>
      </dsp:nvSpPr>
      <dsp:spPr>
        <a:xfrm>
          <a:off x="2046337" y="351202"/>
          <a:ext cx="1793774" cy="179377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03 04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 </a:t>
          </a:r>
          <a:r>
            <a:rPr lang="ru-RU" sz="1200" kern="1200"/>
            <a:t>Органы юстиции</a:t>
          </a:r>
          <a:endParaRPr lang="ru-RU" sz="1000" kern="1200"/>
        </a:p>
      </dsp:txBody>
      <dsp:txXfrm>
        <a:off x="2309029" y="613894"/>
        <a:ext cx="1268390" cy="1268390"/>
      </dsp:txXfrm>
    </dsp:sp>
    <dsp:sp modelId="{9F3E9668-8749-4C38-A271-B76BC6EE9003}">
      <dsp:nvSpPr>
        <dsp:cNvPr id="0" name=""/>
        <dsp:cNvSpPr/>
      </dsp:nvSpPr>
      <dsp:spPr>
        <a:xfrm rot="1800000">
          <a:off x="3683604" y="4141139"/>
          <a:ext cx="542605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542605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941342" y="4155000"/>
        <a:ext cx="27130" cy="27130"/>
      </dsp:txXfrm>
    </dsp:sp>
    <dsp:sp modelId="{DDF58A18-7002-43E4-B8E6-0EBD9A5BF81B}">
      <dsp:nvSpPr>
        <dsp:cNvPr id="0" name=""/>
        <dsp:cNvSpPr/>
      </dsp:nvSpPr>
      <dsp:spPr>
        <a:xfrm>
          <a:off x="4069702" y="3855773"/>
          <a:ext cx="1793774" cy="179377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03 09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 </a:t>
          </a:r>
          <a:r>
            <a:rPr lang="ru-RU" sz="1200" kern="1200"/>
            <a:t>Защита населения и территории от чрезвычайных ситуаций природного и техногенного характера, гражданская оборона</a:t>
          </a:r>
          <a:endParaRPr lang="ru-RU" sz="1000" kern="1200"/>
        </a:p>
      </dsp:txBody>
      <dsp:txXfrm>
        <a:off x="4332394" y="4118465"/>
        <a:ext cx="1268390" cy="1268390"/>
      </dsp:txXfrm>
    </dsp:sp>
    <dsp:sp modelId="{933DD072-F2A5-4DDC-B97E-2B85CB6FB84D}">
      <dsp:nvSpPr>
        <dsp:cNvPr id="0" name=""/>
        <dsp:cNvSpPr/>
      </dsp:nvSpPr>
      <dsp:spPr>
        <a:xfrm rot="9000000">
          <a:off x="1660239" y="4141139"/>
          <a:ext cx="542605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542605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917977" y="4155000"/>
        <a:ext cx="27130" cy="27130"/>
      </dsp:txXfrm>
    </dsp:sp>
    <dsp:sp modelId="{B84D86BA-167D-489A-BA08-E81012E960DD}">
      <dsp:nvSpPr>
        <dsp:cNvPr id="0" name=""/>
        <dsp:cNvSpPr/>
      </dsp:nvSpPr>
      <dsp:spPr>
        <a:xfrm>
          <a:off x="22972" y="3855773"/>
          <a:ext cx="1793774" cy="179377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03 14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/>
            <a:t>Другие вопросы в области национальной безопасности и правоохранительной деятельности</a:t>
          </a:r>
          <a:endParaRPr lang="ru-RU" sz="1000" kern="1200"/>
        </a:p>
      </dsp:txBody>
      <dsp:txXfrm>
        <a:off x="285664" y="4118465"/>
        <a:ext cx="1268390" cy="126839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4A8EF5-42CC-4494-9AE0-D26EE08BD9FF}">
      <dsp:nvSpPr>
        <dsp:cNvPr id="0" name=""/>
        <dsp:cNvSpPr/>
      </dsp:nvSpPr>
      <dsp:spPr>
        <a:xfrm>
          <a:off x="2126939" y="3003239"/>
          <a:ext cx="1632570" cy="1632570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04 </a:t>
          </a:r>
          <a:r>
            <a:rPr lang="ru-RU" sz="1050" kern="1200"/>
            <a:t>«Национальная экономика»</a:t>
          </a:r>
        </a:p>
      </dsp:txBody>
      <dsp:txXfrm>
        <a:off x="2366023" y="3242323"/>
        <a:ext cx="1154402" cy="1154402"/>
      </dsp:txXfrm>
    </dsp:sp>
    <dsp:sp modelId="{26F32582-0D8C-4B6B-952A-304F3B09AA91}">
      <dsp:nvSpPr>
        <dsp:cNvPr id="0" name=""/>
        <dsp:cNvSpPr/>
      </dsp:nvSpPr>
      <dsp:spPr>
        <a:xfrm rot="16200000">
          <a:off x="2697369" y="2732423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30932" y="2745091"/>
        <a:ext cx="24585" cy="24585"/>
      </dsp:txXfrm>
    </dsp:sp>
    <dsp:sp modelId="{8266787E-0AB4-4A9F-A69D-74F5747ADABA}">
      <dsp:nvSpPr>
        <dsp:cNvPr id="0" name=""/>
        <dsp:cNvSpPr/>
      </dsp:nvSpPr>
      <dsp:spPr>
        <a:xfrm>
          <a:off x="2126939" y="878959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04 05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 </a:t>
          </a:r>
          <a:r>
            <a:rPr lang="ru-RU" sz="1050" kern="1200"/>
            <a:t>Сельское хозяйство и рыболовство</a:t>
          </a:r>
        </a:p>
      </dsp:txBody>
      <dsp:txXfrm>
        <a:off x="2366023" y="1118043"/>
        <a:ext cx="1154402" cy="1154402"/>
      </dsp:txXfrm>
    </dsp:sp>
    <dsp:sp modelId="{352FF28C-0531-424A-B38E-7316CB619F60}">
      <dsp:nvSpPr>
        <dsp:cNvPr id="0" name=""/>
        <dsp:cNvSpPr/>
      </dsp:nvSpPr>
      <dsp:spPr>
        <a:xfrm>
          <a:off x="3759510" y="3794564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993072" y="3807232"/>
        <a:ext cx="24585" cy="24585"/>
      </dsp:txXfrm>
    </dsp:sp>
    <dsp:sp modelId="{9979D921-7290-4860-A8AF-6B5A9CEB8CEB}">
      <dsp:nvSpPr>
        <dsp:cNvPr id="0" name=""/>
        <dsp:cNvSpPr/>
      </dsp:nvSpPr>
      <dsp:spPr>
        <a:xfrm>
          <a:off x="4251220" y="3003239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04 09 </a:t>
          </a:r>
          <a:r>
            <a:rPr lang="ru-RU" sz="1050" kern="1200"/>
            <a:t>Дорожное хозяйство (дорожные фонды)</a:t>
          </a:r>
        </a:p>
      </dsp:txBody>
      <dsp:txXfrm>
        <a:off x="4490304" y="3242323"/>
        <a:ext cx="1154402" cy="1154402"/>
      </dsp:txXfrm>
    </dsp:sp>
    <dsp:sp modelId="{1B319DC8-EF81-4E5F-9861-855C6DD8996B}">
      <dsp:nvSpPr>
        <dsp:cNvPr id="0" name=""/>
        <dsp:cNvSpPr/>
      </dsp:nvSpPr>
      <dsp:spPr>
        <a:xfrm rot="5400000">
          <a:off x="2697369" y="4856704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30932" y="4869372"/>
        <a:ext cx="24585" cy="24585"/>
      </dsp:txXfrm>
    </dsp:sp>
    <dsp:sp modelId="{1ECC0B22-BA72-4A24-86CD-69841E2738D2}">
      <dsp:nvSpPr>
        <dsp:cNvPr id="0" name=""/>
        <dsp:cNvSpPr/>
      </dsp:nvSpPr>
      <dsp:spPr>
        <a:xfrm>
          <a:off x="2126939" y="5127520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04 10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50" kern="1200"/>
            <a:t>Связь и информатика</a:t>
          </a:r>
        </a:p>
      </dsp:txBody>
      <dsp:txXfrm>
        <a:off x="2366023" y="5366604"/>
        <a:ext cx="1154402" cy="1154402"/>
      </dsp:txXfrm>
    </dsp:sp>
    <dsp:sp modelId="{C4575B8E-A284-4CB0-A799-EE46FC33CDE9}">
      <dsp:nvSpPr>
        <dsp:cNvPr id="0" name=""/>
        <dsp:cNvSpPr/>
      </dsp:nvSpPr>
      <dsp:spPr>
        <a:xfrm rot="10800000">
          <a:off x="1635229" y="3794564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868791" y="3807232"/>
        <a:ext cx="24585" cy="24585"/>
      </dsp:txXfrm>
    </dsp:sp>
    <dsp:sp modelId="{BE94C722-AB3C-46A7-BF7A-A365DBAF3701}">
      <dsp:nvSpPr>
        <dsp:cNvPr id="0" name=""/>
        <dsp:cNvSpPr/>
      </dsp:nvSpPr>
      <dsp:spPr>
        <a:xfrm>
          <a:off x="2659" y="3003239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04 12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 </a:t>
          </a:r>
          <a:r>
            <a:rPr lang="ru-RU" sz="1050" kern="1200"/>
            <a:t>Другие вопросы в области национальной экономики</a:t>
          </a:r>
        </a:p>
      </dsp:txBody>
      <dsp:txXfrm>
        <a:off x="241743" y="3242323"/>
        <a:ext cx="1154402" cy="115440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9EF05B-155C-40B7-A286-5D29112777B6}">
      <dsp:nvSpPr>
        <dsp:cNvPr id="0" name=""/>
        <dsp:cNvSpPr/>
      </dsp:nvSpPr>
      <dsp:spPr>
        <a:xfrm>
          <a:off x="1768945" y="2473795"/>
          <a:ext cx="1881834" cy="188183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Раздел 05 </a:t>
          </a:r>
          <a:r>
            <a:rPr lang="ru-RU" sz="1100" kern="1200"/>
            <a:t>«Жилищно-коммунальное хозяйство»</a:t>
          </a:r>
        </a:p>
      </dsp:txBody>
      <dsp:txXfrm>
        <a:off x="2044533" y="2749383"/>
        <a:ext cx="1330658" cy="1330658"/>
      </dsp:txXfrm>
    </dsp:sp>
    <dsp:sp modelId="{77ED61F4-5C69-4D8A-8FB2-76F002439C00}">
      <dsp:nvSpPr>
        <dsp:cNvPr id="0" name=""/>
        <dsp:cNvSpPr/>
      </dsp:nvSpPr>
      <dsp:spPr>
        <a:xfrm rot="16200000">
          <a:off x="2427563" y="2160246"/>
          <a:ext cx="564597" cy="62499"/>
        </a:xfrm>
        <a:custGeom>
          <a:avLst/>
          <a:gdLst/>
          <a:ahLst/>
          <a:cxnLst/>
          <a:rect l="0" t="0" r="0" b="0"/>
          <a:pathLst>
            <a:path>
              <a:moveTo>
                <a:pt x="0" y="31249"/>
              </a:moveTo>
              <a:lnTo>
                <a:pt x="564597" y="3124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695747" y="2177381"/>
        <a:ext cx="28229" cy="28229"/>
      </dsp:txXfrm>
    </dsp:sp>
    <dsp:sp modelId="{7E744C81-80D3-4DDB-81BD-2A09272A14DE}">
      <dsp:nvSpPr>
        <dsp:cNvPr id="0" name=""/>
        <dsp:cNvSpPr/>
      </dsp:nvSpPr>
      <dsp:spPr>
        <a:xfrm>
          <a:off x="1768945" y="27363"/>
          <a:ext cx="1881834" cy="188183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05 02 Коммунальное хозяйство</a:t>
          </a:r>
          <a:endParaRPr lang="ru-RU" sz="1000" kern="1200"/>
        </a:p>
      </dsp:txBody>
      <dsp:txXfrm>
        <a:off x="2044533" y="302951"/>
        <a:ext cx="1330658" cy="1330658"/>
      </dsp:txXfrm>
    </dsp:sp>
    <dsp:sp modelId="{3C09B95F-A6D2-41D4-88C5-B65473A799CF}">
      <dsp:nvSpPr>
        <dsp:cNvPr id="0" name=""/>
        <dsp:cNvSpPr/>
      </dsp:nvSpPr>
      <dsp:spPr>
        <a:xfrm rot="5400000">
          <a:off x="2427563" y="4606678"/>
          <a:ext cx="564597" cy="62499"/>
        </a:xfrm>
        <a:custGeom>
          <a:avLst/>
          <a:gdLst/>
          <a:ahLst/>
          <a:cxnLst/>
          <a:rect l="0" t="0" r="0" b="0"/>
          <a:pathLst>
            <a:path>
              <a:moveTo>
                <a:pt x="0" y="31249"/>
              </a:moveTo>
              <a:lnTo>
                <a:pt x="564597" y="3124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695747" y="4623813"/>
        <a:ext cx="28229" cy="28229"/>
      </dsp:txXfrm>
    </dsp:sp>
    <dsp:sp modelId="{88A21C8F-FAC8-4D09-A754-1763C71C17CF}">
      <dsp:nvSpPr>
        <dsp:cNvPr id="0" name=""/>
        <dsp:cNvSpPr/>
      </dsp:nvSpPr>
      <dsp:spPr>
        <a:xfrm>
          <a:off x="1768945" y="4920227"/>
          <a:ext cx="1881834" cy="188183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05 03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Благоустройство</a:t>
          </a:r>
          <a:endParaRPr lang="ru-RU" sz="1000" kern="1200"/>
        </a:p>
      </dsp:txBody>
      <dsp:txXfrm>
        <a:off x="2044533" y="5195815"/>
        <a:ext cx="1330658" cy="133065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9179D5-147B-4C75-8BAF-8E3C59C63177}">
      <dsp:nvSpPr>
        <dsp:cNvPr id="0" name=""/>
        <dsp:cNvSpPr/>
      </dsp:nvSpPr>
      <dsp:spPr>
        <a:xfrm>
          <a:off x="2928" y="156186"/>
          <a:ext cx="2468926" cy="2468926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06 «Охрана окружающей среды»</a:t>
          </a:r>
        </a:p>
      </dsp:txBody>
      <dsp:txXfrm>
        <a:off x="364494" y="517752"/>
        <a:ext cx="1745794" cy="1745794"/>
      </dsp:txXfrm>
    </dsp:sp>
    <dsp:sp modelId="{2045759F-B368-435B-A9C3-AB3481E7F3C5}">
      <dsp:nvSpPr>
        <dsp:cNvPr id="0" name=""/>
        <dsp:cNvSpPr/>
      </dsp:nvSpPr>
      <dsp:spPr>
        <a:xfrm>
          <a:off x="2471854" y="1351582"/>
          <a:ext cx="743986" cy="78134"/>
        </a:xfrm>
        <a:custGeom>
          <a:avLst/>
          <a:gdLst/>
          <a:ahLst/>
          <a:cxnLst/>
          <a:rect l="0" t="0" r="0" b="0"/>
          <a:pathLst>
            <a:path>
              <a:moveTo>
                <a:pt x="0" y="39067"/>
              </a:moveTo>
              <a:lnTo>
                <a:pt x="743986" y="3906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825247" y="1372050"/>
        <a:ext cx="37199" cy="37199"/>
      </dsp:txXfrm>
    </dsp:sp>
    <dsp:sp modelId="{440F9E53-5042-43B3-911E-FE56A1DE31EF}">
      <dsp:nvSpPr>
        <dsp:cNvPr id="0" name=""/>
        <dsp:cNvSpPr/>
      </dsp:nvSpPr>
      <dsp:spPr>
        <a:xfrm>
          <a:off x="3215840" y="156186"/>
          <a:ext cx="2468926" cy="246892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100" kern="1200"/>
            <a:t>06 03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100" kern="1200"/>
            <a:t>Охрана объектов растительного и животного мира и среды их обитания</a:t>
          </a:r>
        </a:p>
      </dsp:txBody>
      <dsp:txXfrm>
        <a:off x="3577406" y="517752"/>
        <a:ext cx="1745794" cy="174579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2EEAF9-CEF3-4582-98F1-1302623E87B6}">
      <dsp:nvSpPr>
        <dsp:cNvPr id="0" name=""/>
        <dsp:cNvSpPr/>
      </dsp:nvSpPr>
      <dsp:spPr>
        <a:xfrm>
          <a:off x="2133317" y="3009617"/>
          <a:ext cx="1619815" cy="1619815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07 «</a:t>
          </a:r>
          <a:r>
            <a:rPr lang="ru-RU" sz="1350" kern="1200"/>
            <a:t>Образование</a:t>
          </a:r>
          <a:r>
            <a:rPr lang="ru-RU" sz="1400" kern="1200"/>
            <a:t>»</a:t>
          </a:r>
        </a:p>
      </dsp:txBody>
      <dsp:txXfrm>
        <a:off x="2370533" y="3246833"/>
        <a:ext cx="1145383" cy="1145383"/>
      </dsp:txXfrm>
    </dsp:sp>
    <dsp:sp modelId="{B9B4B9CC-EC39-44F0-B85B-2469B4DBC0C0}">
      <dsp:nvSpPr>
        <dsp:cNvPr id="0" name=""/>
        <dsp:cNvSpPr/>
      </dsp:nvSpPr>
      <dsp:spPr>
        <a:xfrm rot="16200000">
          <a:off x="2698232" y="2739858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30975" y="2752374"/>
        <a:ext cx="24499" cy="24499"/>
      </dsp:txXfrm>
    </dsp:sp>
    <dsp:sp modelId="{EC2DF70C-B5B2-4126-BFE9-822CD081AE38}">
      <dsp:nvSpPr>
        <dsp:cNvPr id="0" name=""/>
        <dsp:cNvSpPr/>
      </dsp:nvSpPr>
      <dsp:spPr>
        <a:xfrm>
          <a:off x="2133317" y="899815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07 01 Дошкольное образование</a:t>
          </a:r>
          <a:endParaRPr lang="ru-RU" sz="1050" kern="1200"/>
        </a:p>
      </dsp:txBody>
      <dsp:txXfrm>
        <a:off x="2370533" y="1137031"/>
        <a:ext cx="1145383" cy="1145383"/>
      </dsp:txXfrm>
    </dsp:sp>
    <dsp:sp modelId="{1052DA6D-A706-4D83-9EFD-02F846A8A466}">
      <dsp:nvSpPr>
        <dsp:cNvPr id="0" name=""/>
        <dsp:cNvSpPr/>
      </dsp:nvSpPr>
      <dsp:spPr>
        <a:xfrm>
          <a:off x="3753132" y="3794759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985876" y="3807275"/>
        <a:ext cx="24499" cy="24499"/>
      </dsp:txXfrm>
    </dsp:sp>
    <dsp:sp modelId="{81020783-13FA-42EC-B9FE-FC5951D0D227}">
      <dsp:nvSpPr>
        <dsp:cNvPr id="0" name=""/>
        <dsp:cNvSpPr/>
      </dsp:nvSpPr>
      <dsp:spPr>
        <a:xfrm>
          <a:off x="4243118" y="3009617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07 02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 Общее образование</a:t>
          </a:r>
          <a:endParaRPr lang="ru-RU" sz="1050" kern="1200"/>
        </a:p>
      </dsp:txBody>
      <dsp:txXfrm>
        <a:off x="4480334" y="3246833"/>
        <a:ext cx="1145383" cy="1145383"/>
      </dsp:txXfrm>
    </dsp:sp>
    <dsp:sp modelId="{A34EFE9A-5A7E-402F-A8C9-1B95B02D3EDD}">
      <dsp:nvSpPr>
        <dsp:cNvPr id="0" name=""/>
        <dsp:cNvSpPr/>
      </dsp:nvSpPr>
      <dsp:spPr>
        <a:xfrm rot="5400000">
          <a:off x="2698232" y="4849659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930975" y="4862176"/>
        <a:ext cx="24499" cy="24499"/>
      </dsp:txXfrm>
    </dsp:sp>
    <dsp:sp modelId="{9DE3791F-E377-4CD5-BDE1-5B7EF2F1C221}">
      <dsp:nvSpPr>
        <dsp:cNvPr id="0" name=""/>
        <dsp:cNvSpPr/>
      </dsp:nvSpPr>
      <dsp:spPr>
        <a:xfrm>
          <a:off x="2133317" y="5119418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07 03 Дополнительное образование детей</a:t>
          </a:r>
        </a:p>
      </dsp:txBody>
      <dsp:txXfrm>
        <a:off x="2370533" y="5356634"/>
        <a:ext cx="1145383" cy="1145383"/>
      </dsp:txXfrm>
    </dsp:sp>
    <dsp:sp modelId="{A9C96FC6-AB96-4D13-9594-03A4145FCEB7}">
      <dsp:nvSpPr>
        <dsp:cNvPr id="0" name=""/>
        <dsp:cNvSpPr/>
      </dsp:nvSpPr>
      <dsp:spPr>
        <a:xfrm rot="10800000">
          <a:off x="1643331" y="3794759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876074" y="3807275"/>
        <a:ext cx="24499" cy="24499"/>
      </dsp:txXfrm>
    </dsp:sp>
    <dsp:sp modelId="{4A39633F-2EE1-4647-8ADD-A01E9B94897B}">
      <dsp:nvSpPr>
        <dsp:cNvPr id="0" name=""/>
        <dsp:cNvSpPr/>
      </dsp:nvSpPr>
      <dsp:spPr>
        <a:xfrm>
          <a:off x="23515" y="3009617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07 07 Молодежная политика</a:t>
          </a:r>
          <a:endParaRPr lang="ru-RU" sz="1050" kern="1200"/>
        </a:p>
      </dsp:txBody>
      <dsp:txXfrm>
        <a:off x="260731" y="3246833"/>
        <a:ext cx="1145383" cy="1145383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2EEAF9-CEF3-4582-98F1-1302623E87B6}">
      <dsp:nvSpPr>
        <dsp:cNvPr id="0" name=""/>
        <dsp:cNvSpPr/>
      </dsp:nvSpPr>
      <dsp:spPr>
        <a:xfrm>
          <a:off x="727637" y="2392093"/>
          <a:ext cx="1845264" cy="184526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08 «</a:t>
          </a:r>
          <a:r>
            <a:rPr lang="ru-RU" sz="1350" kern="1200"/>
            <a:t>Культура</a:t>
          </a:r>
          <a:r>
            <a:rPr lang="ru-RU" sz="1400" kern="1200"/>
            <a:t>»</a:t>
          </a:r>
        </a:p>
      </dsp:txBody>
      <dsp:txXfrm>
        <a:off x="997870" y="2662326"/>
        <a:ext cx="1304798" cy="1304798"/>
      </dsp:txXfrm>
    </dsp:sp>
    <dsp:sp modelId="{B9B4B9CC-EC39-44F0-B85B-2469B4DBC0C0}">
      <dsp:nvSpPr>
        <dsp:cNvPr id="0" name=""/>
        <dsp:cNvSpPr/>
      </dsp:nvSpPr>
      <dsp:spPr>
        <a:xfrm rot="19582184">
          <a:off x="2321314" y="2454012"/>
          <a:ext cx="1161067" cy="56425"/>
        </a:xfrm>
        <a:custGeom>
          <a:avLst/>
          <a:gdLst/>
          <a:ahLst/>
          <a:cxnLst/>
          <a:rect l="0" t="0" r="0" b="0"/>
          <a:pathLst>
            <a:path>
              <a:moveTo>
                <a:pt x="0" y="28212"/>
              </a:moveTo>
              <a:lnTo>
                <a:pt x="1161067" y="2821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872821" y="2453198"/>
        <a:ext cx="58053" cy="58053"/>
      </dsp:txXfrm>
    </dsp:sp>
    <dsp:sp modelId="{EC2DF70C-B5B2-4126-BFE9-822CD081AE38}">
      <dsp:nvSpPr>
        <dsp:cNvPr id="0" name=""/>
        <dsp:cNvSpPr/>
      </dsp:nvSpPr>
      <dsp:spPr>
        <a:xfrm>
          <a:off x="3230795" y="727092"/>
          <a:ext cx="1845264" cy="184526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08 01 Культура, кинематография</a:t>
          </a:r>
          <a:endParaRPr lang="ru-RU" sz="1050" kern="1200"/>
        </a:p>
      </dsp:txBody>
      <dsp:txXfrm>
        <a:off x="3501028" y="997325"/>
        <a:ext cx="1304798" cy="1304798"/>
      </dsp:txXfrm>
    </dsp:sp>
    <dsp:sp modelId="{A9C96FC6-AB96-4D13-9594-03A4145FCEB7}">
      <dsp:nvSpPr>
        <dsp:cNvPr id="0" name=""/>
        <dsp:cNvSpPr/>
      </dsp:nvSpPr>
      <dsp:spPr>
        <a:xfrm rot="1990011">
          <a:off x="2332678" y="4093175"/>
          <a:ext cx="1103716" cy="56425"/>
        </a:xfrm>
        <a:custGeom>
          <a:avLst/>
          <a:gdLst/>
          <a:ahLst/>
          <a:cxnLst/>
          <a:rect l="0" t="0" r="0" b="0"/>
          <a:pathLst>
            <a:path>
              <a:moveTo>
                <a:pt x="0" y="28212"/>
              </a:moveTo>
              <a:lnTo>
                <a:pt x="1103716" y="2821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856944" y="4093795"/>
        <a:ext cx="55185" cy="55185"/>
      </dsp:txXfrm>
    </dsp:sp>
    <dsp:sp modelId="{4A39633F-2EE1-4647-8ADD-A01E9B94897B}">
      <dsp:nvSpPr>
        <dsp:cNvPr id="0" name=""/>
        <dsp:cNvSpPr/>
      </dsp:nvSpPr>
      <dsp:spPr>
        <a:xfrm>
          <a:off x="3196172" y="4005418"/>
          <a:ext cx="1845264" cy="184526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0804 Другие вопросы в области культуры, кинематографии</a:t>
          </a:r>
          <a:endParaRPr lang="ru-RU" sz="1050" kern="1200"/>
        </a:p>
      </dsp:txBody>
      <dsp:txXfrm>
        <a:off x="3466405" y="4275651"/>
        <a:ext cx="1304798" cy="1304798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85E3EF-71D8-4D8F-A1C8-9DE96FC805ED}">
      <dsp:nvSpPr>
        <dsp:cNvPr id="0" name=""/>
        <dsp:cNvSpPr/>
      </dsp:nvSpPr>
      <dsp:spPr>
        <a:xfrm>
          <a:off x="2009046" y="2918683"/>
          <a:ext cx="1525457" cy="1525457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10 «Социальная политика»</a:t>
          </a:r>
        </a:p>
      </dsp:txBody>
      <dsp:txXfrm>
        <a:off x="2232444" y="3142081"/>
        <a:ext cx="1078661" cy="1078661"/>
      </dsp:txXfrm>
    </dsp:sp>
    <dsp:sp modelId="{0AF924C1-CE02-4132-9618-6D37B35A7E19}">
      <dsp:nvSpPr>
        <dsp:cNvPr id="0" name=""/>
        <dsp:cNvSpPr/>
      </dsp:nvSpPr>
      <dsp:spPr>
        <a:xfrm rot="16200000">
          <a:off x="2541053" y="266319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760238" y="2676426"/>
        <a:ext cx="23072" cy="23072"/>
      </dsp:txXfrm>
    </dsp:sp>
    <dsp:sp modelId="{4344F082-FE14-4ECB-8AFF-D74882C7F076}">
      <dsp:nvSpPr>
        <dsp:cNvPr id="0" name=""/>
        <dsp:cNvSpPr/>
      </dsp:nvSpPr>
      <dsp:spPr>
        <a:xfrm>
          <a:off x="2009046" y="9317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10 01 Пенсионное обеспечение</a:t>
          </a:r>
          <a:endParaRPr lang="ru-RU" sz="1050" kern="1200"/>
        </a:p>
      </dsp:txBody>
      <dsp:txXfrm>
        <a:off x="2232444" y="1155181"/>
        <a:ext cx="1078661" cy="1078661"/>
      </dsp:txXfrm>
    </dsp:sp>
    <dsp:sp modelId="{A9A79C7F-CACE-4DD7-B253-7F94AA9C64B5}">
      <dsp:nvSpPr>
        <dsp:cNvPr id="0" name=""/>
        <dsp:cNvSpPr/>
      </dsp:nvSpPr>
      <dsp:spPr>
        <a:xfrm>
          <a:off x="3534503" y="365664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753689" y="3669876"/>
        <a:ext cx="23072" cy="23072"/>
      </dsp:txXfrm>
    </dsp:sp>
    <dsp:sp modelId="{AC71006B-4D37-4F05-A15A-1FAE8DD5DE50}">
      <dsp:nvSpPr>
        <dsp:cNvPr id="0" name=""/>
        <dsp:cNvSpPr/>
      </dsp:nvSpPr>
      <dsp:spPr>
        <a:xfrm>
          <a:off x="3995946" y="29186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10 03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Социальное обеспечение населения</a:t>
          </a:r>
          <a:endParaRPr lang="ru-RU" sz="1050" kern="1200"/>
        </a:p>
      </dsp:txBody>
      <dsp:txXfrm>
        <a:off x="4219344" y="3142081"/>
        <a:ext cx="1078661" cy="1078661"/>
      </dsp:txXfrm>
    </dsp:sp>
    <dsp:sp modelId="{5530734A-918D-446C-A60B-192337B7CD08}">
      <dsp:nvSpPr>
        <dsp:cNvPr id="0" name=""/>
        <dsp:cNvSpPr/>
      </dsp:nvSpPr>
      <dsp:spPr>
        <a:xfrm rot="5400000">
          <a:off x="2541053" y="465009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760238" y="4663326"/>
        <a:ext cx="23072" cy="23072"/>
      </dsp:txXfrm>
    </dsp:sp>
    <dsp:sp modelId="{8B4D2560-63FA-4092-A9D0-DAD837BBBD3A}">
      <dsp:nvSpPr>
        <dsp:cNvPr id="0" name=""/>
        <dsp:cNvSpPr/>
      </dsp:nvSpPr>
      <dsp:spPr>
        <a:xfrm>
          <a:off x="2009046" y="4905584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10 04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Охрана семьи и детства</a:t>
          </a:r>
          <a:endParaRPr lang="ru-RU" sz="1050" kern="1200"/>
        </a:p>
      </dsp:txBody>
      <dsp:txXfrm>
        <a:off x="2232444" y="5128982"/>
        <a:ext cx="1078661" cy="1078661"/>
      </dsp:txXfrm>
    </dsp:sp>
    <dsp:sp modelId="{458D0D4C-BD38-4822-9033-7F3BF0720DEA}">
      <dsp:nvSpPr>
        <dsp:cNvPr id="0" name=""/>
        <dsp:cNvSpPr/>
      </dsp:nvSpPr>
      <dsp:spPr>
        <a:xfrm rot="10800000">
          <a:off x="1547603" y="365664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766788" y="3669876"/>
        <a:ext cx="23072" cy="23072"/>
      </dsp:txXfrm>
    </dsp:sp>
    <dsp:sp modelId="{28142FD1-EC1D-439A-8EA8-3F3C82110F99}">
      <dsp:nvSpPr>
        <dsp:cNvPr id="0" name=""/>
        <dsp:cNvSpPr/>
      </dsp:nvSpPr>
      <dsp:spPr>
        <a:xfrm>
          <a:off x="22145" y="29186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10 06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Другие вопросы в области социальной политики</a:t>
          </a:r>
          <a:endParaRPr lang="ru-RU" sz="1050" kern="1200"/>
        </a:p>
      </dsp:txBody>
      <dsp:txXfrm>
        <a:off x="245543" y="3142081"/>
        <a:ext cx="1078661" cy="1078661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CA859B-4A79-482C-8792-5CBBFEC0B175}">
      <dsp:nvSpPr>
        <dsp:cNvPr id="0" name=""/>
        <dsp:cNvSpPr/>
      </dsp:nvSpPr>
      <dsp:spPr>
        <a:xfrm>
          <a:off x="21712" y="478791"/>
          <a:ext cx="2538091" cy="2538091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Раздел 11 </a:t>
          </a:r>
          <a:r>
            <a:rPr lang="ru-RU" sz="1400" kern="1200"/>
            <a:t>«Физическая культура и спорт»</a:t>
          </a:r>
        </a:p>
      </dsp:txBody>
      <dsp:txXfrm>
        <a:off x="393407" y="850486"/>
        <a:ext cx="1794701" cy="1794701"/>
      </dsp:txXfrm>
    </dsp:sp>
    <dsp:sp modelId="{57BC8D2D-07DC-42A2-A41E-9FE428D2BF8F}">
      <dsp:nvSpPr>
        <dsp:cNvPr id="0" name=""/>
        <dsp:cNvSpPr/>
      </dsp:nvSpPr>
      <dsp:spPr>
        <a:xfrm>
          <a:off x="2559804" y="1709031"/>
          <a:ext cx="766841" cy="77611"/>
        </a:xfrm>
        <a:custGeom>
          <a:avLst/>
          <a:gdLst/>
          <a:ahLst/>
          <a:cxnLst/>
          <a:rect l="0" t="0" r="0" b="0"/>
          <a:pathLst>
            <a:path>
              <a:moveTo>
                <a:pt x="0" y="38805"/>
              </a:moveTo>
              <a:lnTo>
                <a:pt x="766841" y="3880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24053" y="1728666"/>
        <a:ext cx="38342" cy="38342"/>
      </dsp:txXfrm>
    </dsp:sp>
    <dsp:sp modelId="{96FA9B72-E634-4BB6-A669-9AF3D20A722D}">
      <dsp:nvSpPr>
        <dsp:cNvPr id="0" name=""/>
        <dsp:cNvSpPr/>
      </dsp:nvSpPr>
      <dsp:spPr>
        <a:xfrm>
          <a:off x="3326645" y="478791"/>
          <a:ext cx="2538091" cy="25380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11 01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Физическая культура</a:t>
          </a:r>
          <a:endParaRPr lang="ru-RU" sz="1000" kern="1200"/>
        </a:p>
      </dsp:txBody>
      <dsp:txXfrm>
        <a:off x="3698340" y="850486"/>
        <a:ext cx="1794701" cy="17947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FC969-E344-451A-932B-0FC3DC4C5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2632</TotalTime>
  <Pages>107</Pages>
  <Words>11625</Words>
  <Characters>66268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Карева</dc:creator>
  <cp:keywords/>
  <dc:description/>
  <cp:lastModifiedBy>Александра Карева</cp:lastModifiedBy>
  <cp:revision>47</cp:revision>
  <cp:lastPrinted>2019-12-10T12:29:00Z</cp:lastPrinted>
  <dcterms:created xsi:type="dcterms:W3CDTF">2017-11-23T08:56:00Z</dcterms:created>
  <dcterms:modified xsi:type="dcterms:W3CDTF">2019-12-12T14:00:00Z</dcterms:modified>
</cp:coreProperties>
</file>