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27BE4" w14:textId="77777777" w:rsidR="00070CF0" w:rsidRPr="00070CF0" w:rsidRDefault="00070CF0" w:rsidP="00070CF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070CF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7277A7AD" w14:textId="77777777" w:rsidR="00070CF0" w:rsidRPr="00070CF0" w:rsidRDefault="00070CF0" w:rsidP="00070CF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73688D7B" w14:textId="77777777" w:rsidR="00070CF0" w:rsidRPr="00070CF0" w:rsidRDefault="00070CF0" w:rsidP="00070CF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70CF0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0D08AEC8" w14:textId="77777777" w:rsidR="00070CF0" w:rsidRPr="00070CF0" w:rsidRDefault="00070CF0" w:rsidP="00070CF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70CF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2125F551" w14:textId="77777777" w:rsidR="00070CF0" w:rsidRPr="00070CF0" w:rsidRDefault="00070CF0" w:rsidP="00070C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70CF0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4840E2EA" w14:textId="7777777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C4E1793" w14:textId="25E956B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0C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2.12.2025 </w:t>
      </w:r>
      <w:r w:rsidRPr="00070C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</w:t>
      </w:r>
      <w:proofErr w:type="gramStart"/>
      <w:r w:rsidRPr="00070C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539</w:t>
      </w:r>
      <w:proofErr w:type="gramEnd"/>
      <w:r w:rsidRPr="00070C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5AEB6A2C" w14:textId="77777777" w:rsidR="00070CF0" w:rsidRPr="00070CF0" w:rsidRDefault="00070CF0" w:rsidP="00070C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70CF0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1454F8EC" w14:textId="7777777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DE2E88" w14:textId="7777777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14:paraId="58ABE51B" w14:textId="7777777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5812482" w14:textId="77777777" w:rsidR="00070CF0" w:rsidRPr="00070CF0" w:rsidRDefault="00070CF0" w:rsidP="00070C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764B73" w14:textId="77777777" w:rsidR="004147E9" w:rsidRDefault="004147E9" w:rsidP="009F46F2"/>
    <w:p w14:paraId="09945C7C" w14:textId="77777777" w:rsidR="004147E9" w:rsidRDefault="004147E9" w:rsidP="009F46F2"/>
    <w:p w14:paraId="5C042978" w14:textId="77777777" w:rsidR="004147E9" w:rsidRDefault="004147E9" w:rsidP="009F46F2"/>
    <w:p w14:paraId="500E5981" w14:textId="64AD0C19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</w:t>
      </w:r>
      <w:r w:rsid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</w:p>
    <w:p w14:paraId="518C7F0E" w14:textId="7D5FF0FD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формирования 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использования  резерва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управленческих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кадров  Атяшевского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 w:rsid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утвержденное Постановлением Администрации Атяшевского муниципального района от 30 марта 2020 г № 148</w:t>
      </w:r>
    </w:p>
    <w:p w14:paraId="15F32A15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A233FB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B1018B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9517C6" w14:textId="6ED967C6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совершенствования порядка формирования и использования   резерва управленческих кадров Атяшевского муниципального района</w:t>
      </w:r>
      <w:r w:rsidR="009F2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14:paraId="3CBDDE72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0B9B3F" w14:textId="526DED4A" w:rsidR="009F46F2" w:rsidRDefault="009F21C8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F46F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9F46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74FA5F0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99D49" w14:textId="3E28AC24" w:rsidR="009F46F2" w:rsidRPr="00D86D43" w:rsidRDefault="009F46F2" w:rsidP="00D86D4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bookmarkStart w:id="0" w:name="_Hlk213657950"/>
      <w:r w:rsid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изменения, которые вносятся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порядке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 резерва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 кадров Атяшевского муниципального района</w:t>
      </w:r>
      <w:r w:rsid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End w:id="0"/>
      <w:r w:rsid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D43"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 Постановлением Администрации Атяшевского муниципального района от 30 марта 2020 г № 148</w:t>
      </w:r>
      <w:r w:rsid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D3C6B2" w14:textId="50768974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14:paraId="467A77F3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88496" w14:textId="77777777" w:rsidR="009F46F2" w:rsidRPr="00D86D43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E34A21" w14:textId="77777777" w:rsidR="009F46F2" w:rsidRPr="00D86D43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Атяшевского</w:t>
      </w:r>
    </w:p>
    <w:p w14:paraId="5B5415C4" w14:textId="77777777" w:rsidR="00D86D43" w:rsidRPr="00D86D43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14:paraId="0B9FB373" w14:textId="767F1110" w:rsidR="009F46F2" w:rsidRPr="00D86D43" w:rsidRDefault="00D86D43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="009F46F2"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</w:t>
      </w: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К.Н. Никола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</w:t>
      </w:r>
    </w:p>
    <w:p w14:paraId="08B405FE" w14:textId="77777777" w:rsidR="009F46F2" w:rsidRPr="0096414B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569220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F0516" w14:textId="77777777" w:rsidR="009F46F2" w:rsidRDefault="009F46F2" w:rsidP="009F46F2"/>
    <w:p w14:paraId="4A542CB1" w14:textId="08477F01" w:rsidR="00514CDA" w:rsidRDefault="00514CDA" w:rsidP="00514C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4357F2" w14:textId="589510CA" w:rsidR="00514CDA" w:rsidRDefault="00514CDA" w:rsidP="00514C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УТВЕРЖДЕН</w:t>
      </w:r>
      <w:r w:rsidR="00D86D43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2491A9FF" w14:textId="7C79ABC1" w:rsidR="00514CDA" w:rsidRDefault="00DD77DB" w:rsidP="00514C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14CDA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514CDA">
        <w:rPr>
          <w:rFonts w:ascii="Times New Roman" w:hAnsi="Times New Roman" w:cs="Times New Roman"/>
          <w:sz w:val="28"/>
          <w:szCs w:val="28"/>
        </w:rPr>
        <w:t>дминистрации</w:t>
      </w:r>
    </w:p>
    <w:p w14:paraId="021317A3" w14:textId="77777777" w:rsidR="004E2D2D" w:rsidRDefault="00DD77DB" w:rsidP="00DD77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2EB5E76E" w14:textId="1706E151" w:rsidR="00514CDA" w:rsidRDefault="004147E9" w:rsidP="00414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4E2D2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37C2694" w14:textId="028BFF4B" w:rsidR="00514CDA" w:rsidRPr="00A22C13" w:rsidRDefault="00514CDA" w:rsidP="00514C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D77D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от </w:t>
      </w:r>
      <w:proofErr w:type="gramStart"/>
      <w:r w:rsidR="00A22C13">
        <w:rPr>
          <w:rFonts w:ascii="Times New Roman" w:hAnsi="Times New Roman" w:cs="Times New Roman"/>
          <w:sz w:val="28"/>
          <w:szCs w:val="28"/>
          <w:u w:val="single"/>
        </w:rPr>
        <w:t>2.12.2025</w:t>
      </w:r>
      <w:r w:rsidR="00611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C13" w:rsidRPr="00A22C13">
        <w:rPr>
          <w:rFonts w:ascii="Times New Roman" w:hAnsi="Times New Roman" w:cs="Times New Roman"/>
          <w:sz w:val="28"/>
          <w:szCs w:val="28"/>
          <w:u w:val="single"/>
        </w:rPr>
        <w:t>539</w:t>
      </w:r>
    </w:p>
    <w:p w14:paraId="1CE0B769" w14:textId="4041205D" w:rsidR="00514CDA" w:rsidRDefault="00514CDA" w:rsidP="00514C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8ACC40" w14:textId="77777777" w:rsidR="00D86D43" w:rsidRDefault="00D86D43" w:rsidP="00D86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E656D2" w14:textId="77777777" w:rsidR="00D86D43" w:rsidRDefault="00D86D43" w:rsidP="00D86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1B14E7" w14:textId="77777777" w:rsidR="00D86D43" w:rsidRDefault="00D86D43" w:rsidP="00D86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F37C80" w14:textId="77777777" w:rsidR="009F21C8" w:rsidRDefault="00D86D43" w:rsidP="009F21C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зменения,</w:t>
      </w:r>
    </w:p>
    <w:p w14:paraId="750E0D2A" w14:textId="77777777" w:rsidR="009F21C8" w:rsidRDefault="00D86D43" w:rsidP="009F21C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которые вносятся в Положение о порядке </w:t>
      </w:r>
      <w:proofErr w:type="gramStart"/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формирования  и</w:t>
      </w:r>
      <w:proofErr w:type="gramEnd"/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использования  резерва</w:t>
      </w:r>
      <w:proofErr w:type="gramEnd"/>
      <w:r w:rsidRPr="00D86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управленческих кадров Атяшевского муниципального района</w:t>
      </w:r>
      <w:r w:rsidR="009F2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9F21C8" w:rsidRPr="009F2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утвержденное</w:t>
      </w:r>
    </w:p>
    <w:p w14:paraId="45186053" w14:textId="77777777" w:rsidR="009F21C8" w:rsidRDefault="009F21C8" w:rsidP="009F21C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2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</w:t>
      </w:r>
    </w:p>
    <w:p w14:paraId="62912268" w14:textId="371BEB23" w:rsidR="009F21C8" w:rsidRPr="009F21C8" w:rsidRDefault="009F21C8" w:rsidP="009F21C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2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от 30 марта 2020 г № 148</w:t>
      </w:r>
    </w:p>
    <w:p w14:paraId="1D836E0C" w14:textId="74E1D827" w:rsidR="00DD77DB" w:rsidRPr="00D86D43" w:rsidRDefault="00DD77DB" w:rsidP="00D86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8C70A59" w14:textId="77777777" w:rsidR="00FC7DB9" w:rsidRDefault="00FC7DB9" w:rsidP="00D86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94F01F" w14:textId="782F9213" w:rsidR="00D86D43" w:rsidRDefault="00D86D43" w:rsidP="00D86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Пункт 13 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</w:t>
      </w:r>
      <w:proofErr w:type="gramStart"/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 и</w:t>
      </w:r>
      <w:proofErr w:type="gramEnd"/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 резерва</w:t>
      </w:r>
      <w:proofErr w:type="gramEnd"/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 кадров Атяшевского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-Положение) изложить в следующей редакции:</w:t>
      </w:r>
    </w:p>
    <w:p w14:paraId="41C67D76" w14:textId="5C42A0DA" w:rsidR="00D86D43" w:rsidRDefault="00D86D43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«13. </w:t>
      </w:r>
      <w:r>
        <w:rPr>
          <w:rFonts w:ascii="Times New Roman" w:hAnsi="Times New Roman" w:cs="Times New Roman"/>
          <w:iCs/>
          <w:sz w:val="28"/>
          <w:szCs w:val="28"/>
        </w:rPr>
        <w:t>К кандидатам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14:paraId="76C7FBBE" w14:textId="77777777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14:paraId="7111AD18" w14:textId="77777777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возраст – от 25 до 55 лет;</w:t>
      </w:r>
    </w:p>
    <w:p w14:paraId="4E2A6256" w14:textId="77777777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14:paraId="0D2411C9" w14:textId="3D12B873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владение знаниями в области современных информационно-коммуникационных технологий;</w:t>
      </w:r>
    </w:p>
    <w:p w14:paraId="78EE97D1" w14:textId="7A3C0940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высокий личностно-профессиональный потенциал и мотивация к включению в муниципальный резерв кадров;</w:t>
      </w:r>
    </w:p>
    <w:p w14:paraId="74433751" w14:textId="7AAA69E5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отсутствие судимости.»;</w:t>
      </w:r>
    </w:p>
    <w:p w14:paraId="46ED6F9F" w14:textId="77777777" w:rsid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Пункт 14 Положения </w:t>
      </w:r>
      <w:r w:rsidRPr="00D86D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6899CA" w14:textId="4DEAE203" w:rsidR="00D86D43" w:rsidRPr="00D86D43" w:rsidRDefault="00D86D43" w:rsidP="00D86D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>14. Кандидаты представляют в Комиссию следующие документы:</w:t>
      </w:r>
    </w:p>
    <w:p w14:paraId="3FE0BB0A" w14:textId="24962DD2" w:rsidR="00D86D43" w:rsidRDefault="00D86D43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анкету кандидата на включение в резерв управленческих кадров по унифицированной   форме, утвержденной Комиссией (далее – анкета). </w:t>
      </w:r>
    </w:p>
    <w:p w14:paraId="2B74549D" w14:textId="21798E09" w:rsidR="00D86D43" w:rsidRPr="00D86D43" w:rsidRDefault="00D86D43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D43">
        <w:rPr>
          <w:rFonts w:ascii="Times New Roman" w:hAnsi="Times New Roman" w:cs="Times New Roman"/>
          <w:sz w:val="28"/>
          <w:szCs w:val="28"/>
        </w:rPr>
        <w:t>2) личное заявление кандидата на включение в резерв управленческих кадров Атяшевского муниципального района по форме, утвержденной Комиссией;</w:t>
      </w:r>
    </w:p>
    <w:p w14:paraId="28DEC6AE" w14:textId="194F1B3B" w:rsidR="00D86D43" w:rsidRPr="00D86D43" w:rsidRDefault="00D86D43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D43">
        <w:rPr>
          <w:rFonts w:ascii="Times New Roman" w:hAnsi="Times New Roman" w:cs="Times New Roman"/>
          <w:sz w:val="28"/>
          <w:szCs w:val="28"/>
        </w:rPr>
        <w:t>3) согласие кандидата на включение в резерв управленческих кадров Атяшевского муниципального на обработку персональных данных по форме, утвержденной Комиссией;</w:t>
      </w:r>
    </w:p>
    <w:p w14:paraId="0578CB2B" w14:textId="1837FDF5" w:rsidR="00D86D43" w:rsidRDefault="00D86D43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14:paraId="0616EED1" w14:textId="41A3CA57" w:rsidR="00D86D43" w:rsidRDefault="00D86D43" w:rsidP="00D86D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копию паспорта или документа, его заменяющего;</w:t>
      </w:r>
    </w:p>
    <w:p w14:paraId="38D47243" w14:textId="79736293" w:rsidR="00D86D43" w:rsidRDefault="00D86D43" w:rsidP="00D86D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14:paraId="49303FDE" w14:textId="2CBD1DBE" w:rsidR="00D86D43" w:rsidRDefault="0030654C" w:rsidP="00D86D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D86D43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14:paraId="5B0F0515" w14:textId="00D718E9" w:rsidR="00D86D43" w:rsidRDefault="0030654C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D86D43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14:paraId="2643F225" w14:textId="3FFD43CA" w:rsidR="00D22CF0" w:rsidRDefault="00D22CF0" w:rsidP="00D86D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CF0">
        <w:rPr>
          <w:rFonts w:ascii="Times New Roman" w:hAnsi="Times New Roman" w:cs="Times New Roman"/>
          <w:sz w:val="28"/>
          <w:szCs w:val="28"/>
        </w:rPr>
        <w:t>Документы представляются нарочным или направляются по почте.</w:t>
      </w:r>
      <w:r w:rsidRPr="00D22CF0">
        <w:t xml:space="preserve"> </w:t>
      </w:r>
      <w:r w:rsidRPr="00D22CF0">
        <w:rPr>
          <w:rFonts w:ascii="Times New Roman" w:hAnsi="Times New Roman" w:cs="Times New Roman"/>
          <w:sz w:val="28"/>
          <w:szCs w:val="28"/>
        </w:rPr>
        <w:t xml:space="preserve">Кандидат несет персональную ответственность за достоверность указанных в </w:t>
      </w:r>
      <w:r>
        <w:rPr>
          <w:rFonts w:ascii="Times New Roman" w:hAnsi="Times New Roman" w:cs="Times New Roman"/>
          <w:sz w:val="28"/>
          <w:szCs w:val="28"/>
        </w:rPr>
        <w:t>документах сведений.</w:t>
      </w:r>
    </w:p>
    <w:p w14:paraId="6A42E3DF" w14:textId="063F1C40" w:rsidR="00D86D43" w:rsidRDefault="00D86D43" w:rsidP="00D86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</w:t>
      </w:r>
      <w:r w:rsidR="00D22CF0">
        <w:rPr>
          <w:rFonts w:ascii="Times New Roman" w:hAnsi="Times New Roman" w:cs="Times New Roman"/>
          <w:sz w:val="28"/>
          <w:szCs w:val="28"/>
        </w:rPr>
        <w:t>»</w:t>
      </w:r>
    </w:p>
    <w:p w14:paraId="30D97AD6" w14:textId="232CDBC6" w:rsidR="00D86D43" w:rsidRPr="00D86D43" w:rsidRDefault="00D86D43" w:rsidP="00D86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13B76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01F9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78EC0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2976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7881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B9D63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C1B51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4BCEF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00E15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91D7C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2D006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6426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DECA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CC223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49CBF5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25B62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188F4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3E488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7033F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5451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796F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62F0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E7286F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7250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25784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5299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97D38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58E6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14128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899F8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BC3BC" w14:textId="77777777" w:rsidR="00251624" w:rsidRDefault="00251624"/>
    <w:sectPr w:rsidR="0025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8012F1"/>
    <w:multiLevelType w:val="hybridMultilevel"/>
    <w:tmpl w:val="0F2EA9A4"/>
    <w:lvl w:ilvl="0" w:tplc="C5A6E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16065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6264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8E"/>
    <w:rsid w:val="0005238D"/>
    <w:rsid w:val="00070CF0"/>
    <w:rsid w:val="0008436C"/>
    <w:rsid w:val="000F5BC1"/>
    <w:rsid w:val="000F79C9"/>
    <w:rsid w:val="00161C72"/>
    <w:rsid w:val="00210B7E"/>
    <w:rsid w:val="00251624"/>
    <w:rsid w:val="00274E09"/>
    <w:rsid w:val="0030654C"/>
    <w:rsid w:val="00352BDC"/>
    <w:rsid w:val="00353FE8"/>
    <w:rsid w:val="003A698A"/>
    <w:rsid w:val="003D1E75"/>
    <w:rsid w:val="003F1811"/>
    <w:rsid w:val="004147E9"/>
    <w:rsid w:val="00425889"/>
    <w:rsid w:val="0047065E"/>
    <w:rsid w:val="00495A5B"/>
    <w:rsid w:val="004E2D2D"/>
    <w:rsid w:val="005018CF"/>
    <w:rsid w:val="00514CDA"/>
    <w:rsid w:val="00527F0B"/>
    <w:rsid w:val="005310DF"/>
    <w:rsid w:val="0060058E"/>
    <w:rsid w:val="006112A6"/>
    <w:rsid w:val="00646C1F"/>
    <w:rsid w:val="00691FCF"/>
    <w:rsid w:val="006E0EC6"/>
    <w:rsid w:val="006F3F83"/>
    <w:rsid w:val="00714F3A"/>
    <w:rsid w:val="007723FC"/>
    <w:rsid w:val="007B2599"/>
    <w:rsid w:val="007D224D"/>
    <w:rsid w:val="008037A5"/>
    <w:rsid w:val="008A7ECA"/>
    <w:rsid w:val="0092531B"/>
    <w:rsid w:val="009972D0"/>
    <w:rsid w:val="009F21C8"/>
    <w:rsid w:val="009F46F2"/>
    <w:rsid w:val="00A109F2"/>
    <w:rsid w:val="00A22C13"/>
    <w:rsid w:val="00A379E4"/>
    <w:rsid w:val="00AB7DE7"/>
    <w:rsid w:val="00AC69D4"/>
    <w:rsid w:val="00AE2161"/>
    <w:rsid w:val="00B04B1E"/>
    <w:rsid w:val="00BA0911"/>
    <w:rsid w:val="00BB657E"/>
    <w:rsid w:val="00C21DF0"/>
    <w:rsid w:val="00C74C41"/>
    <w:rsid w:val="00CD4C31"/>
    <w:rsid w:val="00CD72C9"/>
    <w:rsid w:val="00D22CF0"/>
    <w:rsid w:val="00D86D43"/>
    <w:rsid w:val="00DD77DB"/>
    <w:rsid w:val="00E74570"/>
    <w:rsid w:val="00E921C0"/>
    <w:rsid w:val="00E97E82"/>
    <w:rsid w:val="00EA30E7"/>
    <w:rsid w:val="00FB088D"/>
    <w:rsid w:val="00FB7B0C"/>
    <w:rsid w:val="00FC7DB9"/>
    <w:rsid w:val="00FE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347F2"/>
  <w15:chartTrackingRefBased/>
  <w15:docId w15:val="{303B9BC8-A666-4C59-B429-8B28B7A9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D43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14C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0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C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14CDA"/>
    <w:pPr>
      <w:ind w:left="720"/>
      <w:contextualSpacing/>
    </w:pPr>
  </w:style>
  <w:style w:type="paragraph" w:customStyle="1" w:styleId="ConsPlusNormal">
    <w:name w:val="ConsPlusNormal"/>
    <w:uiPriority w:val="99"/>
    <w:rsid w:val="00514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514CDA"/>
    <w:rPr>
      <w:rFonts w:ascii="Times New Roman" w:hAnsi="Times New Roman" w:cs="Times New Roman" w:hint="default"/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425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588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A30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A30E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7">
    <w:name w:val="Знак"/>
    <w:basedOn w:val="a"/>
    <w:rsid w:val="00EA30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3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9152F-C5E9-480D-BE67-BDB4C64F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2025-12-12T12:16:00Z</cp:lastPrinted>
  <dcterms:created xsi:type="dcterms:W3CDTF">2025-12-12T13:26:00Z</dcterms:created>
  <dcterms:modified xsi:type="dcterms:W3CDTF">2025-12-12T13:26:00Z</dcterms:modified>
</cp:coreProperties>
</file>