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1C836" w14:textId="77777777" w:rsidR="00D94D18" w:rsidRDefault="00D94D18" w:rsidP="00D94D18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564A775D" w14:textId="77777777" w:rsidR="00D94D18" w:rsidRDefault="00D94D18" w:rsidP="00D94D18">
      <w:pPr>
        <w:ind w:left="-720" w:firstLine="720"/>
        <w:jc w:val="center"/>
        <w:rPr>
          <w:sz w:val="28"/>
          <w:szCs w:val="28"/>
        </w:rPr>
      </w:pPr>
    </w:p>
    <w:p w14:paraId="01D20A06" w14:textId="77777777" w:rsidR="00D94D18" w:rsidRDefault="00D94D18" w:rsidP="00D94D1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аренду земельного участка из земель сельскохозяйственного назначения, с кадастровым номером 13:03:0208001:471, местоположение: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Сабанчеевское</w:t>
      </w:r>
      <w:proofErr w:type="spellEnd"/>
      <w:r>
        <w:rPr>
          <w:szCs w:val="28"/>
        </w:rPr>
        <w:t xml:space="preserve"> сельское поселение, с видом разрешенного использования: сельскохозяйственное использование, </w:t>
      </w:r>
      <w:r>
        <w:rPr>
          <w:noProof/>
          <w:szCs w:val="28"/>
        </w:rPr>
        <w:t xml:space="preserve">площадью 73189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</w:t>
      </w:r>
    </w:p>
    <w:p w14:paraId="71D7367C" w14:textId="77777777" w:rsidR="00D94D18" w:rsidRDefault="00D94D18" w:rsidP="00D94D1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Срок приема заявлений, от </w:t>
      </w:r>
      <w:r>
        <w:rPr>
          <w:color w:val="22272F"/>
          <w:szCs w:val="28"/>
          <w:shd w:val="clear" w:color="auto" w:fill="FFFFFF"/>
        </w:rPr>
        <w:t>крестьянских (фермерских) хозяйств, сельскохозяйственных организаций, участвующих в программах государственной поддержки в сфере развития сельского хозяйства,</w:t>
      </w:r>
      <w:r>
        <w:rPr>
          <w:szCs w:val="28"/>
        </w:rPr>
        <w:t xml:space="preserve"> с 28 ноября 2025 </w:t>
      </w:r>
      <w:proofErr w:type="gramStart"/>
      <w:r>
        <w:rPr>
          <w:szCs w:val="28"/>
        </w:rPr>
        <w:t>года  по</w:t>
      </w:r>
      <w:proofErr w:type="gramEnd"/>
      <w:r>
        <w:rPr>
          <w:szCs w:val="28"/>
        </w:rPr>
        <w:t xml:space="preserve">  27 декабря  2025 года, по адресу: </w:t>
      </w:r>
    </w:p>
    <w:p w14:paraId="685216A0" w14:textId="77777777" w:rsidR="00D94D18" w:rsidRDefault="00D94D18" w:rsidP="00D94D18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303AF854" w14:textId="3F006852" w:rsidR="00D94D18" w:rsidRPr="00D94D18" w:rsidRDefault="00D94D18" w:rsidP="00D94D18">
      <w:pPr>
        <w:ind w:left="-720" w:firstLine="720"/>
        <w:jc w:val="both"/>
        <w:rPr>
          <w:sz w:val="28"/>
          <w:szCs w:val="28"/>
        </w:rPr>
      </w:pPr>
      <w:r w:rsidRPr="00D94D18">
        <w:rPr>
          <w:sz w:val="28"/>
          <w:szCs w:val="28"/>
        </w:rPr>
        <w:t>431800, Рес</w:t>
      </w:r>
      <w:bookmarkStart w:id="0" w:name="_GoBack"/>
      <w:bookmarkEnd w:id="0"/>
      <w:r w:rsidRPr="00D94D18">
        <w:rPr>
          <w:sz w:val="28"/>
          <w:szCs w:val="28"/>
        </w:rPr>
        <w:t xml:space="preserve">публика Мордовия, </w:t>
      </w:r>
      <w:proofErr w:type="spellStart"/>
      <w:r w:rsidRPr="00D94D18">
        <w:rPr>
          <w:sz w:val="28"/>
          <w:szCs w:val="28"/>
        </w:rPr>
        <w:t>Атяшевский</w:t>
      </w:r>
      <w:proofErr w:type="spellEnd"/>
      <w:r w:rsidRPr="00D94D18">
        <w:rPr>
          <w:sz w:val="28"/>
          <w:szCs w:val="28"/>
        </w:rPr>
        <w:t xml:space="preserve"> район, </w:t>
      </w:r>
      <w:proofErr w:type="spellStart"/>
      <w:r w:rsidRPr="00D94D18">
        <w:rPr>
          <w:sz w:val="28"/>
          <w:szCs w:val="28"/>
        </w:rPr>
        <w:t>рп.Атяшево</w:t>
      </w:r>
      <w:proofErr w:type="spellEnd"/>
      <w:r w:rsidRPr="00D94D18">
        <w:rPr>
          <w:sz w:val="28"/>
          <w:szCs w:val="28"/>
        </w:rPr>
        <w:t xml:space="preserve">, ул. Центральная, д.8А (Филиал по </w:t>
      </w:r>
      <w:proofErr w:type="spellStart"/>
      <w:r w:rsidRPr="00D94D18">
        <w:rPr>
          <w:sz w:val="28"/>
          <w:szCs w:val="28"/>
        </w:rPr>
        <w:t>Атяшевскому</w:t>
      </w:r>
      <w:proofErr w:type="spellEnd"/>
      <w:r w:rsidRPr="00D94D18">
        <w:rPr>
          <w:sz w:val="28"/>
          <w:szCs w:val="28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услуг") номер тел.: 8(83434) 2-26-50, </w:t>
      </w:r>
      <w:proofErr w:type="spellStart"/>
      <w:r w:rsidRPr="00D94D18">
        <w:rPr>
          <w:sz w:val="28"/>
          <w:szCs w:val="28"/>
          <w:lang w:val="en-US"/>
        </w:rPr>
        <w:t>mfc</w:t>
      </w:r>
      <w:proofErr w:type="spellEnd"/>
      <w:r w:rsidRPr="00D94D18">
        <w:rPr>
          <w:sz w:val="28"/>
          <w:szCs w:val="28"/>
        </w:rPr>
        <w:t>.</w:t>
      </w:r>
      <w:proofErr w:type="spellStart"/>
      <w:r w:rsidRPr="00D94D18">
        <w:rPr>
          <w:sz w:val="28"/>
          <w:szCs w:val="28"/>
          <w:lang w:val="en-US"/>
        </w:rPr>
        <w:t>atyashevo</w:t>
      </w:r>
      <w:proofErr w:type="spellEnd"/>
      <w:r w:rsidRPr="00D94D18">
        <w:rPr>
          <w:sz w:val="28"/>
          <w:szCs w:val="28"/>
        </w:rPr>
        <w:t>.</w:t>
      </w:r>
      <w:r w:rsidRPr="00D94D18">
        <w:rPr>
          <w:sz w:val="28"/>
          <w:szCs w:val="28"/>
          <w:lang w:val="en-US"/>
        </w:rPr>
        <w:t>e</w:t>
      </w:r>
      <w:r w:rsidRPr="00D94D18">
        <w:rPr>
          <w:sz w:val="28"/>
          <w:szCs w:val="28"/>
        </w:rPr>
        <w:t>-</w:t>
      </w:r>
      <w:proofErr w:type="spellStart"/>
      <w:r w:rsidRPr="00D94D18">
        <w:rPr>
          <w:sz w:val="28"/>
          <w:szCs w:val="28"/>
          <w:lang w:val="en-US"/>
        </w:rPr>
        <w:t>mordovia</w:t>
      </w:r>
      <w:proofErr w:type="spellEnd"/>
      <w:r w:rsidRPr="00D94D18">
        <w:rPr>
          <w:sz w:val="28"/>
          <w:szCs w:val="28"/>
        </w:rPr>
        <w:t>.</w:t>
      </w:r>
      <w:proofErr w:type="spellStart"/>
      <w:r w:rsidRPr="00D94D18">
        <w:rPr>
          <w:sz w:val="28"/>
          <w:szCs w:val="28"/>
          <w:lang w:val="en-US"/>
        </w:rPr>
        <w:t>ru</w:t>
      </w:r>
      <w:proofErr w:type="spellEnd"/>
      <w:r w:rsidRPr="00D94D18">
        <w:rPr>
          <w:sz w:val="28"/>
          <w:szCs w:val="28"/>
        </w:rPr>
        <w:t xml:space="preserve">, с 8 ч. 00 мин. до 17 ч. 00 мин. ежедневно, кроме выходных.  </w:t>
      </w:r>
    </w:p>
    <w:p w14:paraId="61558030" w14:textId="77777777" w:rsidR="00D94D18" w:rsidRDefault="00D94D18" w:rsidP="00D94D1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53CDFDFA" w14:textId="77777777" w:rsidR="00951B2A" w:rsidRPr="00D94D18" w:rsidRDefault="00951B2A" w:rsidP="00D94D18"/>
    <w:sectPr w:rsidR="00951B2A" w:rsidRPr="00D9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2A"/>
    <w:rsid w:val="0011024D"/>
    <w:rsid w:val="001A7D7F"/>
    <w:rsid w:val="007F2D38"/>
    <w:rsid w:val="00951B2A"/>
    <w:rsid w:val="00960F35"/>
    <w:rsid w:val="009E5743"/>
    <w:rsid w:val="00D9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B54B"/>
  <w15:chartTrackingRefBased/>
  <w15:docId w15:val="{09941BD6-5254-4086-91A0-BD16CF1D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E57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E57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Emphasis"/>
    <w:qFormat/>
    <w:rsid w:val="001A7D7F"/>
    <w:rPr>
      <w:i/>
      <w:iCs/>
    </w:rPr>
  </w:style>
  <w:style w:type="character" w:styleId="a6">
    <w:name w:val="Hyperlink"/>
    <w:unhideWhenUsed/>
    <w:rsid w:val="001A7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2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2025-11-24T05:58:00Z</cp:lastPrinted>
  <dcterms:created xsi:type="dcterms:W3CDTF">2024-11-26T05:47:00Z</dcterms:created>
  <dcterms:modified xsi:type="dcterms:W3CDTF">2025-11-24T05:58:00Z</dcterms:modified>
</cp:coreProperties>
</file>