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97F0D" w14:textId="77777777" w:rsidR="0066368C" w:rsidRPr="0066368C" w:rsidRDefault="0066368C" w:rsidP="0066368C">
      <w:pPr>
        <w:keepNext/>
        <w:tabs>
          <w:tab w:val="left" w:pos="340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48"/>
          <w:szCs w:val="20"/>
          <w:lang w:eastAsia="ru-RU"/>
          <w14:ligatures w14:val="none"/>
        </w:rPr>
      </w:pPr>
    </w:p>
    <w:p w14:paraId="37EBE3E0" w14:textId="77777777" w:rsidR="0066368C" w:rsidRPr="0066368C" w:rsidRDefault="0066368C" w:rsidP="0066368C">
      <w:pPr>
        <w:keepNext/>
        <w:tabs>
          <w:tab w:val="left" w:pos="3402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48"/>
          <w:szCs w:val="20"/>
          <w:lang w:eastAsia="ru-RU"/>
          <w14:ligatures w14:val="none"/>
        </w:rPr>
      </w:pPr>
      <w:r w:rsidRPr="0066368C">
        <w:rPr>
          <w:rFonts w:ascii="Times New Roman" w:eastAsia="Times New Roman" w:hAnsi="Times New Roman" w:cs="Times New Roman"/>
          <w:b/>
          <w:kern w:val="0"/>
          <w:sz w:val="48"/>
          <w:szCs w:val="20"/>
          <w:lang w:eastAsia="ru-RU"/>
          <w14:ligatures w14:val="none"/>
        </w:rPr>
        <w:t>П О С Т А Н О В Л Е Н И Е</w:t>
      </w:r>
    </w:p>
    <w:p w14:paraId="6F91CD28" w14:textId="77777777" w:rsidR="0066368C" w:rsidRPr="0066368C" w:rsidRDefault="0066368C" w:rsidP="0066368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</w:pPr>
    </w:p>
    <w:p w14:paraId="47786DFE" w14:textId="77777777" w:rsidR="0066368C" w:rsidRPr="0066368C" w:rsidRDefault="0066368C" w:rsidP="0066368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</w:pPr>
      <w:r w:rsidRPr="0066368C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 xml:space="preserve">АДМИНИСТРАЦИИ АТЯШЕВСКОГО </w:t>
      </w:r>
    </w:p>
    <w:p w14:paraId="722089DA" w14:textId="77777777" w:rsidR="0066368C" w:rsidRPr="0066368C" w:rsidRDefault="0066368C" w:rsidP="0066368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</w:pPr>
      <w:r w:rsidRPr="0066368C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>МУНИЦИПАЛЬНОГО РАЙОНА</w:t>
      </w:r>
    </w:p>
    <w:p w14:paraId="65557591" w14:textId="77777777" w:rsidR="0066368C" w:rsidRPr="0066368C" w:rsidRDefault="0066368C" w:rsidP="0066368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66368C"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  <w:t>РЕСПУБЛИКИ МОРДОВИЯ</w:t>
      </w:r>
    </w:p>
    <w:p w14:paraId="1A8C21CE" w14:textId="77777777" w:rsidR="0066368C" w:rsidRPr="0066368C" w:rsidRDefault="0066368C" w:rsidP="0066368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</w:p>
    <w:p w14:paraId="0CF9A56B" w14:textId="77777777" w:rsidR="0066368C" w:rsidRPr="0066368C" w:rsidRDefault="0066368C" w:rsidP="0066368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36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26.09.2023г.                                                                                                 №476</w:t>
      </w:r>
    </w:p>
    <w:p w14:paraId="604BBB95" w14:textId="77777777" w:rsidR="0066368C" w:rsidRPr="0066368C" w:rsidRDefault="0066368C" w:rsidP="0066368C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66368C">
        <w:rPr>
          <w:rFonts w:ascii="Times New Roman" w:eastAsia="Calibri" w:hAnsi="Times New Roman" w:cs="Times New Roman"/>
          <w:kern w:val="0"/>
          <w14:ligatures w14:val="none"/>
        </w:rPr>
        <w:t>рп.Атяшево</w:t>
      </w:r>
      <w:proofErr w:type="spellEnd"/>
    </w:p>
    <w:p w14:paraId="5468286E" w14:textId="77777777" w:rsidR="0066368C" w:rsidRPr="0066368C" w:rsidRDefault="0066368C" w:rsidP="00663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AE3F3FB" w14:textId="77777777" w:rsidR="0066368C" w:rsidRPr="0066368C" w:rsidRDefault="0066368C" w:rsidP="0066368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bookmarkStart w:id="0" w:name="sub_1"/>
      <w:r w:rsidRPr="006636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 признании утратившими силу </w:t>
      </w:r>
      <w:r w:rsidRPr="006636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некоторых нормативных правовых актов   Администрации Атяшевского муниципального района </w:t>
      </w:r>
    </w:p>
    <w:p w14:paraId="5613ACDD" w14:textId="77777777" w:rsidR="0066368C" w:rsidRPr="0066368C" w:rsidRDefault="0066368C" w:rsidP="0066368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DB7B77" w14:textId="77777777" w:rsidR="0066368C" w:rsidRPr="0066368C" w:rsidRDefault="0066368C" w:rsidP="0066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E1C74A0" w14:textId="77777777" w:rsidR="0066368C" w:rsidRPr="0066368C" w:rsidRDefault="0066368C" w:rsidP="0066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4B2E348" w14:textId="77777777" w:rsidR="0066368C" w:rsidRPr="0066368C" w:rsidRDefault="0066368C" w:rsidP="00663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36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Признать утратившими силу:</w:t>
      </w:r>
    </w:p>
    <w:p w14:paraId="3DC63419" w14:textId="77777777" w:rsidR="0066368C" w:rsidRPr="0066368C" w:rsidRDefault="0066368C" w:rsidP="0066368C">
      <w:pPr>
        <w:keepNext/>
        <w:keepLines/>
        <w:shd w:val="clear" w:color="auto" w:fill="FFFFFF"/>
        <w:spacing w:before="40" w:after="0" w:line="240" w:lineRule="auto"/>
        <w:ind w:firstLine="709"/>
        <w:jc w:val="both"/>
        <w:outlineLvl w:val="4"/>
        <w:rPr>
          <w:rFonts w:ascii="Times New Roman" w:eastAsiaTheme="maj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66368C">
        <w:rPr>
          <w:rFonts w:ascii="Times New Roman" w:eastAsiaTheme="maj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1</w:t>
      </w:r>
      <w:bookmarkEnd w:id="0"/>
      <w:r w:rsidRPr="0066368C">
        <w:rPr>
          <w:rFonts w:ascii="Times New Roman" w:eastAsiaTheme="maj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) Постановление Администрации Атяшевского муниципального района от 15 августа 2019 года №410 «</w:t>
      </w:r>
      <w:r w:rsidRPr="0066368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x-none" w:eastAsia="ru-RU"/>
          <w14:ligatures w14:val="none"/>
        </w:rPr>
        <w:t xml:space="preserve">Об утверждении Муниципальной программы </w:t>
      </w:r>
      <w:r w:rsidRPr="0066368C">
        <w:rPr>
          <w:rFonts w:ascii="Times New Roman" w:eastAsiaTheme="majorEastAsia" w:hAnsi="Times New Roman" w:cs="Times New Roman"/>
          <w:color w:val="000000" w:themeColor="text1"/>
          <w:kern w:val="0"/>
          <w:sz w:val="28"/>
          <w:szCs w:val="28"/>
          <w:lang w:val="x-none" w:eastAsia="ru-RU"/>
          <w14:ligatures w14:val="none"/>
        </w:rPr>
        <w:t>Атяшевского муниципального района</w:t>
      </w:r>
      <w:r w:rsidRPr="0066368C">
        <w:rPr>
          <w:rFonts w:ascii="Times New Roman" w:eastAsiaTheme="maj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«Переселение граждан из аварийного жилищного фонда Атяшевского муниципального района»;</w:t>
      </w:r>
    </w:p>
    <w:p w14:paraId="77C96EFB" w14:textId="77777777" w:rsidR="0066368C" w:rsidRPr="0066368C" w:rsidRDefault="0066368C" w:rsidP="0066368C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6368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         2) Постановление Администрации Атяшевского муниципального района от 7 сентября 2021 года №456 «</w:t>
      </w:r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 внесении изменений в </w:t>
      </w:r>
      <w:bookmarkStart w:id="1" w:name="_Hlk53997466"/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Муниципальную программу Атяшевского муниципального района </w:t>
      </w:r>
      <w:r w:rsidRPr="0066368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«</w:t>
      </w:r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Переселение граждан из аварийного жилищного фонда Атяшевского муниципального района</w:t>
      </w:r>
      <w:r w:rsidRPr="0066368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»;</w:t>
      </w:r>
    </w:p>
    <w:p w14:paraId="05B39377" w14:textId="77777777" w:rsidR="0066368C" w:rsidRPr="0066368C" w:rsidRDefault="0066368C" w:rsidP="0066368C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6368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3) </w:t>
      </w:r>
      <w:r w:rsidRPr="0066368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Постановление Администрации Атяшевского муниципального района от 24 декабря 2021 года №682 «</w:t>
      </w:r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 внесении изменений в Муниципальную программу Атяшевского муниципального района </w:t>
      </w:r>
      <w:r w:rsidRPr="0066368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«</w:t>
      </w:r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Переселение граждан из аварийного жилищного фонда Атяшевского муниципального района</w:t>
      </w:r>
      <w:r w:rsidRPr="0066368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»;</w:t>
      </w:r>
    </w:p>
    <w:p w14:paraId="552CEE82" w14:textId="77777777" w:rsidR="0066368C" w:rsidRPr="0066368C" w:rsidRDefault="0066368C" w:rsidP="0066368C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6368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4) </w:t>
      </w:r>
      <w:r w:rsidRPr="0066368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Постановление Администрации Атяшевского муниципального района от 12 мая 2022 года №233 «</w:t>
      </w:r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 внесении изменений в Муниципальную программу Атяшевского муниципального района </w:t>
      </w:r>
      <w:r w:rsidRPr="0066368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«</w:t>
      </w:r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Переселение граждан из аварийного жилищного фонда Атяшевского муниципального района</w:t>
      </w:r>
      <w:r w:rsidRPr="0066368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»;</w:t>
      </w:r>
      <w:bookmarkEnd w:id="1"/>
    </w:p>
    <w:p w14:paraId="37C6C67F" w14:textId="77777777" w:rsidR="0066368C" w:rsidRPr="0066368C" w:rsidRDefault="0066368C" w:rsidP="0066368C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6368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5) </w:t>
      </w:r>
      <w:r w:rsidRPr="0066368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Постановление Администрации Атяшевского муниципального района от 26 августа 2022 года №436 «</w:t>
      </w:r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 внесении изменений в Муниципальную программу Атяшевского муниципального района </w:t>
      </w:r>
      <w:r w:rsidRPr="0066368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«</w:t>
      </w:r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Переселение граждан из аварийного жилищного фонда Атяшевского муниципального района</w:t>
      </w:r>
      <w:r w:rsidRPr="0066368C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».</w:t>
      </w:r>
    </w:p>
    <w:p w14:paraId="5FB9C4BC" w14:textId="77777777" w:rsidR="0066368C" w:rsidRPr="0066368C" w:rsidRDefault="0066368C" w:rsidP="0066368C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4BD4EE3" w14:textId="77777777" w:rsidR="0066368C" w:rsidRPr="0066368C" w:rsidRDefault="0066368C" w:rsidP="0066368C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1D885E91" w14:textId="77777777" w:rsidR="0066368C" w:rsidRPr="0066368C" w:rsidRDefault="0066368C" w:rsidP="006636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36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2. Настоящее Постановление вступает в силу после его официального опубликования.</w:t>
      </w:r>
    </w:p>
    <w:p w14:paraId="13A09D25" w14:textId="77777777" w:rsidR="0066368C" w:rsidRPr="0066368C" w:rsidRDefault="0066368C" w:rsidP="0066368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B95E53" w14:textId="77777777" w:rsidR="0066368C" w:rsidRPr="0066368C" w:rsidRDefault="0066368C" w:rsidP="0066368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644D60" w14:textId="77777777" w:rsidR="0066368C" w:rsidRPr="0066368C" w:rsidRDefault="0066368C" w:rsidP="0066368C">
      <w:pPr>
        <w:keepNext/>
        <w:shd w:val="clear" w:color="auto" w:fill="FFFFFF"/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Глава Атяшевского </w:t>
      </w:r>
    </w:p>
    <w:p w14:paraId="27F930B2" w14:textId="77777777" w:rsidR="0066368C" w:rsidRPr="0066368C" w:rsidRDefault="0066368C" w:rsidP="0066368C">
      <w:pPr>
        <w:keepNext/>
        <w:shd w:val="clear" w:color="auto" w:fill="FFFFFF"/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муниципального района</w:t>
      </w:r>
    </w:p>
    <w:p w14:paraId="0BBF1DB6" w14:textId="1DCDE7D2" w:rsidR="00E35B5A" w:rsidRDefault="0066368C" w:rsidP="0066368C">
      <w:r w:rsidRPr="0066368C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Республики Мордовия                                                                    К.Н. Ни</w:t>
      </w:r>
    </w:p>
    <w:sectPr w:rsidR="00E3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5A"/>
    <w:rsid w:val="0066368C"/>
    <w:rsid w:val="00E3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462C6-AAE6-45F8-9962-510F988D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Общая</dc:creator>
  <cp:keywords/>
  <dc:description/>
  <cp:lastModifiedBy>Общая</cp:lastModifiedBy>
  <cp:revision>2</cp:revision>
  <dcterms:created xsi:type="dcterms:W3CDTF">2023-09-28T12:32:00Z</dcterms:created>
  <dcterms:modified xsi:type="dcterms:W3CDTF">2023-09-28T12:32:00Z</dcterms:modified>
</cp:coreProperties>
</file>